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F14D" w14:textId="6BAE221A" w:rsidR="00EB5579" w:rsidRPr="00717085" w:rsidRDefault="007131FD">
      <w:pPr>
        <w:pStyle w:val="1"/>
        <w:spacing w:after="0"/>
        <w:jc w:val="center"/>
      </w:pPr>
      <w:r>
        <w:rPr>
          <w:rStyle w:val="a3"/>
          <w:b/>
          <w:bCs/>
        </w:rPr>
        <w:t xml:space="preserve">Информация об осуществлении административных процедур отделом </w:t>
      </w:r>
      <w:r w:rsidR="00717085">
        <w:rPr>
          <w:rStyle w:val="a3"/>
          <w:b/>
          <w:bCs/>
        </w:rPr>
        <w:t>экономики</w:t>
      </w:r>
    </w:p>
    <w:p w14:paraId="27B6F16A" w14:textId="7ED5C81D" w:rsidR="00EB5579" w:rsidRDefault="00717085">
      <w:pPr>
        <w:pStyle w:val="1"/>
        <w:jc w:val="center"/>
      </w:pPr>
      <w:r>
        <w:rPr>
          <w:rStyle w:val="a3"/>
          <w:b/>
          <w:bCs/>
        </w:rPr>
        <w:t>Кировского районного</w:t>
      </w:r>
      <w:r w:rsidR="007131FD">
        <w:rPr>
          <w:rStyle w:val="a3"/>
          <w:b/>
          <w:bCs/>
        </w:rPr>
        <w:t xml:space="preserve"> исполнительного комитета в соответствии с постановлением Совета Министров Республики Беларусь от</w:t>
      </w:r>
      <w:r w:rsidR="007131FD">
        <w:rPr>
          <w:rStyle w:val="a3"/>
          <w:b/>
          <w:bCs/>
        </w:rPr>
        <w:br/>
        <w:t xml:space="preserve">24 сентября 2021 года № 548 «Об </w:t>
      </w:r>
      <w:r w:rsidR="007131FD">
        <w:rPr>
          <w:rStyle w:val="a3"/>
          <w:b/>
          <w:bCs/>
        </w:rPr>
        <w:t>административных процедурах, осуществляемых в отношении субъектов хозяйствования»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4426"/>
        <w:gridCol w:w="3672"/>
        <w:gridCol w:w="2203"/>
        <w:gridCol w:w="2635"/>
      </w:tblGrid>
      <w:tr w:rsidR="00EB5579" w14:paraId="325C4859" w14:textId="77777777" w:rsidTr="0091230F">
        <w:tblPrEx>
          <w:tblCellMar>
            <w:top w:w="0" w:type="dxa"/>
            <w:bottom w:w="0" w:type="dxa"/>
          </w:tblCellMar>
        </w:tblPrEx>
        <w:trPr>
          <w:trHeight w:hRule="exact" w:val="322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82C33" w14:textId="77777777" w:rsidR="00EB5579" w:rsidRDefault="007131FD">
            <w:pPr>
              <w:pStyle w:val="a5"/>
              <w:spacing w:line="276" w:lineRule="auto"/>
            </w:pPr>
            <w:r>
              <w:rPr>
                <w:rStyle w:val="a4"/>
              </w:rPr>
              <w:t>Номер и наименование административной процедуры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47F50" w14:textId="77777777" w:rsidR="00EB5579" w:rsidRDefault="007131FD">
            <w:pPr>
              <w:pStyle w:val="a5"/>
              <w:spacing w:after="40"/>
            </w:pPr>
            <w:r>
              <w:rPr>
                <w:rStyle w:val="a4"/>
              </w:rPr>
              <w:t>Местонахождение уполномоченного органа,</w:t>
            </w:r>
          </w:p>
          <w:p w14:paraId="5EB4F149" w14:textId="77777777" w:rsidR="00EB5579" w:rsidRDefault="007131FD">
            <w:pPr>
              <w:pStyle w:val="a5"/>
              <w:spacing w:after="40"/>
            </w:pPr>
            <w:r>
              <w:rPr>
                <w:rStyle w:val="a4"/>
              </w:rPr>
              <w:t>Ф.И.О., должность работника уполномоченного органа, осуществляющего</w:t>
            </w:r>
          </w:p>
          <w:p w14:paraId="5E995376" w14:textId="77777777" w:rsidR="00EB5579" w:rsidRDefault="007131FD">
            <w:pPr>
              <w:pStyle w:val="a5"/>
              <w:spacing w:after="40" w:line="276" w:lineRule="auto"/>
            </w:pPr>
            <w:r>
              <w:rPr>
                <w:rStyle w:val="a4"/>
              </w:rPr>
              <w:t>прием заинтересова</w:t>
            </w:r>
            <w:r>
              <w:rPr>
                <w:rStyle w:val="a4"/>
              </w:rPr>
              <w:t>нных лиц, номер его служебного телефона, режим его работы, а также сведения о лице, замещающем временно отсутствующего работника уполномоченного органа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23BCD2" w14:textId="77777777" w:rsidR="00EB5579" w:rsidRDefault="007131FD">
            <w:pPr>
              <w:pStyle w:val="a5"/>
              <w:spacing w:line="254" w:lineRule="auto"/>
            </w:pPr>
            <w:r>
              <w:rPr>
                <w:rStyle w:val="a4"/>
              </w:rPr>
              <w:t>Перечень документов и (или) сведений, представляемых заинтересованными лицами, форма</w:t>
            </w:r>
          </w:p>
          <w:p w14:paraId="650F8DCB" w14:textId="77777777" w:rsidR="00EB5579" w:rsidRDefault="007131FD">
            <w:pPr>
              <w:pStyle w:val="a5"/>
              <w:spacing w:line="276" w:lineRule="auto"/>
            </w:pPr>
            <w:r>
              <w:rPr>
                <w:rStyle w:val="a4"/>
              </w:rPr>
              <w:t>и порядок представл</w:t>
            </w:r>
            <w:r>
              <w:rPr>
                <w:rStyle w:val="a4"/>
              </w:rPr>
              <w:t>ения документов и (или) сведений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F85DB" w14:textId="77777777" w:rsidR="00EB5579" w:rsidRDefault="007131FD">
            <w:pPr>
              <w:pStyle w:val="a5"/>
              <w:spacing w:after="40"/>
            </w:pPr>
            <w:r>
              <w:rPr>
                <w:rStyle w:val="a4"/>
              </w:rPr>
              <w:t>Размер платы, взимаемой</w:t>
            </w:r>
          </w:p>
          <w:p w14:paraId="6E7EE59E" w14:textId="77777777" w:rsidR="00EB5579" w:rsidRDefault="007131FD">
            <w:pPr>
              <w:pStyle w:val="a5"/>
              <w:spacing w:line="266" w:lineRule="auto"/>
            </w:pPr>
            <w:r>
              <w:rPr>
                <w:rStyle w:val="a4"/>
              </w:rPr>
              <w:t>при осуществлении административной процедуры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BCE0B" w14:textId="77777777" w:rsidR="00EB5579" w:rsidRDefault="007131FD">
            <w:pPr>
              <w:pStyle w:val="a5"/>
              <w:spacing w:line="276" w:lineRule="auto"/>
            </w:pPr>
            <w:r>
              <w:rPr>
                <w:rStyle w:val="a4"/>
              </w:rPr>
              <w:t>Срок осуществления административной процедуры</w:t>
            </w:r>
          </w:p>
        </w:tc>
      </w:tr>
      <w:tr w:rsidR="00EB5579" w14:paraId="03E92BC7" w14:textId="77777777" w:rsidTr="0091230F">
        <w:tblPrEx>
          <w:tblCellMar>
            <w:top w:w="0" w:type="dxa"/>
            <w:bottom w:w="0" w:type="dxa"/>
          </w:tblCellMar>
        </w:tblPrEx>
        <w:trPr>
          <w:trHeight w:hRule="exact" w:val="481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505BB2" w14:textId="77777777" w:rsidR="00EB5579" w:rsidRDefault="007131FD">
            <w:pPr>
              <w:pStyle w:val="a5"/>
              <w:jc w:val="left"/>
            </w:pPr>
            <w:r>
              <w:rPr>
                <w:rStyle w:val="a4"/>
                <w:b/>
                <w:bCs/>
              </w:rPr>
              <w:t xml:space="preserve">8.9.2. Включение сведений о субъектах, оказывающих бытовые услуги, объектах бытового </w:t>
            </w:r>
            <w:r>
              <w:rPr>
                <w:rStyle w:val="a4"/>
                <w:b/>
                <w:bCs/>
              </w:rPr>
              <w:t>обслуживания в Реестр бытовых услуг Республики Беларусь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A7B94" w14:textId="0080CF58" w:rsidR="00EB5579" w:rsidRDefault="00717085">
            <w:pPr>
              <w:pStyle w:val="a5"/>
            </w:pPr>
            <w:r>
              <w:rPr>
                <w:rStyle w:val="a4"/>
              </w:rPr>
              <w:t>Кировский районный</w:t>
            </w:r>
            <w:r w:rsidR="007131FD">
              <w:rPr>
                <w:rStyle w:val="a4"/>
              </w:rPr>
              <w:t xml:space="preserve"> исполнительный комитет, местонахождение: </w:t>
            </w:r>
            <w:r>
              <w:rPr>
                <w:rStyle w:val="a4"/>
              </w:rPr>
              <w:t>213931</w:t>
            </w:r>
            <w:r w:rsidR="007131FD">
              <w:rPr>
                <w:rStyle w:val="a4"/>
              </w:rPr>
              <w:t>, г.</w:t>
            </w:r>
            <w:r>
              <w:rPr>
                <w:rStyle w:val="a4"/>
              </w:rPr>
              <w:t> Кировск</w:t>
            </w:r>
            <w:r w:rsidR="007131FD">
              <w:rPr>
                <w:rStyle w:val="a4"/>
              </w:rPr>
              <w:t xml:space="preserve">, </w:t>
            </w:r>
            <w:r>
              <w:rPr>
                <w:rStyle w:val="a4"/>
              </w:rPr>
              <w:t>ул</w:t>
            </w:r>
            <w:r w:rsidR="007131FD">
              <w:rPr>
                <w:rStyle w:val="a4"/>
              </w:rPr>
              <w:t xml:space="preserve">. </w:t>
            </w:r>
            <w:r>
              <w:rPr>
                <w:rStyle w:val="a4"/>
              </w:rPr>
              <w:t>Кирова</w:t>
            </w:r>
            <w:r w:rsidR="007131FD">
              <w:rPr>
                <w:rStyle w:val="a4"/>
              </w:rPr>
              <w:t xml:space="preserve">, </w:t>
            </w:r>
            <w:r>
              <w:rPr>
                <w:rStyle w:val="a4"/>
              </w:rPr>
              <w:t>80</w:t>
            </w:r>
            <w:r w:rsidR="007131FD">
              <w:rPr>
                <w:rStyle w:val="a4"/>
              </w:rPr>
              <w:t xml:space="preserve">, 1 этаж, </w:t>
            </w:r>
            <w:proofErr w:type="spellStart"/>
            <w:r w:rsidR="007131FD">
              <w:rPr>
                <w:rStyle w:val="a4"/>
              </w:rPr>
              <w:t>каб</w:t>
            </w:r>
            <w:proofErr w:type="spellEnd"/>
            <w:r w:rsidR="007131FD">
              <w:rPr>
                <w:rStyle w:val="a4"/>
              </w:rPr>
              <w:t xml:space="preserve">. </w:t>
            </w:r>
            <w:r>
              <w:rPr>
                <w:rStyle w:val="a4"/>
              </w:rPr>
              <w:t>4</w:t>
            </w:r>
            <w:r w:rsidR="007131FD">
              <w:rPr>
                <w:rStyle w:val="a4"/>
              </w:rPr>
              <w:t>.</w:t>
            </w:r>
          </w:p>
          <w:p w14:paraId="6AC3B448" w14:textId="3EF9ABDB" w:rsidR="00EB5579" w:rsidRDefault="00717085">
            <w:pPr>
              <w:pStyle w:val="a5"/>
            </w:pPr>
            <w:r>
              <w:rPr>
                <w:rStyle w:val="a4"/>
                <w:b/>
                <w:bCs/>
              </w:rPr>
              <w:t>Суходольская Анастасия Викторовна</w:t>
            </w:r>
            <w:r w:rsidR="007131FD">
              <w:rPr>
                <w:rStyle w:val="a4"/>
                <w:b/>
                <w:bCs/>
              </w:rPr>
              <w:t xml:space="preserve"> </w:t>
            </w:r>
            <w:r w:rsidR="007131FD">
              <w:rPr>
                <w:rStyle w:val="a4"/>
              </w:rPr>
              <w:t xml:space="preserve">– </w:t>
            </w:r>
            <w:r>
              <w:rPr>
                <w:rStyle w:val="a4"/>
              </w:rPr>
              <w:t>начальник отдела экономики</w:t>
            </w:r>
            <w:r w:rsidR="007131FD">
              <w:rPr>
                <w:rStyle w:val="a4"/>
              </w:rPr>
              <w:t xml:space="preserve"> </w:t>
            </w:r>
            <w:r>
              <w:rPr>
                <w:rStyle w:val="a4"/>
              </w:rPr>
              <w:t>Кировского райисполкома</w:t>
            </w:r>
            <w:r w:rsidR="007131FD">
              <w:rPr>
                <w:rStyle w:val="a4"/>
              </w:rPr>
              <w:t xml:space="preserve">, тел. </w:t>
            </w:r>
            <w:r>
              <w:rPr>
                <w:rStyle w:val="a4"/>
              </w:rPr>
              <w:t>79</w:t>
            </w:r>
            <w:r w:rsidR="007131FD">
              <w:rPr>
                <w:rStyle w:val="a4"/>
              </w:rPr>
              <w:t xml:space="preserve"> </w:t>
            </w:r>
            <w:r>
              <w:rPr>
                <w:rStyle w:val="a4"/>
              </w:rPr>
              <w:t>1</w:t>
            </w:r>
            <w:r w:rsidR="007131FD">
              <w:rPr>
                <w:rStyle w:val="a4"/>
              </w:rPr>
              <w:t xml:space="preserve"> </w:t>
            </w:r>
            <w:r>
              <w:rPr>
                <w:rStyle w:val="a4"/>
              </w:rPr>
              <w:t>40</w:t>
            </w:r>
          </w:p>
          <w:p w14:paraId="70E80DFD" w14:textId="77777777" w:rsidR="00EB5579" w:rsidRDefault="007131FD">
            <w:pPr>
              <w:pStyle w:val="a5"/>
            </w:pPr>
            <w:r>
              <w:rPr>
                <w:rStyle w:val="a4"/>
              </w:rPr>
              <w:t>Пн.-</w:t>
            </w:r>
            <w:proofErr w:type="spellStart"/>
            <w:r>
              <w:rPr>
                <w:rStyle w:val="a4"/>
              </w:rPr>
              <w:t>Пт</w:t>
            </w:r>
            <w:proofErr w:type="spellEnd"/>
            <w:r>
              <w:rPr>
                <w:rStyle w:val="a4"/>
              </w:rPr>
              <w:t xml:space="preserve"> с 08.00 до 13.00, </w:t>
            </w:r>
            <w:r>
              <w:rPr>
                <w:rStyle w:val="a4"/>
              </w:rPr>
              <w:t xml:space="preserve">с 14.00 до 17.00, </w:t>
            </w:r>
            <w:r>
              <w:rPr>
                <w:rStyle w:val="a4"/>
              </w:rPr>
              <w:t>Сб., Вс. – выходной.</w:t>
            </w:r>
          </w:p>
          <w:p w14:paraId="116D88F7" w14:textId="77777777" w:rsidR="00EB5579" w:rsidRDefault="007131FD">
            <w:pPr>
              <w:pStyle w:val="a5"/>
            </w:pPr>
            <w:r>
              <w:rPr>
                <w:rStyle w:val="a4"/>
                <w:b/>
                <w:bCs/>
              </w:rPr>
              <w:t>В отсутствии-</w:t>
            </w:r>
          </w:p>
          <w:p w14:paraId="322C2E7E" w14:textId="700BFB05" w:rsidR="00EB5579" w:rsidRDefault="00717085">
            <w:pPr>
              <w:pStyle w:val="a5"/>
            </w:pPr>
            <w:proofErr w:type="spellStart"/>
            <w:r>
              <w:rPr>
                <w:rStyle w:val="a4"/>
                <w:b/>
                <w:bCs/>
              </w:rPr>
              <w:t>Которажук</w:t>
            </w:r>
            <w:proofErr w:type="spellEnd"/>
            <w:r>
              <w:rPr>
                <w:rStyle w:val="a4"/>
                <w:b/>
                <w:bCs/>
              </w:rPr>
              <w:t xml:space="preserve"> Светлана Сергеевна</w:t>
            </w:r>
            <w:r w:rsidR="007131FD">
              <w:rPr>
                <w:rStyle w:val="a4"/>
                <w:b/>
                <w:bCs/>
              </w:rPr>
              <w:t xml:space="preserve"> </w:t>
            </w:r>
            <w:r w:rsidR="007131FD">
              <w:rPr>
                <w:rStyle w:val="a4"/>
              </w:rPr>
              <w:t xml:space="preserve">– </w:t>
            </w:r>
            <w:r>
              <w:rPr>
                <w:rStyle w:val="a4"/>
              </w:rPr>
              <w:t>главный специалист отдела экономики Кировского райисполкома</w:t>
            </w:r>
            <w:r w:rsidR="007131FD">
              <w:rPr>
                <w:rStyle w:val="a4"/>
              </w:rPr>
              <w:t xml:space="preserve">, тел. </w:t>
            </w:r>
            <w:r>
              <w:rPr>
                <w:rStyle w:val="a4"/>
              </w:rPr>
              <w:t>79</w:t>
            </w:r>
            <w:r w:rsidR="007131FD">
              <w:rPr>
                <w:rStyle w:val="a4"/>
              </w:rPr>
              <w:t xml:space="preserve"> 1</w:t>
            </w:r>
            <w:r w:rsidR="007131FD">
              <w:rPr>
                <w:rStyle w:val="a4"/>
              </w:rPr>
              <w:t xml:space="preserve"> </w:t>
            </w:r>
            <w:r>
              <w:rPr>
                <w:rStyle w:val="a4"/>
              </w:rPr>
              <w:t>41</w:t>
            </w:r>
            <w:r w:rsidR="007131FD">
              <w:rPr>
                <w:rStyle w:val="a4"/>
              </w:rPr>
              <w:t>,</w:t>
            </w:r>
          </w:p>
          <w:p w14:paraId="64006B8B" w14:textId="77777777" w:rsidR="00EB5579" w:rsidRDefault="007131FD">
            <w:pPr>
              <w:pStyle w:val="a5"/>
              <w:spacing w:line="233" w:lineRule="auto"/>
            </w:pPr>
            <w:r>
              <w:rPr>
                <w:rStyle w:val="a4"/>
              </w:rPr>
              <w:t>Пн.-</w:t>
            </w:r>
            <w:proofErr w:type="spellStart"/>
            <w:r>
              <w:rPr>
                <w:rStyle w:val="a4"/>
              </w:rPr>
              <w:t>Пт</w:t>
            </w:r>
            <w:proofErr w:type="spellEnd"/>
            <w:r>
              <w:rPr>
                <w:rStyle w:val="a4"/>
              </w:rPr>
              <w:t xml:space="preserve"> с 08.00 до 13.00, с 14.00 до 17.00,</w:t>
            </w:r>
            <w:r>
              <w:rPr>
                <w:rStyle w:val="a4"/>
              </w:rPr>
              <w:t xml:space="preserve"> Сб., Вс. – выходной.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A902E" w14:textId="77777777" w:rsidR="00EB5579" w:rsidRDefault="007131FD">
            <w:pPr>
              <w:pStyle w:val="a5"/>
              <w:spacing w:after="320"/>
            </w:pPr>
            <w:r>
              <w:rPr>
                <w:rStyle w:val="a4"/>
                <w:b/>
                <w:bCs/>
              </w:rPr>
              <w:t>ЗАЯВЛЕНИЕ</w:t>
            </w:r>
            <w:r>
              <w:rPr>
                <w:rStyle w:val="a4"/>
                <w:b/>
                <w:bCs/>
                <w:sz w:val="16"/>
                <w:szCs w:val="16"/>
              </w:rPr>
              <w:t xml:space="preserve">* </w:t>
            </w:r>
            <w:r>
              <w:rPr>
                <w:rStyle w:val="a4"/>
              </w:rPr>
              <w:t>о включении сведений в государственный информационный ресурс «Реестр бытовых услуг Республики Беларусь» для субъектов, оказывающих бытовые услуги в объекте бытового обслуживания</w:t>
            </w:r>
          </w:p>
          <w:p w14:paraId="1EEA2901" w14:textId="77777777" w:rsidR="00EB5579" w:rsidRDefault="007131FD">
            <w:pPr>
              <w:pStyle w:val="a5"/>
              <w:spacing w:after="40"/>
            </w:pPr>
            <w:r>
              <w:rPr>
                <w:rStyle w:val="a4"/>
                <w:b/>
                <w:bCs/>
              </w:rPr>
              <w:t>Предоставляется в:</w:t>
            </w:r>
          </w:p>
          <w:p w14:paraId="1833BB3F" w14:textId="77777777" w:rsidR="00EB5579" w:rsidRDefault="007131FD">
            <w:pPr>
              <w:pStyle w:val="a5"/>
              <w:spacing w:after="40"/>
              <w:jc w:val="left"/>
            </w:pPr>
            <w:r>
              <w:rPr>
                <w:rStyle w:val="a4"/>
                <w:i/>
                <w:iCs/>
              </w:rPr>
              <w:t>-письменной форме:</w:t>
            </w:r>
          </w:p>
          <w:p w14:paraId="13A315FD" w14:textId="77777777" w:rsidR="00EB5579" w:rsidRDefault="007131FD">
            <w:pPr>
              <w:pStyle w:val="a5"/>
              <w:spacing w:after="40"/>
              <w:jc w:val="left"/>
            </w:pPr>
            <w:r>
              <w:rPr>
                <w:rStyle w:val="a4"/>
              </w:rPr>
              <w:t xml:space="preserve">(в </w:t>
            </w:r>
            <w:r>
              <w:rPr>
                <w:rStyle w:val="a4"/>
              </w:rPr>
              <w:t>ходе приема заинтересованного лица);</w:t>
            </w:r>
          </w:p>
          <w:p w14:paraId="7D2DE410" w14:textId="33B29872" w:rsidR="00EB5579" w:rsidRDefault="007131FD" w:rsidP="0091230F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  <w:spacing w:after="40"/>
              <w:jc w:val="left"/>
            </w:pPr>
            <w:r w:rsidRPr="0091230F">
              <w:rPr>
                <w:rStyle w:val="a4"/>
                <w:i/>
                <w:iCs/>
              </w:rPr>
              <w:t>по почте заказным письмом</w:t>
            </w:r>
            <w:r>
              <w:rPr>
                <w:rStyle w:val="a4"/>
              </w:rPr>
              <w:t xml:space="preserve"> (с заказным</w:t>
            </w:r>
            <w:r w:rsidR="0091230F">
              <w:rPr>
                <w:rStyle w:val="a4"/>
              </w:rPr>
              <w:t xml:space="preserve"> </w:t>
            </w:r>
            <w:r>
              <w:rPr>
                <w:rStyle w:val="a4"/>
              </w:rPr>
              <w:t xml:space="preserve">уведомлением </w:t>
            </w:r>
            <w:r w:rsidR="0091230F">
              <w:rPr>
                <w:rStyle w:val="a4"/>
              </w:rPr>
              <w:t xml:space="preserve">о </w:t>
            </w:r>
            <w:r>
              <w:rPr>
                <w:rStyle w:val="a4"/>
              </w:rPr>
              <w:t>получении);</w:t>
            </w:r>
          </w:p>
          <w:p w14:paraId="64933B83" w14:textId="77777777" w:rsidR="00EB5579" w:rsidRDefault="007131FD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  <w:spacing w:after="40" w:line="230" w:lineRule="auto"/>
              <w:jc w:val="left"/>
            </w:pPr>
            <w:r>
              <w:rPr>
                <w:rStyle w:val="a4"/>
                <w:i/>
                <w:iCs/>
              </w:rPr>
              <w:t>в виде электронного документа</w:t>
            </w:r>
            <w:r>
              <w:rPr>
                <w:rStyle w:val="a4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EFA9C" w14:textId="77777777" w:rsidR="00EB5579" w:rsidRDefault="007131FD">
            <w:pPr>
              <w:pStyle w:val="a5"/>
            </w:pPr>
            <w:r>
              <w:rPr>
                <w:rStyle w:val="a4"/>
                <w:b/>
                <w:bCs/>
              </w:rPr>
              <w:t>БЕСПЛАТНО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33B2" w14:textId="77777777" w:rsidR="00EB5579" w:rsidRDefault="007131FD">
            <w:pPr>
              <w:pStyle w:val="a5"/>
            </w:pPr>
            <w:r>
              <w:rPr>
                <w:rStyle w:val="a4"/>
                <w:b/>
                <w:bCs/>
              </w:rPr>
              <w:t>3 рабочих дня</w:t>
            </w:r>
          </w:p>
        </w:tc>
      </w:tr>
    </w:tbl>
    <w:p w14:paraId="23412B5D" w14:textId="77777777" w:rsidR="00EB5579" w:rsidRDefault="007131F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4426"/>
        <w:gridCol w:w="3672"/>
        <w:gridCol w:w="2203"/>
        <w:gridCol w:w="2635"/>
      </w:tblGrid>
      <w:tr w:rsidR="00EB5579" w14:paraId="087FE6B4" w14:textId="77777777" w:rsidTr="0091230F">
        <w:tblPrEx>
          <w:tblCellMar>
            <w:top w:w="0" w:type="dxa"/>
            <w:bottom w:w="0" w:type="dxa"/>
          </w:tblCellMar>
        </w:tblPrEx>
        <w:trPr>
          <w:trHeight w:hRule="exact" w:val="4679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95FDC" w14:textId="77777777" w:rsidR="00EB5579" w:rsidRDefault="007131FD">
            <w:pPr>
              <w:pStyle w:val="a5"/>
              <w:jc w:val="left"/>
            </w:pPr>
            <w:r>
              <w:rPr>
                <w:rStyle w:val="a4"/>
                <w:b/>
                <w:bCs/>
              </w:rPr>
              <w:lastRenderedPageBreak/>
              <w:t xml:space="preserve">8.9.4. Внесение изменения в сведения, включенные в Реестр бытовых услуг Республики </w:t>
            </w:r>
            <w:r>
              <w:rPr>
                <w:rStyle w:val="a4"/>
                <w:b/>
                <w:bCs/>
              </w:rPr>
              <w:t>Беларусь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ACBF5" w14:textId="77777777" w:rsidR="0091230F" w:rsidRDefault="0091230F" w:rsidP="0091230F">
            <w:pPr>
              <w:pStyle w:val="a5"/>
            </w:pPr>
            <w:r>
              <w:rPr>
                <w:rStyle w:val="a4"/>
              </w:rPr>
              <w:t xml:space="preserve">Кировский районный исполнительный комитет, местонахождение: 213931, г. Кировск, ул. Кирова, 80, 1 этаж, </w:t>
            </w:r>
            <w:proofErr w:type="spellStart"/>
            <w:r>
              <w:rPr>
                <w:rStyle w:val="a4"/>
              </w:rPr>
              <w:t>каб</w:t>
            </w:r>
            <w:proofErr w:type="spellEnd"/>
            <w:r>
              <w:rPr>
                <w:rStyle w:val="a4"/>
              </w:rPr>
              <w:t>. 4.</w:t>
            </w:r>
          </w:p>
          <w:p w14:paraId="768F3BFC" w14:textId="77777777" w:rsidR="0091230F" w:rsidRDefault="0091230F" w:rsidP="0091230F">
            <w:pPr>
              <w:pStyle w:val="a5"/>
            </w:pPr>
            <w:r>
              <w:rPr>
                <w:rStyle w:val="a4"/>
                <w:b/>
                <w:bCs/>
              </w:rPr>
              <w:t xml:space="preserve">Суходольская Анастасия Викторовна </w:t>
            </w:r>
            <w:r>
              <w:rPr>
                <w:rStyle w:val="a4"/>
              </w:rPr>
              <w:t>– начальник отдела экономики Кировского райисполкома, тел. 79 1 40</w:t>
            </w:r>
          </w:p>
          <w:p w14:paraId="6FFD2569" w14:textId="77777777" w:rsidR="0091230F" w:rsidRDefault="0091230F" w:rsidP="0091230F">
            <w:pPr>
              <w:pStyle w:val="a5"/>
            </w:pPr>
            <w:r>
              <w:rPr>
                <w:rStyle w:val="a4"/>
              </w:rPr>
              <w:t>Пн.-</w:t>
            </w:r>
            <w:proofErr w:type="spellStart"/>
            <w:r>
              <w:rPr>
                <w:rStyle w:val="a4"/>
              </w:rPr>
              <w:t>Пт</w:t>
            </w:r>
            <w:proofErr w:type="spellEnd"/>
            <w:r>
              <w:rPr>
                <w:rStyle w:val="a4"/>
              </w:rPr>
              <w:t xml:space="preserve"> с 08.00 до 13.00, с 14.00 до 17.00, Сб., Вс. – выходной.</w:t>
            </w:r>
          </w:p>
          <w:p w14:paraId="5D911884" w14:textId="77777777" w:rsidR="0091230F" w:rsidRDefault="0091230F" w:rsidP="0091230F">
            <w:pPr>
              <w:pStyle w:val="a5"/>
            </w:pPr>
            <w:r>
              <w:rPr>
                <w:rStyle w:val="a4"/>
                <w:b/>
                <w:bCs/>
              </w:rPr>
              <w:t>В отсутствии-</w:t>
            </w:r>
          </w:p>
          <w:p w14:paraId="22666509" w14:textId="77777777" w:rsidR="0091230F" w:rsidRDefault="0091230F" w:rsidP="0091230F">
            <w:pPr>
              <w:pStyle w:val="a5"/>
            </w:pPr>
            <w:proofErr w:type="spellStart"/>
            <w:r>
              <w:rPr>
                <w:rStyle w:val="a4"/>
                <w:b/>
                <w:bCs/>
              </w:rPr>
              <w:t>Которажук</w:t>
            </w:r>
            <w:proofErr w:type="spellEnd"/>
            <w:r>
              <w:rPr>
                <w:rStyle w:val="a4"/>
                <w:b/>
                <w:bCs/>
              </w:rPr>
              <w:t xml:space="preserve"> Светлана Сергеевна </w:t>
            </w:r>
            <w:r>
              <w:rPr>
                <w:rStyle w:val="a4"/>
              </w:rPr>
              <w:t>– главный специалист отдела экономики Кировского райисполкома, тел. 79 1 41,</w:t>
            </w:r>
          </w:p>
          <w:p w14:paraId="15846DCD" w14:textId="4D3EBF05" w:rsidR="00EB5579" w:rsidRDefault="0091230F" w:rsidP="0091230F">
            <w:pPr>
              <w:pStyle w:val="a5"/>
              <w:spacing w:after="40"/>
            </w:pPr>
            <w:r>
              <w:rPr>
                <w:rStyle w:val="a4"/>
              </w:rPr>
              <w:t>Пн.-</w:t>
            </w:r>
            <w:proofErr w:type="spellStart"/>
            <w:r>
              <w:rPr>
                <w:rStyle w:val="a4"/>
              </w:rPr>
              <w:t>Пт</w:t>
            </w:r>
            <w:proofErr w:type="spellEnd"/>
            <w:r>
              <w:rPr>
                <w:rStyle w:val="a4"/>
              </w:rPr>
              <w:t xml:space="preserve"> с 08.00 до 13.00, с 14.00 до 17.00, Сб., Вс. – выходной.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51A88" w14:textId="77777777" w:rsidR="00EB5579" w:rsidRDefault="007131FD" w:rsidP="0091230F">
            <w:pPr>
              <w:pStyle w:val="a5"/>
              <w:ind w:left="126" w:hanging="16"/>
              <w:rPr>
                <w:sz w:val="16"/>
                <w:szCs w:val="16"/>
              </w:rPr>
            </w:pPr>
            <w:r>
              <w:rPr>
                <w:rStyle w:val="a4"/>
                <w:b/>
                <w:bCs/>
              </w:rPr>
              <w:t>ЗАЯВЛЕНИЕ</w:t>
            </w:r>
            <w:r>
              <w:rPr>
                <w:rStyle w:val="a4"/>
                <w:b/>
                <w:bCs/>
                <w:sz w:val="16"/>
                <w:szCs w:val="16"/>
              </w:rPr>
              <w:t>*</w:t>
            </w:r>
          </w:p>
          <w:p w14:paraId="567766D1" w14:textId="6A2F8947" w:rsidR="00EB5579" w:rsidRDefault="007131FD" w:rsidP="0091230F">
            <w:pPr>
              <w:pStyle w:val="a5"/>
              <w:ind w:left="126" w:hanging="16"/>
            </w:pPr>
            <w:r>
              <w:rPr>
                <w:rStyle w:val="a4"/>
              </w:rPr>
              <w:t xml:space="preserve">о </w:t>
            </w:r>
            <w:r>
              <w:rPr>
                <w:rStyle w:val="a4"/>
              </w:rPr>
              <w:t>внесении изменения в сведения, включенные</w:t>
            </w:r>
            <w:r w:rsidR="0091230F">
              <w:rPr>
                <w:rStyle w:val="a4"/>
              </w:rPr>
              <w:t xml:space="preserve"> </w:t>
            </w:r>
            <w:r>
              <w:rPr>
                <w:rStyle w:val="a4"/>
              </w:rPr>
              <w:t>в государственный информационный ресурс «Реестр бытовых услуг</w:t>
            </w:r>
            <w:r w:rsidR="0091230F">
              <w:rPr>
                <w:rStyle w:val="a4"/>
              </w:rPr>
              <w:t xml:space="preserve"> </w:t>
            </w:r>
            <w:r>
              <w:rPr>
                <w:rStyle w:val="a4"/>
              </w:rPr>
              <w:t>Республики Беларусь», для субъектов, оказывающих бытовые услуги в объекте бытового обслуживания</w:t>
            </w:r>
          </w:p>
          <w:p w14:paraId="3DB0483A" w14:textId="77777777" w:rsidR="00EB5579" w:rsidRDefault="007131FD" w:rsidP="0091230F">
            <w:pPr>
              <w:pStyle w:val="a5"/>
              <w:spacing w:after="40"/>
            </w:pPr>
            <w:r>
              <w:rPr>
                <w:rStyle w:val="a4"/>
                <w:b/>
                <w:bCs/>
              </w:rPr>
              <w:t>Предоставляется в:</w:t>
            </w:r>
          </w:p>
          <w:p w14:paraId="2ECFACEB" w14:textId="77777777" w:rsidR="00EB5579" w:rsidRDefault="007131FD">
            <w:pPr>
              <w:pStyle w:val="a5"/>
              <w:spacing w:after="40"/>
              <w:jc w:val="left"/>
            </w:pPr>
            <w:r>
              <w:rPr>
                <w:rStyle w:val="a4"/>
                <w:i/>
                <w:iCs/>
              </w:rPr>
              <w:t>-письменной форме:</w:t>
            </w:r>
          </w:p>
          <w:p w14:paraId="702970A9" w14:textId="77777777" w:rsidR="00EB5579" w:rsidRDefault="007131FD">
            <w:pPr>
              <w:pStyle w:val="a5"/>
              <w:spacing w:after="40"/>
              <w:jc w:val="left"/>
            </w:pPr>
            <w:r>
              <w:rPr>
                <w:rStyle w:val="a4"/>
              </w:rPr>
              <w:t>(в ходе приема заи</w:t>
            </w:r>
            <w:r>
              <w:rPr>
                <w:rStyle w:val="a4"/>
              </w:rPr>
              <w:t>нтересованного лица);</w:t>
            </w:r>
          </w:p>
          <w:p w14:paraId="5E33B201" w14:textId="5E71A162" w:rsidR="00EB5579" w:rsidRDefault="007131FD" w:rsidP="0091230F">
            <w:pPr>
              <w:pStyle w:val="a5"/>
              <w:numPr>
                <w:ilvl w:val="0"/>
                <w:numId w:val="2"/>
              </w:numPr>
              <w:tabs>
                <w:tab w:val="left" w:pos="139"/>
              </w:tabs>
              <w:spacing w:after="40"/>
              <w:jc w:val="left"/>
            </w:pPr>
            <w:r w:rsidRPr="0091230F">
              <w:rPr>
                <w:rStyle w:val="a4"/>
                <w:i/>
                <w:iCs/>
              </w:rPr>
              <w:t>по почте заказным письмом</w:t>
            </w:r>
            <w:r>
              <w:rPr>
                <w:rStyle w:val="a4"/>
              </w:rPr>
              <w:t xml:space="preserve"> (с заказным</w:t>
            </w:r>
            <w:r w:rsidR="0091230F">
              <w:rPr>
                <w:rStyle w:val="a4"/>
              </w:rPr>
              <w:t xml:space="preserve"> </w:t>
            </w:r>
            <w:proofErr w:type="gramStart"/>
            <w:r w:rsidR="0091230F">
              <w:rPr>
                <w:rStyle w:val="a4"/>
              </w:rPr>
              <w:t xml:space="preserve">о </w:t>
            </w:r>
            <w:r>
              <w:rPr>
                <w:rStyle w:val="a4"/>
              </w:rPr>
              <w:t>уведомлением</w:t>
            </w:r>
            <w:proofErr w:type="gramEnd"/>
            <w:r>
              <w:rPr>
                <w:rStyle w:val="a4"/>
              </w:rPr>
              <w:t xml:space="preserve"> получении);</w:t>
            </w:r>
          </w:p>
          <w:p w14:paraId="0040B047" w14:textId="77777777" w:rsidR="00EB5579" w:rsidRDefault="007131FD">
            <w:pPr>
              <w:pStyle w:val="a5"/>
              <w:numPr>
                <w:ilvl w:val="0"/>
                <w:numId w:val="2"/>
              </w:numPr>
              <w:tabs>
                <w:tab w:val="left" w:pos="139"/>
              </w:tabs>
              <w:spacing w:after="40" w:line="233" w:lineRule="auto"/>
              <w:jc w:val="left"/>
            </w:pPr>
            <w:r>
              <w:rPr>
                <w:rStyle w:val="a4"/>
                <w:i/>
                <w:iCs/>
              </w:rPr>
              <w:t>в виде электронного документа</w:t>
            </w:r>
            <w:r>
              <w:rPr>
                <w:rStyle w:val="a4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73F8D" w14:textId="77777777" w:rsidR="00EB5579" w:rsidRDefault="007131FD">
            <w:pPr>
              <w:pStyle w:val="a5"/>
              <w:ind w:firstLine="260"/>
              <w:jc w:val="left"/>
            </w:pPr>
            <w:r>
              <w:rPr>
                <w:rStyle w:val="a4"/>
                <w:b/>
                <w:bCs/>
              </w:rPr>
              <w:t>БЕСПЛАТНО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DE110" w14:textId="77777777" w:rsidR="00EB5579" w:rsidRDefault="007131FD">
            <w:pPr>
              <w:pStyle w:val="a5"/>
            </w:pPr>
            <w:r>
              <w:rPr>
                <w:rStyle w:val="a4"/>
                <w:b/>
                <w:bCs/>
              </w:rPr>
              <w:t>3 рабочих дня</w:t>
            </w:r>
          </w:p>
        </w:tc>
      </w:tr>
      <w:tr w:rsidR="00EB5579" w14:paraId="35CF669C" w14:textId="77777777" w:rsidTr="0091230F">
        <w:tblPrEx>
          <w:tblCellMar>
            <w:top w:w="0" w:type="dxa"/>
            <w:bottom w:w="0" w:type="dxa"/>
          </w:tblCellMar>
        </w:tblPrEx>
        <w:trPr>
          <w:trHeight w:hRule="exact" w:val="3965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22A3C" w14:textId="77777777" w:rsidR="00EB5579" w:rsidRDefault="007131FD">
            <w:pPr>
              <w:pStyle w:val="a5"/>
              <w:jc w:val="left"/>
            </w:pPr>
            <w:r>
              <w:rPr>
                <w:rStyle w:val="a4"/>
                <w:b/>
                <w:bCs/>
              </w:rPr>
              <w:t>8.9.6. Исключение</w:t>
            </w:r>
          </w:p>
          <w:p w14:paraId="0CDB0509" w14:textId="77777777" w:rsidR="00EB5579" w:rsidRDefault="007131FD">
            <w:pPr>
              <w:pStyle w:val="a5"/>
              <w:jc w:val="left"/>
            </w:pPr>
            <w:r>
              <w:rPr>
                <w:rStyle w:val="a4"/>
                <w:b/>
                <w:bCs/>
              </w:rPr>
              <w:t>сведений из Реестра бытовых услуг Республики Беларусь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3B69A" w14:textId="77777777" w:rsidR="0091230F" w:rsidRDefault="0091230F" w:rsidP="0091230F">
            <w:pPr>
              <w:pStyle w:val="a5"/>
            </w:pPr>
            <w:r>
              <w:rPr>
                <w:rStyle w:val="a4"/>
              </w:rPr>
              <w:t xml:space="preserve">Кировский районный исполнительный комитет, местонахождение: 213931, г. Кировск, ул. Кирова, 80, 1 этаж, </w:t>
            </w:r>
            <w:proofErr w:type="spellStart"/>
            <w:r>
              <w:rPr>
                <w:rStyle w:val="a4"/>
              </w:rPr>
              <w:t>каб</w:t>
            </w:r>
            <w:proofErr w:type="spellEnd"/>
            <w:r>
              <w:rPr>
                <w:rStyle w:val="a4"/>
              </w:rPr>
              <w:t>. 4.</w:t>
            </w:r>
          </w:p>
          <w:p w14:paraId="5BD103FE" w14:textId="77777777" w:rsidR="0091230F" w:rsidRDefault="0091230F" w:rsidP="0091230F">
            <w:pPr>
              <w:pStyle w:val="a5"/>
            </w:pPr>
            <w:r>
              <w:rPr>
                <w:rStyle w:val="a4"/>
                <w:b/>
                <w:bCs/>
              </w:rPr>
              <w:t xml:space="preserve">Суходольская Анастасия Викторовна </w:t>
            </w:r>
            <w:r>
              <w:rPr>
                <w:rStyle w:val="a4"/>
              </w:rPr>
              <w:t>– начальник отдела экономики Кировского райисполкома, тел. 79 1 40</w:t>
            </w:r>
          </w:p>
          <w:p w14:paraId="7C92FD23" w14:textId="77777777" w:rsidR="0091230F" w:rsidRDefault="0091230F" w:rsidP="0091230F">
            <w:pPr>
              <w:pStyle w:val="a5"/>
            </w:pPr>
            <w:r>
              <w:rPr>
                <w:rStyle w:val="a4"/>
              </w:rPr>
              <w:t>Пн.-</w:t>
            </w:r>
            <w:proofErr w:type="spellStart"/>
            <w:r>
              <w:rPr>
                <w:rStyle w:val="a4"/>
              </w:rPr>
              <w:t>Пт</w:t>
            </w:r>
            <w:proofErr w:type="spellEnd"/>
            <w:r>
              <w:rPr>
                <w:rStyle w:val="a4"/>
              </w:rPr>
              <w:t xml:space="preserve"> с 08.00 до 13.00, с 14.00 до 17.00, Сб., Вс. – выходной.</w:t>
            </w:r>
          </w:p>
          <w:p w14:paraId="2E062E10" w14:textId="77777777" w:rsidR="0091230F" w:rsidRDefault="0091230F" w:rsidP="0091230F">
            <w:pPr>
              <w:pStyle w:val="a5"/>
            </w:pPr>
            <w:r>
              <w:rPr>
                <w:rStyle w:val="a4"/>
                <w:b/>
                <w:bCs/>
              </w:rPr>
              <w:t>В отсутствии-</w:t>
            </w:r>
          </w:p>
          <w:p w14:paraId="3E21E983" w14:textId="77777777" w:rsidR="0091230F" w:rsidRDefault="0091230F" w:rsidP="0091230F">
            <w:pPr>
              <w:pStyle w:val="a5"/>
            </w:pPr>
            <w:proofErr w:type="spellStart"/>
            <w:r>
              <w:rPr>
                <w:rStyle w:val="a4"/>
                <w:b/>
                <w:bCs/>
              </w:rPr>
              <w:t>Которажук</w:t>
            </w:r>
            <w:proofErr w:type="spellEnd"/>
            <w:r>
              <w:rPr>
                <w:rStyle w:val="a4"/>
                <w:b/>
                <w:bCs/>
              </w:rPr>
              <w:t xml:space="preserve"> Светлана Сергеевна </w:t>
            </w:r>
            <w:r>
              <w:rPr>
                <w:rStyle w:val="a4"/>
              </w:rPr>
              <w:t>– главный специалист отдела экономики Кировского райисполкома, тел. 79 1 41,</w:t>
            </w:r>
          </w:p>
          <w:p w14:paraId="34F685A3" w14:textId="36082E4B" w:rsidR="00EB5579" w:rsidRDefault="0091230F" w:rsidP="0091230F">
            <w:pPr>
              <w:pStyle w:val="a5"/>
            </w:pPr>
            <w:r>
              <w:rPr>
                <w:rStyle w:val="a4"/>
              </w:rPr>
              <w:t>Пн.-</w:t>
            </w:r>
            <w:proofErr w:type="spellStart"/>
            <w:r>
              <w:rPr>
                <w:rStyle w:val="a4"/>
              </w:rPr>
              <w:t>Пт</w:t>
            </w:r>
            <w:proofErr w:type="spellEnd"/>
            <w:r>
              <w:rPr>
                <w:rStyle w:val="a4"/>
              </w:rPr>
              <w:t xml:space="preserve"> с 08.00 до 13.00, с 14.00 до 17.00, Сб., Вс. – выходной.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46D82" w14:textId="01E9F052" w:rsidR="0091230F" w:rsidRDefault="007131FD" w:rsidP="0091230F">
            <w:pPr>
              <w:pStyle w:val="a5"/>
              <w:rPr>
                <w:rStyle w:val="a4"/>
                <w:b/>
                <w:bCs/>
                <w:sz w:val="17"/>
                <w:szCs w:val="17"/>
              </w:rPr>
            </w:pPr>
            <w:r>
              <w:rPr>
                <w:rStyle w:val="a4"/>
                <w:b/>
                <w:bCs/>
                <w:sz w:val="26"/>
                <w:szCs w:val="26"/>
              </w:rPr>
              <w:t>ЗАЯВЛЕНИЕ</w:t>
            </w:r>
            <w:r>
              <w:rPr>
                <w:rStyle w:val="a4"/>
                <w:b/>
                <w:bCs/>
                <w:sz w:val="17"/>
                <w:szCs w:val="17"/>
              </w:rPr>
              <w:t>*</w:t>
            </w:r>
          </w:p>
          <w:p w14:paraId="70718EC3" w14:textId="027BC36A" w:rsidR="00EB5579" w:rsidRDefault="007131FD" w:rsidP="0091230F">
            <w:pPr>
              <w:pStyle w:val="a5"/>
            </w:pPr>
            <w:r>
              <w:rPr>
                <w:rStyle w:val="a4"/>
              </w:rPr>
              <w:t>об исключении сведений из государственного информационного ресурса «Реестр бытовых услуг Республики Беларусь»</w:t>
            </w:r>
          </w:p>
          <w:p w14:paraId="4F7EB2CB" w14:textId="77777777" w:rsidR="00EB5579" w:rsidRDefault="007131FD" w:rsidP="0091230F">
            <w:pPr>
              <w:pStyle w:val="a5"/>
            </w:pPr>
            <w:r>
              <w:rPr>
                <w:rStyle w:val="a4"/>
                <w:b/>
                <w:bCs/>
              </w:rPr>
              <w:t>Предоставляется в:</w:t>
            </w:r>
          </w:p>
          <w:p w14:paraId="29C90A79" w14:textId="6B8D769C" w:rsidR="00EB5579" w:rsidRDefault="007131FD" w:rsidP="0091230F">
            <w:pPr>
              <w:pStyle w:val="a5"/>
              <w:jc w:val="left"/>
            </w:pPr>
            <w:r>
              <w:rPr>
                <w:rStyle w:val="a4"/>
                <w:i/>
                <w:iCs/>
              </w:rPr>
              <w:t>-письменной форме:</w:t>
            </w:r>
            <w:r w:rsidR="0091230F">
              <w:rPr>
                <w:rStyle w:val="a4"/>
                <w:i/>
                <w:iCs/>
              </w:rPr>
              <w:t xml:space="preserve"> </w:t>
            </w:r>
            <w:r>
              <w:rPr>
                <w:rStyle w:val="a4"/>
              </w:rPr>
              <w:t>(в ходе приема заинтересованного лица);</w:t>
            </w:r>
          </w:p>
          <w:p w14:paraId="0914D1A6" w14:textId="77777777" w:rsidR="0091230F" w:rsidRDefault="007131FD" w:rsidP="0091230F">
            <w:pPr>
              <w:pStyle w:val="a5"/>
              <w:jc w:val="left"/>
              <w:rPr>
                <w:rStyle w:val="a4"/>
                <w:i/>
                <w:iCs/>
              </w:rPr>
            </w:pPr>
            <w:r>
              <w:rPr>
                <w:rStyle w:val="a4"/>
              </w:rPr>
              <w:t xml:space="preserve">- </w:t>
            </w:r>
            <w:r>
              <w:rPr>
                <w:rStyle w:val="a4"/>
                <w:i/>
                <w:iCs/>
              </w:rPr>
              <w:t>по почте заказным письмом</w:t>
            </w:r>
            <w:r>
              <w:rPr>
                <w:rStyle w:val="a4"/>
              </w:rPr>
              <w:t xml:space="preserve"> (с заказным</w:t>
            </w:r>
            <w:r w:rsidR="0091230F">
              <w:rPr>
                <w:rStyle w:val="a4"/>
              </w:rPr>
              <w:t xml:space="preserve"> </w:t>
            </w:r>
            <w:r>
              <w:rPr>
                <w:rStyle w:val="a4"/>
              </w:rPr>
              <w:t xml:space="preserve">уведомлением </w:t>
            </w:r>
            <w:r w:rsidR="0091230F">
              <w:rPr>
                <w:rStyle w:val="a4"/>
              </w:rPr>
              <w:t xml:space="preserve">о </w:t>
            </w:r>
            <w:r>
              <w:rPr>
                <w:rStyle w:val="a4"/>
              </w:rPr>
              <w:t>получении);</w:t>
            </w:r>
            <w:r w:rsidR="0091230F">
              <w:rPr>
                <w:rStyle w:val="a4"/>
                <w:i/>
                <w:iCs/>
              </w:rPr>
              <w:t xml:space="preserve"> </w:t>
            </w:r>
          </w:p>
          <w:p w14:paraId="3EC439F9" w14:textId="1E74FCD9" w:rsidR="00EB5579" w:rsidRDefault="0091230F" w:rsidP="0091230F">
            <w:pPr>
              <w:pStyle w:val="a5"/>
              <w:jc w:val="left"/>
            </w:pPr>
            <w:r>
              <w:rPr>
                <w:rStyle w:val="a4"/>
                <w:i/>
                <w:iCs/>
              </w:rPr>
              <w:t>- в виде электронного документа</w:t>
            </w:r>
            <w:r>
              <w:rPr>
                <w:rStyle w:val="a4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0DD34" w14:textId="77777777" w:rsidR="00EB5579" w:rsidRDefault="007131FD">
            <w:pPr>
              <w:pStyle w:val="a5"/>
              <w:ind w:firstLine="260"/>
              <w:jc w:val="left"/>
            </w:pPr>
            <w:r>
              <w:rPr>
                <w:rStyle w:val="a4"/>
                <w:b/>
                <w:bCs/>
              </w:rPr>
              <w:t>Б</w:t>
            </w:r>
            <w:r>
              <w:rPr>
                <w:rStyle w:val="a4"/>
                <w:b/>
                <w:bCs/>
              </w:rPr>
              <w:t>ЕСПЛАТНО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BBE8" w14:textId="77777777" w:rsidR="00EB5579" w:rsidRDefault="007131FD">
            <w:pPr>
              <w:pStyle w:val="a5"/>
            </w:pPr>
            <w:r>
              <w:rPr>
                <w:rStyle w:val="a4"/>
                <w:b/>
                <w:bCs/>
              </w:rPr>
              <w:t>3 рабочих дня</w:t>
            </w:r>
          </w:p>
        </w:tc>
      </w:tr>
    </w:tbl>
    <w:p w14:paraId="282AF6D8" w14:textId="77777777" w:rsidR="00EB5579" w:rsidRDefault="00EB5579">
      <w:pPr>
        <w:spacing w:after="339" w:line="1" w:lineRule="exact"/>
      </w:pPr>
    </w:p>
    <w:p w14:paraId="63BB3B5E" w14:textId="77777777" w:rsidR="00EB5579" w:rsidRPr="0091230F" w:rsidRDefault="007131FD" w:rsidP="0091230F">
      <w:pPr>
        <w:pStyle w:val="11"/>
        <w:keepNext/>
        <w:keepLines/>
        <w:spacing w:after="0" w:line="240" w:lineRule="auto"/>
        <w:ind w:firstLine="0"/>
        <w:rPr>
          <w:sz w:val="20"/>
          <w:szCs w:val="20"/>
        </w:rPr>
      </w:pPr>
      <w:bookmarkStart w:id="0" w:name="bookmark2"/>
      <w:r w:rsidRPr="0091230F">
        <w:rPr>
          <w:rStyle w:val="10"/>
          <w:b/>
          <w:bCs/>
          <w:sz w:val="20"/>
          <w:szCs w:val="20"/>
        </w:rPr>
        <w:t>Вышестоящая организация:</w:t>
      </w:r>
      <w:bookmarkEnd w:id="0"/>
    </w:p>
    <w:p w14:paraId="6B129588" w14:textId="77777777" w:rsidR="0091230F" w:rsidRDefault="007131FD" w:rsidP="0091230F">
      <w:pPr>
        <w:pStyle w:val="20"/>
        <w:spacing w:after="0" w:line="240" w:lineRule="auto"/>
        <w:rPr>
          <w:rStyle w:val="2"/>
          <w:sz w:val="20"/>
          <w:szCs w:val="20"/>
        </w:rPr>
      </w:pPr>
      <w:r w:rsidRPr="0091230F">
        <w:rPr>
          <w:rStyle w:val="2"/>
          <w:sz w:val="20"/>
          <w:szCs w:val="20"/>
        </w:rPr>
        <w:t xml:space="preserve">Главное управление торговли и услуг </w:t>
      </w:r>
      <w:r w:rsidR="0091230F">
        <w:rPr>
          <w:rStyle w:val="2"/>
          <w:sz w:val="20"/>
          <w:szCs w:val="20"/>
        </w:rPr>
        <w:t>Могилевского</w:t>
      </w:r>
      <w:r w:rsidRPr="0091230F">
        <w:rPr>
          <w:rStyle w:val="2"/>
          <w:sz w:val="20"/>
          <w:szCs w:val="20"/>
        </w:rPr>
        <w:t xml:space="preserve"> облисполкома, </w:t>
      </w:r>
      <w:r w:rsidR="0091230F" w:rsidRPr="0091230F">
        <w:rPr>
          <w:rStyle w:val="2"/>
          <w:sz w:val="20"/>
          <w:szCs w:val="20"/>
        </w:rPr>
        <w:t xml:space="preserve">212030, </w:t>
      </w:r>
      <w:proofErr w:type="spellStart"/>
      <w:r w:rsidR="0091230F" w:rsidRPr="0091230F">
        <w:rPr>
          <w:rStyle w:val="2"/>
          <w:sz w:val="20"/>
          <w:szCs w:val="20"/>
        </w:rPr>
        <w:t>г.Могилев</w:t>
      </w:r>
      <w:proofErr w:type="spellEnd"/>
      <w:r w:rsidR="0091230F" w:rsidRPr="0091230F">
        <w:rPr>
          <w:rStyle w:val="2"/>
          <w:sz w:val="20"/>
          <w:szCs w:val="20"/>
        </w:rPr>
        <w:t>, ул. Первомайская, 71, к. 617 (приемная)</w:t>
      </w:r>
      <w:r w:rsidR="0091230F">
        <w:rPr>
          <w:rStyle w:val="2"/>
          <w:sz w:val="20"/>
          <w:szCs w:val="20"/>
        </w:rPr>
        <w:t xml:space="preserve">. </w:t>
      </w:r>
      <w:r w:rsidRPr="0091230F">
        <w:rPr>
          <w:rStyle w:val="2"/>
          <w:sz w:val="20"/>
          <w:szCs w:val="20"/>
        </w:rPr>
        <w:t>Пн.–Пт. с 08.</w:t>
      </w:r>
      <w:r w:rsidR="0091230F">
        <w:rPr>
          <w:rStyle w:val="2"/>
          <w:sz w:val="20"/>
          <w:szCs w:val="20"/>
        </w:rPr>
        <w:t>0</w:t>
      </w:r>
      <w:r w:rsidRPr="0091230F">
        <w:rPr>
          <w:rStyle w:val="2"/>
          <w:sz w:val="20"/>
          <w:szCs w:val="20"/>
        </w:rPr>
        <w:t>0 – 17.</w:t>
      </w:r>
      <w:r w:rsidR="0091230F">
        <w:rPr>
          <w:rStyle w:val="2"/>
          <w:sz w:val="20"/>
          <w:szCs w:val="20"/>
        </w:rPr>
        <w:t>0</w:t>
      </w:r>
      <w:r w:rsidRPr="0091230F">
        <w:rPr>
          <w:rStyle w:val="2"/>
          <w:sz w:val="20"/>
          <w:szCs w:val="20"/>
        </w:rPr>
        <w:t xml:space="preserve">0, </w:t>
      </w:r>
    </w:p>
    <w:p w14:paraId="20E16EA6" w14:textId="2AC1E247" w:rsidR="00EB5579" w:rsidRPr="0091230F" w:rsidRDefault="007131FD" w:rsidP="0091230F">
      <w:pPr>
        <w:pStyle w:val="20"/>
        <w:spacing w:after="0" w:line="240" w:lineRule="auto"/>
        <w:rPr>
          <w:sz w:val="20"/>
          <w:szCs w:val="20"/>
        </w:rPr>
      </w:pPr>
      <w:r w:rsidRPr="0091230F">
        <w:rPr>
          <w:rStyle w:val="2"/>
          <w:sz w:val="20"/>
          <w:szCs w:val="20"/>
        </w:rPr>
        <w:t>обеденный перерыв с 13.00 до 14.00, Сб., Вс. – выходной.</w:t>
      </w:r>
    </w:p>
    <w:p w14:paraId="035EA68F" w14:textId="77777777" w:rsidR="00EB5579" w:rsidRPr="0091230F" w:rsidRDefault="007131FD" w:rsidP="0091230F">
      <w:pPr>
        <w:pStyle w:val="11"/>
        <w:keepNext/>
        <w:keepLines/>
        <w:spacing w:after="0" w:line="240" w:lineRule="auto"/>
        <w:ind w:firstLine="0"/>
        <w:rPr>
          <w:sz w:val="20"/>
          <w:szCs w:val="20"/>
        </w:rPr>
      </w:pPr>
      <w:bookmarkStart w:id="1" w:name="bookmark4"/>
      <w:r w:rsidRPr="0091230F">
        <w:rPr>
          <w:rStyle w:val="10"/>
          <w:b/>
          <w:bCs/>
          <w:sz w:val="20"/>
          <w:szCs w:val="20"/>
        </w:rPr>
        <w:t>Обжалование административного решения осуществляется в судебном порядке.</w:t>
      </w:r>
      <w:bookmarkEnd w:id="1"/>
    </w:p>
    <w:p w14:paraId="61285DAA" w14:textId="36A5FFF9" w:rsidR="00EB5579" w:rsidRPr="0091230F" w:rsidRDefault="0091230F" w:rsidP="0091230F">
      <w:pPr>
        <w:pStyle w:val="1"/>
        <w:tabs>
          <w:tab w:val="left" w:pos="1045"/>
        </w:tabs>
        <w:spacing w:after="0"/>
        <w:ind w:left="740"/>
        <w:jc w:val="both"/>
        <w:rPr>
          <w:sz w:val="20"/>
          <w:szCs w:val="20"/>
        </w:rPr>
      </w:pPr>
      <w:r>
        <w:rPr>
          <w:rStyle w:val="a3"/>
          <w:b/>
          <w:bCs/>
          <w:i/>
          <w:iCs/>
          <w:sz w:val="20"/>
          <w:szCs w:val="20"/>
        </w:rPr>
        <w:t>1. </w:t>
      </w:r>
      <w:r w:rsidR="007131FD" w:rsidRPr="0091230F">
        <w:rPr>
          <w:rStyle w:val="a3"/>
          <w:b/>
          <w:bCs/>
          <w:i/>
          <w:iCs/>
          <w:sz w:val="20"/>
          <w:szCs w:val="20"/>
        </w:rPr>
        <w:t xml:space="preserve">* </w:t>
      </w:r>
      <w:r w:rsidR="007131FD" w:rsidRPr="0091230F">
        <w:rPr>
          <w:rStyle w:val="a3"/>
          <w:i/>
          <w:iCs/>
          <w:sz w:val="20"/>
          <w:szCs w:val="20"/>
        </w:rPr>
        <w:t>Закон Республики Беларусь от 28 октября 2008 года № 433-3 (ред. от 09.01.2017) «Об основах админист</w:t>
      </w:r>
      <w:r w:rsidR="007131FD" w:rsidRPr="0091230F">
        <w:rPr>
          <w:rStyle w:val="a3"/>
          <w:i/>
          <w:iCs/>
          <w:sz w:val="20"/>
          <w:szCs w:val="20"/>
        </w:rPr>
        <w:t>ративных процедур»;</w:t>
      </w:r>
    </w:p>
    <w:p w14:paraId="649E38EB" w14:textId="4BD54E2F" w:rsidR="00EB5579" w:rsidRPr="0091230F" w:rsidRDefault="0091230F" w:rsidP="0091230F">
      <w:pPr>
        <w:pStyle w:val="1"/>
        <w:tabs>
          <w:tab w:val="left" w:pos="1618"/>
        </w:tabs>
        <w:spacing w:after="0"/>
        <w:ind w:left="740"/>
        <w:jc w:val="both"/>
        <w:rPr>
          <w:sz w:val="20"/>
          <w:szCs w:val="20"/>
        </w:rPr>
      </w:pPr>
      <w:r>
        <w:rPr>
          <w:rStyle w:val="a3"/>
          <w:i/>
          <w:iCs/>
          <w:sz w:val="20"/>
          <w:szCs w:val="20"/>
        </w:rPr>
        <w:t>2. </w:t>
      </w:r>
      <w:r w:rsidR="007131FD" w:rsidRPr="0091230F">
        <w:rPr>
          <w:rStyle w:val="a3"/>
          <w:i/>
          <w:iCs/>
          <w:sz w:val="20"/>
          <w:szCs w:val="20"/>
        </w:rPr>
        <w:t>** Налоговый Кодекс Республики Беларусь (Особенная часть) от 29 декабря 2009 года № 71-З;</w:t>
      </w:r>
    </w:p>
    <w:p w14:paraId="7064BF3B" w14:textId="2B3EFECE" w:rsidR="00EB5579" w:rsidRPr="0091230F" w:rsidRDefault="0091230F" w:rsidP="0091230F">
      <w:pPr>
        <w:pStyle w:val="1"/>
        <w:tabs>
          <w:tab w:val="left" w:pos="1618"/>
        </w:tabs>
        <w:spacing w:after="0"/>
        <w:ind w:left="740"/>
        <w:rPr>
          <w:sz w:val="20"/>
          <w:szCs w:val="20"/>
        </w:rPr>
      </w:pPr>
      <w:r>
        <w:rPr>
          <w:rStyle w:val="a3"/>
          <w:b/>
          <w:bCs/>
          <w:i/>
          <w:iCs/>
          <w:sz w:val="20"/>
          <w:szCs w:val="20"/>
        </w:rPr>
        <w:t>3. </w:t>
      </w:r>
      <w:r w:rsidR="007131FD" w:rsidRPr="0091230F">
        <w:rPr>
          <w:rStyle w:val="a3"/>
          <w:b/>
          <w:bCs/>
          <w:i/>
          <w:iCs/>
          <w:sz w:val="20"/>
          <w:szCs w:val="20"/>
        </w:rPr>
        <w:t xml:space="preserve">*** </w:t>
      </w:r>
      <w:r w:rsidR="007131FD" w:rsidRPr="0091230F">
        <w:rPr>
          <w:rStyle w:val="a3"/>
          <w:i/>
          <w:iCs/>
          <w:sz w:val="20"/>
          <w:szCs w:val="20"/>
        </w:rPr>
        <w:t>Льготы по размеру платы, взимаемой при осуществлении административной процедуры, установлены: абзацем третьим части первой подпункта 1.1 (с уч</w:t>
      </w:r>
      <w:r w:rsidR="007131FD" w:rsidRPr="0091230F">
        <w:rPr>
          <w:rStyle w:val="a3"/>
          <w:i/>
          <w:iCs/>
          <w:sz w:val="20"/>
          <w:szCs w:val="20"/>
        </w:rPr>
        <w:t>етом подпункта 1.8) пункта 1 Декрета</w:t>
      </w:r>
      <w:r>
        <w:rPr>
          <w:rStyle w:val="a3"/>
          <w:i/>
          <w:iCs/>
          <w:sz w:val="20"/>
          <w:szCs w:val="20"/>
        </w:rPr>
        <w:t xml:space="preserve"> </w:t>
      </w:r>
      <w:r w:rsidR="007131FD" w:rsidRPr="0091230F">
        <w:rPr>
          <w:rStyle w:val="a3"/>
          <w:i/>
          <w:iCs/>
          <w:sz w:val="20"/>
          <w:szCs w:val="20"/>
        </w:rPr>
        <w:t>Президента Республики Беларусь</w:t>
      </w:r>
      <w:r>
        <w:rPr>
          <w:rStyle w:val="a3"/>
          <w:i/>
          <w:iCs/>
          <w:sz w:val="20"/>
          <w:szCs w:val="20"/>
        </w:rPr>
        <w:t xml:space="preserve"> </w:t>
      </w:r>
      <w:r w:rsidR="007131FD" w:rsidRPr="0091230F">
        <w:rPr>
          <w:rStyle w:val="a3"/>
          <w:i/>
          <w:iCs/>
          <w:sz w:val="20"/>
          <w:szCs w:val="20"/>
        </w:rPr>
        <w:t xml:space="preserve">от 7 мая 2012 г. № 6 «О стимулировании предпринимательской деятельности на территории средних, малых городских поселений, сельской местности»; подпунктом 10.20 пункта 10, пунктом 14 </w:t>
      </w:r>
      <w:r w:rsidR="007131FD" w:rsidRPr="0091230F">
        <w:rPr>
          <w:rStyle w:val="a3"/>
          <w:i/>
          <w:iCs/>
          <w:sz w:val="20"/>
          <w:szCs w:val="20"/>
        </w:rPr>
        <w:t>статьи 285 Налогового кодекса Республики Беларусь.</w:t>
      </w:r>
    </w:p>
    <w:sectPr w:rsidR="00EB5579" w:rsidRPr="0091230F">
      <w:pgSz w:w="16840" w:h="11900" w:orient="landscape"/>
      <w:pgMar w:top="415" w:right="299" w:bottom="317" w:left="37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02FC" w14:textId="77777777" w:rsidR="007131FD" w:rsidRDefault="007131FD">
      <w:r>
        <w:separator/>
      </w:r>
    </w:p>
  </w:endnote>
  <w:endnote w:type="continuationSeparator" w:id="0">
    <w:p w14:paraId="4ECB44A6" w14:textId="77777777" w:rsidR="007131FD" w:rsidRDefault="0071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37BB" w14:textId="77777777" w:rsidR="007131FD" w:rsidRDefault="007131FD"/>
  </w:footnote>
  <w:footnote w:type="continuationSeparator" w:id="0">
    <w:p w14:paraId="680BF55A" w14:textId="77777777" w:rsidR="007131FD" w:rsidRDefault="007131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6D4"/>
    <w:multiLevelType w:val="multilevel"/>
    <w:tmpl w:val="21287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02CFD"/>
    <w:multiLevelType w:val="multilevel"/>
    <w:tmpl w:val="30C21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6411C"/>
    <w:multiLevelType w:val="multilevel"/>
    <w:tmpl w:val="0510B04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79"/>
    <w:rsid w:val="007131FD"/>
    <w:rsid w:val="00717085"/>
    <w:rsid w:val="0091230F"/>
    <w:rsid w:val="00E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0E05"/>
  <w15:docId w15:val="{6E663431-D39D-4AD6-9716-A8ECD71D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00" w:line="228" w:lineRule="auto"/>
      <w:ind w:firstLine="37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pacing w:after="300" w:line="216" w:lineRule="auto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 Светлана Владимировна</dc:creator>
  <cp:keywords/>
  <cp:lastModifiedBy>Суходольская Анастасия Викторовна</cp:lastModifiedBy>
  <cp:revision>3</cp:revision>
  <dcterms:created xsi:type="dcterms:W3CDTF">2026-06-05T07:59:00Z</dcterms:created>
  <dcterms:modified xsi:type="dcterms:W3CDTF">2026-06-05T08:26:00Z</dcterms:modified>
</cp:coreProperties>
</file>