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54E5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bookmarkStart w:id="1" w:name="a5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4E54E5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24 сентября 2008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1408</w:t>
      </w:r>
    </w:p>
    <w:p w:rsidR="00000000" w:rsidRDefault="004E54E5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специальных жилых помещениях государственного жилищного фонда</w:t>
      </w:r>
    </w:p>
    <w:p w:rsidR="00000000" w:rsidRDefault="004E54E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4E54E5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от 23 декабря 2008 г. № 2010 </w:t>
      </w:r>
      <w:r>
        <w:rPr>
          <w:color w:val="000000"/>
        </w:rPr>
        <w:t>(Национальный реестр правовых актов Республики Беларусь, 2009 г., № 14, 5/29066);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апреля 2009 г. № 542 (Национальный реестр правовых актов Республики Беларусь, 2009 г., № 109, 5/29680);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Совета Министров Республики Беларусь от 19 мая 2009 г. № 646 (Национальный реестр правовых актов Республики Беларусь, 2009 г., № 131, 5/29780);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июля 2009 г. № 918 (Национальный реестр правовых актов</w:t>
      </w:r>
      <w:r>
        <w:rPr>
          <w:color w:val="000000"/>
        </w:rPr>
        <w:t xml:space="preserve"> Республики Беларусь, 2009 г., № 171, 5/30157);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марта 2010 г. № 453 (Национальный реестр правовых актов Республики Беларусь, 2010 г., № 81, 5/31548);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</w:t>
      </w:r>
      <w:r>
        <w:rPr>
          <w:color w:val="000000"/>
        </w:rPr>
        <w:t>ь от 25 июня 2010 г. № 970 (Национальный реестр правовых актов Республики Беларусь, 2010 г., № 159, 5/32094);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2010 г. № 1128 (Национальный реестр правовых актов Республики Беларусь, 2010 г., № 1</w:t>
      </w:r>
      <w:r>
        <w:rPr>
          <w:color w:val="000000"/>
        </w:rPr>
        <w:t>86, 5/32267);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августа 2010 г. № 1187 (Национальный реестр правовых актов Республики Беларусь, 2010 г., № 197, 5/32326);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января 2011 г. № 22 (Н</w:t>
      </w:r>
      <w:r>
        <w:rPr>
          <w:color w:val="000000"/>
        </w:rPr>
        <w:t>ациональный реестр правовых актов Республики Беларусь, 2011 г., № 7, 5/33149);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октября 2011 г. № 1438 (Национальный реестр правовых актов Республики Беларусь, 2011 г., № 121, 5/34668);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9 декабря 2011 г. № 1663 (Национальный реестр правовых актов Республики Беларусь, 2011 г., № 142, 5/34918);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июня 2012 г. № 604 (Национальный правовой Интернет-</w:t>
      </w:r>
      <w:r>
        <w:rPr>
          <w:color w:val="000000"/>
        </w:rPr>
        <w:t>портал Республики Беларусь, 07.07.2012, 5/35920);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декабря 2012 г. № 1220 (Национальный правовой Интернет-портал Республики Беларусь, 06.01.2013, 5/36729);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</w:t>
      </w:r>
      <w:r>
        <w:rPr>
          <w:color w:val="000000"/>
        </w:rPr>
        <w:t>ларусь от 8 мая 2013 г. № 356 (Национальный правовой Интернет-портал Республики Беларусь, 29.05.2013, 5/37295);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22 августа 2013 г. № 736 (Национальный правовой Интернет-портал Республики Беларусь, 07.09</w:t>
      </w:r>
      <w:r>
        <w:rPr>
          <w:color w:val="000000"/>
        </w:rPr>
        <w:t>.2013, 5/37742);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 мая 2014 г. № 424 (Национальный правовой Интернет-портал Республики Беларусь, 07.05.2014, 5/38804);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февраля 2016 г. № 161 (Нац</w:t>
      </w:r>
      <w:r>
        <w:rPr>
          <w:color w:val="000000"/>
        </w:rPr>
        <w:t>иональный правовой Интернет-портал Республики Беларусь, 04.03.2016, 5/41761);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февраля 2017 г. № 112 (Национальный правовой Интернет-портал Республики Беларусь, 17.02.2017, 5/43337);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</w:t>
      </w:r>
      <w:r>
        <w:rPr>
          <w:color w:val="000000"/>
        </w:rPr>
        <w:t>та Министров Республики Беларусь от 20 ноября 2017 г. № 864 (Национальный правовой Интернет-портал Республики Беларусь, 30.11.2017, 5/44450);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декабря 2018 г. № 897 (Национальный правовой Интернет-пор</w:t>
      </w:r>
      <w:r>
        <w:rPr>
          <w:color w:val="000000"/>
        </w:rPr>
        <w:t xml:space="preserve">тал Республики Беларусь, 18.12.2018, 5/45918) </w:t>
      </w:r>
      <w:r>
        <w:rPr>
          <w:b/>
          <w:bCs/>
          <w:color w:val="000000"/>
        </w:rPr>
        <w:t>- вступает в силу 1 февраля 2019 г.;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18 января 2019 г. № 33 (Национальный правовой Интернет-портал Республики Беларусь, 22.01.2019, 5/46073);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сентября 2020 г. № 538 (Национальный правовой Интернет-п</w:t>
      </w:r>
      <w:r>
        <w:rPr>
          <w:color w:val="000000"/>
        </w:rPr>
        <w:t>ортал Республики Беларусь, 26.09.2020, 5/48378);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августа 2021 г. № 490 (Национальный правовой Интернет-портал Республики Беларусь, 01.09.2021, 5/49385);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26 октября 2021 г. № 606 (Национальный правовой Интернет-портал Республики Беларусь, 28.10.2021, 5/49567) - внесены изменения и дополнения, вступившие в силу 21 октября 2021 г., за исключением изменений и дополнений,</w:t>
      </w:r>
      <w:r>
        <w:rPr>
          <w:color w:val="000000"/>
        </w:rPr>
        <w:t xml:space="preserve"> которые вступят в силу 29 октября 2021 г.;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26 октября 2021 г. № 606 (Национальный правовой Интернет-портал Республики Беларусь, 28.10.2021, 5/49567) - внесены изменения и дополнения, вступившие в силу </w:t>
      </w:r>
      <w:r>
        <w:rPr>
          <w:color w:val="000000"/>
        </w:rPr>
        <w:t>21 октября 2021 г. и 29 октября 2021 г.;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 - внесены изменения и дополнения, вступившие в силу 20 н</w:t>
      </w:r>
      <w:r>
        <w:rPr>
          <w:color w:val="000000"/>
        </w:rPr>
        <w:t>оября 2022 г., за исключением изменений и дополнений, которые вступят в силу 6 января 2023 г.;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15 ноября 2022 г. № 780 (Национальный правовой Интернет-портал Республики Беларусь, 19.11.2022, 5/50962) - </w:t>
      </w:r>
      <w:r>
        <w:rPr>
          <w:color w:val="000000"/>
        </w:rPr>
        <w:t>внесены изменения и дополнения, вступившие в силу 20 ноября 2022 г. и 6 января 2023 г.;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12 января 2023 г. № 31 (Национальный правовой Интернет-портал Республики Беларусь, 18.01.2023, 5/51264);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</w:t>
      </w:r>
      <w:r>
        <w:rPr>
          <w:color w:val="000000"/>
        </w:rPr>
        <w:t>ение Совета Министров Республики Беларусь от 14 сентября 2023 г. № 604 (Национальный правовой Интернет-портал Республики Беларусь, 19.09.2023, 5/52116);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19 июня 2024 г. № 435 (Национальный правовой Инте</w:t>
      </w:r>
      <w:r>
        <w:rPr>
          <w:color w:val="000000"/>
        </w:rPr>
        <w:t>рнет-портал Республики Беларусь, 27.06.2024, 5/53584);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ноября 2024 г. № 825 (Национальный правовой Интернет-портал Республики Беларусь, 15.11.2024, 5/54146);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14 января 2025 г. № 21 (Национальный правовой Интернет-портал Республики Беларусь, 18.01.2025, 5/54491);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22 апреля 2025 г. № 229 (Национальный правовой Интернет-портал Республики Беларусь, </w:t>
      </w:r>
      <w:r>
        <w:rPr>
          <w:color w:val="000000"/>
        </w:rPr>
        <w:t>24.04.2025, 5/54784);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мая 2026 г. № 228 (Национальный правовой Интернет-портал Республики Беларусь, 08.05.2026, 6-1/55948);</w:t>
      </w:r>
    </w:p>
    <w:p w:rsidR="00000000" w:rsidRDefault="004E54E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июня 2026 г. № 289 (</w:t>
      </w:r>
      <w:r>
        <w:rPr>
          <w:color w:val="000000"/>
        </w:rPr>
        <w:t>Национальный правовой Интернет-портал Республики Беларусь, 11.06.2026, 6-2/56036)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статьи 118 Жилищного кодекса Республики Беларусь Совет Министров Республики Беларусь ПОСТАНОВЛЯЕТ: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Положение о специальных жилых помещениях госуд</w:t>
      </w:r>
      <w:r>
        <w:rPr>
          <w:color w:val="000000"/>
        </w:rPr>
        <w:t>арственного жилищного фонда (прилагается);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Положение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 </w:t>
      </w:r>
      <w:r>
        <w:rPr>
          <w:color w:val="000000"/>
        </w:rPr>
        <w:t>(прилагается);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типовой договор найма специального жилого помещения государственного жилищного фонда (прилагается);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типовой договор найма специального жилого помещения долгосрочного проживания, расположенного на территории иностранного государства (прилагае</w:t>
      </w:r>
      <w:r>
        <w:rPr>
          <w:color w:val="000000"/>
        </w:rPr>
        <w:t>тся);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типовой договор найма специального жилого помещения краткосрочного проживания, расположенного на территории иностранного государства (прилагается).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Определить примерную форму договора найма жилого помещения частного жилищного фонда организаций со</w:t>
      </w:r>
      <w:r>
        <w:rPr>
          <w:color w:val="000000"/>
        </w:rPr>
        <w:t>гласно приложению.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 Утратил силу.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Республики Беларусь от 5 апреля 2006 г. № 454 «Об утверждении Положения о порядке отнесения жилых помещений государственного жилищного фонда к категории специаль</w:t>
      </w:r>
      <w:r>
        <w:rPr>
          <w:color w:val="000000"/>
        </w:rPr>
        <w:t>ных жилых помещений, владения и пользования ими» (Национальный реестр правовых актов Республики Беларусь, 2006 г., № 57, 5/22142).</w:t>
      </w:r>
    </w:p>
    <w:p w:rsidR="00000000" w:rsidRDefault="004E54E5">
      <w:pPr>
        <w:pStyle w:val="point"/>
        <w:rPr>
          <w:color w:val="000000"/>
        </w:rPr>
      </w:pPr>
      <w:bookmarkStart w:id="2" w:name="a21"/>
      <w:bookmarkEnd w:id="2"/>
      <w:r>
        <w:rPr>
          <w:color w:val="000000"/>
        </w:rPr>
        <w:lastRenderedPageBreak/>
        <w:t>4. Республиканским органам государственного управления привести свои нормативные правовые акты в соответствие с настоящим пос</w:t>
      </w:r>
      <w:r>
        <w:rPr>
          <w:color w:val="000000"/>
        </w:rPr>
        <w:t>тановлением и принять иные меры по его реализации.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 силу с 7 октября 2008 г.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E54E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Первый заместитель Премьер-министра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E54E5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В.Семашко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24.09.2008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1408</w:t>
            </w:r>
          </w:p>
        </w:tc>
      </w:tr>
    </w:tbl>
    <w:p w:rsidR="00000000" w:rsidRDefault="004E54E5">
      <w:pPr>
        <w:pStyle w:val="titleu"/>
        <w:rPr>
          <w:color w:val="000000"/>
        </w:rPr>
      </w:pPr>
      <w:bookmarkStart w:id="3" w:name="a1"/>
      <w:bookmarkEnd w:id="3"/>
      <w:r>
        <w:rPr>
          <w:color w:val="000000"/>
        </w:rPr>
        <w:t>ПОЛОЖЕНИЕ</w:t>
      </w:r>
      <w:r>
        <w:rPr>
          <w:color w:val="000000"/>
        </w:rPr>
        <w:br/>
        <w:t>о специальных жилых помещениях государственного жилищного фонда</w:t>
      </w:r>
    </w:p>
    <w:p w:rsidR="00000000" w:rsidRDefault="004E54E5">
      <w:pPr>
        <w:pStyle w:val="chapter"/>
        <w:rPr>
          <w:color w:val="000000"/>
        </w:rPr>
      </w:pPr>
      <w:bookmarkStart w:id="4" w:name="a8"/>
      <w:bookmarkEnd w:id="4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отнесения жилых помещений государственного жилищного фонда к специальным жи</w:t>
      </w:r>
      <w:r>
        <w:rPr>
          <w:color w:val="000000"/>
        </w:rPr>
        <w:t>лым помещениям, а также порядок, особенности и основания предоставления таких помещений, владения и пользования ими.</w:t>
      </w:r>
    </w:p>
    <w:p w:rsidR="00000000" w:rsidRDefault="004E54E5">
      <w:pPr>
        <w:pStyle w:val="point"/>
        <w:rPr>
          <w:color w:val="000000"/>
        </w:rPr>
      </w:pPr>
      <w:bookmarkStart w:id="5" w:name="a115"/>
      <w:bookmarkEnd w:id="5"/>
      <w:r>
        <w:rPr>
          <w:color w:val="000000"/>
        </w:rPr>
        <w:t>2. Под специальные жилые помещения государственного жилищного фонда (далее </w:t>
      </w:r>
      <w:r>
        <w:rPr>
          <w:color w:val="000000"/>
        </w:rPr>
        <w:t>– специальные жилые помещения) предоставляются специально построенные (приобретенные), высвобожденные жилые помещения государственного жилищного фонда или переоборудованные для этих целей помещения (в том числе жилые). Переоборудование помещений под специа</w:t>
      </w:r>
      <w:r>
        <w:rPr>
          <w:color w:val="000000"/>
        </w:rPr>
        <w:t xml:space="preserve">льные жилые помещения производится с разрешения местного исполнительного и распорядительного органа, государственного учреждения «Администрация Китайско-Белорусского индустриального парка «Великий камень» (далее – администрация парка) в отношении объектов </w:t>
      </w:r>
      <w:r>
        <w:rPr>
          <w:color w:val="000000"/>
        </w:rPr>
        <w:t>Китайско-Белорусского индустриального парка «Великий камень», расположенных на его территории, 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</w:t>
      </w:r>
      <w:r>
        <w:rPr>
          <w:color w:val="000000"/>
        </w:rPr>
        <w:t>, садоводческих товариществ и дачных кооперативов.</w:t>
      </w:r>
    </w:p>
    <w:p w:rsidR="00000000" w:rsidRDefault="004E54E5">
      <w:pPr>
        <w:pStyle w:val="point"/>
        <w:rPr>
          <w:color w:val="000000"/>
        </w:rPr>
      </w:pPr>
      <w:bookmarkStart w:id="6" w:name="a140"/>
      <w:bookmarkEnd w:id="6"/>
      <w:r>
        <w:rPr>
          <w:color w:val="000000"/>
        </w:rPr>
        <w:t>3. Специальные жилые помещения предназначаются для постоянного или временного проживания отдельных категорий граждан и предоставляются им по договору найма специального жилого помещения государственного жи</w:t>
      </w:r>
      <w:r>
        <w:rPr>
          <w:color w:val="000000"/>
        </w:rPr>
        <w:t>лищного фонда (далее – договор найма специального жилого помещения), за исключением специальных жилых помещений в социальных пансионатах, в том числе детских, детских домах семейного типа, детских интернатных учреждениях.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4. В договоре найма специального ж</w:t>
      </w:r>
      <w:r>
        <w:rPr>
          <w:color w:val="000000"/>
        </w:rPr>
        <w:t>илого помещения определяются предмет договора, права и обязанности сторон и иные условия в соответствии с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lastRenderedPageBreak/>
        <w:t>5. Договор найма специального жилого помещения является срочным и подлежит прекращению (расторжению) в связи с утратой оснований дл</w:t>
      </w:r>
      <w:r>
        <w:rPr>
          <w:color w:val="000000"/>
        </w:rPr>
        <w:t>я проживания в специальном жилом помещении.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6. Плата нанимателей специального жилого помещения за жилищно-коммунальные услуги и плата за пользование жилым помещением, а также возмещение расходов организаций, осуществляющих эксплуатацию жилищного фонда и (и</w:t>
      </w:r>
      <w:r>
        <w:rPr>
          <w:color w:val="000000"/>
        </w:rPr>
        <w:t>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осуществляется в порядке, установленном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7. </w:t>
      </w:r>
      <w:r>
        <w:rPr>
          <w:color w:val="000000"/>
        </w:rPr>
        <w:t>Специальные жилые помещения не подлежат передаче в собственность, обмену, разделу, если иное не определено Президентом Республики Беларусь.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8. Выселение граждан из специальных жилых помещений производится в связи с прекращением оснований, по которым им был</w:t>
      </w:r>
      <w:r>
        <w:rPr>
          <w:color w:val="000000"/>
        </w:rPr>
        <w:t>и предоставлены специальные жилые помещения, а также в случае систематического (три и более раза в течение календарного года) разрушения или порчи специального жилого помещения, либо использования его не по назначению, либо систематического нарушения прави</w:t>
      </w:r>
      <w:r>
        <w:rPr>
          <w:color w:val="000000"/>
        </w:rPr>
        <w:t>л пользования специальным жилым помещением, делающего невозможным для других проживание с ними в одном жилом помещении, если они были предупреждены о возможности выселения без предоставления другого жилого помещения и в течение календарного года после тако</w:t>
      </w:r>
      <w:r>
        <w:rPr>
          <w:color w:val="000000"/>
        </w:rPr>
        <w:t>го предупреждения допускали аналогичные нарушения.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9. Порядок, особенности и основания предоставления гражданам специальных жилых помещений в государственных учреждениях социального обслуживания, осуществляющих стационарное социальное обслуживание, регулир</w:t>
      </w:r>
      <w:r>
        <w:rPr>
          <w:color w:val="000000"/>
        </w:rPr>
        <w:t>уются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 том числе детских, домах сопровождаемого проживания, утверждаемым постановлением, утверж</w:t>
      </w:r>
      <w:r>
        <w:rPr>
          <w:color w:val="000000"/>
        </w:rPr>
        <w:t>дающим настоящее Положение.</w:t>
      </w:r>
    </w:p>
    <w:p w:rsidR="00000000" w:rsidRDefault="004E54E5">
      <w:pPr>
        <w:pStyle w:val="chapter"/>
        <w:rPr>
          <w:color w:val="000000"/>
        </w:rPr>
      </w:pPr>
      <w:bookmarkStart w:id="7" w:name="a9"/>
      <w:bookmarkEnd w:id="7"/>
      <w:r>
        <w:rPr>
          <w:color w:val="000000"/>
        </w:rPr>
        <w:t>ГЛАВА 2</w:t>
      </w:r>
      <w:r>
        <w:rPr>
          <w:color w:val="000000"/>
        </w:rPr>
        <w:br/>
        <w:t>ПОРЯДОК ОТНЕСЕНИЯ ЖИЛЫХ ПОМЕЩЕНИЙ ГОСУДАРСТВЕННОГО ЖИЛИЩНОГО ФОНДА К СПЕЦИАЛЬНЫМ ЖИЛЫМ ПОМЕЩЕНИЯМ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10. Незаселенные жилые помещения государственного жилищного фонда, расположенные на территории Республики Беларусь, включа</w:t>
      </w:r>
      <w:r>
        <w:rPr>
          <w:color w:val="000000"/>
        </w:rPr>
        <w:t>ются в состав специальных жилых помещений и исключаются из этого состава по решению местного исполнительного и распорядительного органа, администрации парка в отношении объектов Китайско-Белорусского индустриального парка «Великий камень», расположенных на</w:t>
      </w:r>
      <w:r>
        <w:rPr>
          <w:color w:val="000000"/>
        </w:rPr>
        <w:t> его территории, 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дачных кооперативов, на основании ходатайства го</w:t>
      </w:r>
      <w:r>
        <w:rPr>
          <w:color w:val="000000"/>
        </w:rPr>
        <w:t>сударственного органа, другой государственной организации, в хозяйственном ведении или оперативном управлении которых находятся жилые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11. Для принятия решения о включении жилых помещений, расположенных на территории Республики Беларусь, в состав</w:t>
      </w:r>
      <w:r>
        <w:rPr>
          <w:color w:val="000000"/>
        </w:rPr>
        <w:t xml:space="preserve"> специальных жилых помещений государственный орган, иная государственная организация, в хозяйственном ведении или оперативном управлении которых находятся жилые помещения, представляют в местный исполнительный и распорядительный орган, администрацию парка </w:t>
      </w:r>
      <w:r>
        <w:rPr>
          <w:color w:val="000000"/>
        </w:rPr>
        <w:t xml:space="preserve">ходатайство </w:t>
      </w:r>
      <w:r>
        <w:rPr>
          <w:color w:val="000000"/>
        </w:rPr>
        <w:lastRenderedPageBreak/>
        <w:t>о включении жилого помещения в состав специальных жилых помещений с указанием вида специального жилого помещения и сведений об инвентарном номере (согласно бухгалтерскому учету и единому государственному регистру недвижимого имущества, прав на </w:t>
      </w:r>
      <w:r>
        <w:rPr>
          <w:color w:val="000000"/>
        </w:rPr>
        <w:t>него и сделок с ним (при его наличии).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12. Местный исполнительный и распорядительный орган, администрация парка в сроки, установленные законодательством об административных процедурах, принимает решение о включении жилого помещения в состав специальных жил</w:t>
      </w:r>
      <w:r>
        <w:rPr>
          <w:color w:val="000000"/>
        </w:rPr>
        <w:t>ых помещений с отнесением его к определенному виду специальных жилых помещений либо об отказе в таком включении.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Информация о принятом местным исполнительным и распорядительным органом, администрацией парка решении направляется государственному органу, ино</w:t>
      </w:r>
      <w:r>
        <w:rPr>
          <w:color w:val="000000"/>
        </w:rPr>
        <w:t>й государственной организации, в хозяйственном ведении или оперативном управлении которых находятся специальные жилые помещения, в течение 3 рабочих дней с даты принятия такого решения.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13. Исключен.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14. Жилые помещения государственного жилищного фонда, ра</w:t>
      </w:r>
      <w:r>
        <w:rPr>
          <w:color w:val="000000"/>
        </w:rPr>
        <w:t>сположенные на территории иностранных государств и находящиеся в оперативном управлении дипломатических представительств или консульских учреждений Республики Беларусь, включаются в состав специальных жилых помещений и исключаются из него по решению Минист</w:t>
      </w:r>
      <w:r>
        <w:rPr>
          <w:color w:val="000000"/>
        </w:rPr>
        <w:t>ерства иностранных дел.</w:t>
      </w:r>
    </w:p>
    <w:p w:rsidR="00000000" w:rsidRDefault="004E54E5">
      <w:pPr>
        <w:pStyle w:val="chapter"/>
        <w:rPr>
          <w:color w:val="000000"/>
        </w:rPr>
      </w:pPr>
      <w:bookmarkStart w:id="8" w:name="a10"/>
      <w:bookmarkEnd w:id="8"/>
      <w:r>
        <w:rPr>
          <w:color w:val="000000"/>
        </w:rPr>
        <w:t>ГЛАВА 3</w:t>
      </w:r>
      <w:r>
        <w:rPr>
          <w:color w:val="000000"/>
        </w:rPr>
        <w:br/>
        <w:t>ПОРЯДОК, ОСОБЕННОСТИ И ОСНОВАНИЯ ПРЕДОСТАВЛЕНИЯ СПЕЦИАЛЬНЫХ ЖИЛЫХ ПОМЕЩЕНИЙ В ДЕТСКИХ ДОМАХ СЕМЕЙНОГО ТИПА, ДЕТСКИХ ИНТЕРНАТНЫХ УЧРЕЖДЕНИЯХ, А ТАКЖЕ ВЛАДЕНИЯ И ПОЛЬЗОВАНИЯ ИМИ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 xml:space="preserve">15. Специальные жилые помещения в детских домах </w:t>
      </w:r>
      <w:r>
        <w:rPr>
          <w:color w:val="000000"/>
        </w:rPr>
        <w:t>семейного типа предназначены для проживания воспитанников, лиц из числа бывших воспитанников, которым законодательством предоставлено право временного проживания в детских домах семейного типа, семей, принявших детей на воспитание.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16. Специальные жилые по</w:t>
      </w:r>
      <w:r>
        <w:rPr>
          <w:color w:val="000000"/>
        </w:rPr>
        <w:t>мещения в детских интернатных учреждениях предназначаются для проживания учащихся, воспитанников и лиц из числа бывших учащихся, воспитанников, которым законодательством предоставлено право временного проживания в данных учреждениях.</w:t>
      </w:r>
    </w:p>
    <w:p w:rsidR="00000000" w:rsidRDefault="004E54E5">
      <w:pPr>
        <w:pStyle w:val="point"/>
        <w:rPr>
          <w:color w:val="000000"/>
        </w:rPr>
      </w:pPr>
      <w:bookmarkStart w:id="9" w:name="a67"/>
      <w:bookmarkEnd w:id="9"/>
      <w:r>
        <w:rPr>
          <w:color w:val="000000"/>
        </w:rPr>
        <w:t>17. Право владения и п</w:t>
      </w:r>
      <w:r>
        <w:rPr>
          <w:color w:val="000000"/>
        </w:rPr>
        <w:t>ользования специальными жилыми помещениями возникает: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детских домах семейного типа, детских интернатных учреждениях, за исключением специальных воспитательных учреждений, – на основании решения местного исполнительного и распорядительного органа;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специ</w:t>
      </w:r>
      <w:r>
        <w:rPr>
          <w:color w:val="000000"/>
        </w:rPr>
        <w:t>альных воспитательных учреждениях – на основании приговора или решения суда о направлении ребенка в специальное воспитательное учреждение, путевки Министерства образования о направлении этого ребенка либо заявления одного из родителей (усыновителей, удочер</w:t>
      </w:r>
      <w:r>
        <w:rPr>
          <w:color w:val="000000"/>
        </w:rPr>
        <w:t>ителей, опекунов или попечителей) ребенка об организации его комплексной реабилитации в специальном воспитательном учреждении и приказа руководителя специального воспитательного учреждения о приеме такого ребенка.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lastRenderedPageBreak/>
        <w:t>18. Специальные жилые помещения предоставл</w:t>
      </w:r>
      <w:r>
        <w:rPr>
          <w:color w:val="000000"/>
        </w:rPr>
        <w:t>яются воспитанникам (учащимся) в детских домах семейного типа, детских интернатных учреждениях на срок до отчисления из детского дома семейного типа, детского интернатного учреждения в порядке, установленном законодательством, в том числе в связи с перевод</w:t>
      </w:r>
      <w:r>
        <w:rPr>
          <w:color w:val="000000"/>
        </w:rPr>
        <w:t>ом его в другое детское интернатное учреждение или иное учреждение образования, устройством на воспитание в семью и другими обстоятельствами.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в детских домах семейного типа, детских интернатных учреждениях предоставляются гражда</w:t>
      </w:r>
      <w:r>
        <w:rPr>
          <w:color w:val="000000"/>
        </w:rPr>
        <w:t>нам структурными 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сфере образования (далее – отделы образования).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19. Предоставление родителям-воспит</w:t>
      </w:r>
      <w:r>
        <w:rPr>
          <w:color w:val="000000"/>
        </w:rPr>
        <w:t>ателям детских домов семейного типа права владения и пользования специальными жилыми помещениями в таких домах осуществляется на основании решения местного исполнительного и распорядительного органа, принявшего решение о создании детского дома семейного ти</w:t>
      </w:r>
      <w:r>
        <w:rPr>
          <w:color w:val="000000"/>
        </w:rPr>
        <w:t>па.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Подлежат выселению из предоставленных специальных жилых помещений без предоставления других жилых помещений родители-воспитатели детских домов семейного типа в случаях прекращения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и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договора об условиях воспитания и содержания детей </w:t>
      </w:r>
      <w:r>
        <w:rPr>
          <w:color w:val="000000"/>
        </w:rPr>
        <w:t>или отстранения их от воспитания детей, если родители-воспитатели таких домов ранее не имели во владении и пользовании жилых помещений государственного жилищного фонда по договору найма жилого помещения государственного жилищного фонда.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Если родители-воспи</w:t>
      </w:r>
      <w:r>
        <w:rPr>
          <w:color w:val="000000"/>
        </w:rPr>
        <w:t>татели детских домов семейного типа ранее имели во владении и пользовании жилые помещения государственного жилищного фонда, при их выселении им возвращаются эти жилые помещения или предоставляются равноценные другие жилые помещения государственного жилищно</w:t>
      </w:r>
      <w:r>
        <w:rPr>
          <w:color w:val="000000"/>
        </w:rPr>
        <w:t>го фонда на условиях договора найма жилого помещения, заключаемого в соответствии с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20. Исключен.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21. Специальные жилые помещения в детских интернатных учреждениях, детских домах семейного типа содержатся за счет республиканского или мес</w:t>
      </w:r>
      <w:r>
        <w:rPr>
          <w:color w:val="000000"/>
        </w:rPr>
        <w:t>тных бюджетов.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в детских домах семейного типа должны соответствовать типовым потребительским качествам, обязательным для соблюдения санитарным нормам и правилам, гигиеническим нормативам и иным обязательным для соблюдения технич</w:t>
      </w:r>
      <w:r>
        <w:rPr>
          <w:color w:val="000000"/>
        </w:rPr>
        <w:t>еским нормативным правовым актам, содержащим требования, предъявляемые к жилым помещениям (далее – установленные для проживания санитарные и технические требования).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Отделы образования ежегодно не позднее 1 </w:t>
      </w:r>
      <w:r>
        <w:rPr>
          <w:color w:val="000000"/>
        </w:rPr>
        <w:t>октября организуют проверку соответствия специальных жилых помещений в детских домах семейного типа установленным для проживания санитарным и техническим требованиям.</w:t>
      </w:r>
    </w:p>
    <w:p w:rsidR="00000000" w:rsidRDefault="004E54E5">
      <w:pPr>
        <w:pStyle w:val="chapter"/>
        <w:rPr>
          <w:color w:val="000000"/>
        </w:rPr>
      </w:pPr>
      <w:bookmarkStart w:id="10" w:name="a11"/>
      <w:bookmarkEnd w:id="10"/>
      <w:r>
        <w:rPr>
          <w:color w:val="000000"/>
        </w:rPr>
        <w:t>ГЛАВА 4</w:t>
      </w:r>
      <w:r>
        <w:rPr>
          <w:color w:val="000000"/>
        </w:rPr>
        <w:br/>
        <w:t>ПОРЯДОК, ОСОБЕННОСТИ И ОСНОВАНИЯ ПРЕДОСТАВЛЕНИЯ ЖИЛЫХ ПОМЕЩЕНИЙ МАНЕВРЕННОГО ФОНД</w:t>
      </w:r>
      <w:r>
        <w:rPr>
          <w:color w:val="000000"/>
        </w:rPr>
        <w:t>А</w:t>
      </w:r>
    </w:p>
    <w:p w:rsidR="00000000" w:rsidRDefault="004E54E5">
      <w:pPr>
        <w:pStyle w:val="point"/>
        <w:rPr>
          <w:color w:val="000000"/>
        </w:rPr>
      </w:pPr>
      <w:bookmarkStart w:id="11" w:name="a62"/>
      <w:bookmarkEnd w:id="11"/>
      <w:r>
        <w:rPr>
          <w:color w:val="000000"/>
        </w:rPr>
        <w:t>22. Жилые помещения маневренного фонда предназначаются для временного проживания: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lastRenderedPageBreak/>
        <w:t>собственников жилых помещений частного жилищного фонда, нанимателей жилых помещений государственного жилищного фонда и граждан, постоянно проживающих совместно с ними, высе</w:t>
      </w:r>
      <w:r>
        <w:rPr>
          <w:color w:val="000000"/>
        </w:rPr>
        <w:t>ленных из жилых домов в связи с их капитальным ремонтом или реконструкцией, если капитальный ремонт или реконструкция не могут быть произведены без выселения. При этом договор найма жилого помещения государственного жилищного фонда не расторгается;</w:t>
      </w:r>
    </w:p>
    <w:p w:rsidR="00000000" w:rsidRDefault="004E54E5">
      <w:pPr>
        <w:pStyle w:val="newncpi"/>
        <w:rPr>
          <w:color w:val="000000"/>
        </w:rPr>
      </w:pPr>
      <w:bookmarkStart w:id="12" w:name="a59"/>
      <w:bookmarkEnd w:id="12"/>
      <w:r>
        <w:rPr>
          <w:color w:val="000000"/>
        </w:rPr>
        <w:t>нанимат</w:t>
      </w:r>
      <w:r>
        <w:rPr>
          <w:color w:val="000000"/>
        </w:rPr>
        <w:t>елей жилых помещений частного жилищного фонда и членов их семей при изъятии земельных участков для государственных нужд, которое связано со сносом или иным уничтожением жилых домов, собственники которых не обнаружены в результате проведенных в соответствии</w:t>
      </w:r>
      <w:r>
        <w:rPr>
          <w:color w:val="000000"/>
        </w:rPr>
        <w:t xml:space="preserve"> с законодательством мероприятий, до окончания сроков договоров найма соответствующих жилых помещений;</w:t>
      </w:r>
    </w:p>
    <w:p w:rsidR="00000000" w:rsidRDefault="004E54E5">
      <w:pPr>
        <w:pStyle w:val="newncpi"/>
        <w:rPr>
          <w:color w:val="000000"/>
        </w:rPr>
      </w:pPr>
      <w:bookmarkStart w:id="13" w:name="a141"/>
      <w:bookmarkEnd w:id="13"/>
      <w:r>
        <w:rPr>
          <w:color w:val="000000"/>
        </w:rPr>
        <w:t xml:space="preserve">граждан, жилые помещения которых стали непригодными для проживания вследствие пожаров, чрезвычайных ситуаций природного и техногенного характера, боевых </w:t>
      </w:r>
      <w:r>
        <w:rPr>
          <w:color w:val="000000"/>
        </w:rPr>
        <w:t>действий и актов терроризма, до улучшения жилищных условий в соответствии с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23. На основании решения о предоставлении жилого помещения маневренного фонда организация, в хозяйственном ведении или оперативном управлении которой находятся ж</w:t>
      </w:r>
      <w:r>
        <w:rPr>
          <w:color w:val="000000"/>
        </w:rPr>
        <w:t>илые помещения маневренного фонда, заключает с нанимателем срочный договор найма специального жилого помещения на время капитального ремонта или реконструкции либо на периоды, указанные в абзацах третьем и четвертом пункта 22 настоящего Положения.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24. В пе</w:t>
      </w:r>
      <w:r>
        <w:rPr>
          <w:color w:val="000000"/>
        </w:rPr>
        <w:t>риод проживания граждан в жилом помещении маневренного фонда они вносят плату за жилищно-коммунальные услуги, а также возмещают расходы организаций, осуществляющих эксплуатацию жилищного фонда и (или) предоставляющих жилищно-коммунальные услуги, на электро</w:t>
      </w:r>
      <w:r>
        <w:rPr>
          <w:color w:val="000000"/>
        </w:rPr>
        <w:t>энергию, потребляемую на освещение вспомогательных помещений и работу оборудования, в том числе лифтов, в многоквартирных жилых домах.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25. Предоставляемое жилое помещение маневренного фонда должно соответствовать установленным для проживания санитарным и т</w:t>
      </w:r>
      <w:r>
        <w:rPr>
          <w:color w:val="000000"/>
        </w:rPr>
        <w:t>ехническим требованиям и находиться в пределах соответствующего населенного пункта. Жилое помещение маневренного фонда может быть меньше площади ранее занимаемого жилого помещения.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26. В связи с прекращением оснований, по которым гражданам были предоставле</w:t>
      </w:r>
      <w:r>
        <w:rPr>
          <w:color w:val="000000"/>
        </w:rPr>
        <w:t>ны жилые помещения маневренного фонда, они обязаны освободить жилые помещения маневренного фонда.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отказе освободить жилые помещения маневренного фонда выселение граждан из данных жилых помещений производится в судебном порядке.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27. Выселение собственни</w:t>
      </w:r>
      <w:r>
        <w:rPr>
          <w:color w:val="000000"/>
        </w:rPr>
        <w:t>ка жилого помещения частного жилищного фонда, нанимателя жилого помещения государственного жилищного фонда и граждан, проживающих совместно с ними, из занимаемого ими жилого помещения на время капитального ремонта или реконструкции жилого дома в другое жил</w:t>
      </w:r>
      <w:r>
        <w:rPr>
          <w:color w:val="000000"/>
        </w:rPr>
        <w:t>ое помещение и предоставление им права владения и пользования отремонтированным или реконструированным жилым помещением производятся за счет средств организации, на счет которой вносилась плата за капитальный ремонт этого жилого дома.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28. Обеспечение сохра</w:t>
      </w:r>
      <w:r>
        <w:rPr>
          <w:color w:val="000000"/>
        </w:rPr>
        <w:t>нности незаселенных жилых помещений маневренного фонда, их содержание и ремонт осуществляются за счет средств собственника этого фонда.</w:t>
      </w:r>
    </w:p>
    <w:p w:rsidR="00000000" w:rsidRDefault="004E54E5">
      <w:pPr>
        <w:pStyle w:val="chapter"/>
        <w:rPr>
          <w:color w:val="000000"/>
        </w:rPr>
      </w:pPr>
      <w:bookmarkStart w:id="14" w:name="a12"/>
      <w:bookmarkEnd w:id="14"/>
      <w:r>
        <w:rPr>
          <w:color w:val="000000"/>
        </w:rPr>
        <w:lastRenderedPageBreak/>
        <w:t>ГЛАВА 5</w:t>
      </w:r>
      <w:r>
        <w:rPr>
          <w:color w:val="000000"/>
        </w:rPr>
        <w:br/>
        <w:t>ПОРЯДОК, ОСОБЕННОСТИ И ОСНОВАНИЯ ПРЕДОСТАВЛЕНИЯ СПЕЦИАЛЬНЫХ ЖИЛЫХ ПОМЕЩЕНИЙ, ПРЕДНАЗНАЧЕННЫХ ДЛЯ ВРЕМЕННОГО ОТСЕ</w:t>
      </w:r>
      <w:r>
        <w:rPr>
          <w:color w:val="000000"/>
        </w:rPr>
        <w:t>ЛЕНИЯ ГРАЖДАН В БЕЗОПАСНЫЕ РАЙОНЫ В СВЯЗИ С ВВЕДЕНИЕМ ВОЕННОГО ЛИБО ЧРЕЗВЫЧАЙНОГО ПОЛОЖЕНИЯ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30. Специальные жилые помещения предназначены для временного отселения граждан в безопасные районы в связи с введением военного либо чрезвычайного положения и предо</w:t>
      </w:r>
      <w:r>
        <w:rPr>
          <w:color w:val="000000"/>
        </w:rPr>
        <w:t>ставляются для проживания граждан Республики Беларусь, иностранных лиц и лиц без гражданства (далее – граждане) в случае их временного отселения в безопасные районы при введении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13 января 2003 г. № 185-З «О в</w:t>
      </w:r>
      <w:r>
        <w:rPr>
          <w:color w:val="000000"/>
        </w:rPr>
        <w:t>оенном положении» либо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24 июня 2002 г. № 117-З «О чрезвычайном положении» особого временного правового режима деятельности государственных органов, иных организаций, их должностных лиц, допускающего установление ограничений (</w:t>
      </w:r>
      <w:r>
        <w:rPr>
          <w:color w:val="000000"/>
        </w:rPr>
        <w:t>приостановление) прав и свобод граждан, прав организаций, а также возложение на них дополнительных обязанностей.</w:t>
      </w:r>
    </w:p>
    <w:p w:rsidR="00000000" w:rsidRDefault="004E54E5">
      <w:pPr>
        <w:pStyle w:val="point"/>
        <w:rPr>
          <w:color w:val="000000"/>
        </w:rPr>
      </w:pPr>
      <w:bookmarkStart w:id="15" w:name="a78"/>
      <w:bookmarkEnd w:id="15"/>
      <w:r>
        <w:rPr>
          <w:color w:val="000000"/>
        </w:rPr>
        <w:t>31. Срок действия договора найма специального жилого помещения, предназначенного для временного отселения граждан в безопасные районы в связи с</w:t>
      </w:r>
      <w:r>
        <w:rPr>
          <w:color w:val="000000"/>
        </w:rPr>
        <w:t xml:space="preserve"> введением чрезвычайного положения, не может превышать 30 суток, а вводимого в отдельных местностях – 60 суток.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 истечении срока, указанного в части первой настоящего пункта, договор найма специального жилого помещения считается прекращенным. Срок действ</w:t>
      </w:r>
      <w:r>
        <w:rPr>
          <w:color w:val="000000"/>
        </w:rPr>
        <w:t>ия договора найма специального жилого помещения может быть продлен в случае и на срок продления чрезвычайного положения Президентом Республики Беларусь.</w:t>
      </w:r>
    </w:p>
    <w:p w:rsidR="00000000" w:rsidRDefault="004E54E5">
      <w:pPr>
        <w:pStyle w:val="newncpi"/>
        <w:rPr>
          <w:color w:val="000000"/>
        </w:rPr>
      </w:pPr>
      <w:bookmarkStart w:id="16" w:name="a79"/>
      <w:bookmarkEnd w:id="16"/>
      <w:r>
        <w:rPr>
          <w:color w:val="000000"/>
        </w:rPr>
        <w:t>Договор найма специального жилого помещения, предназначенного для временного отселения граждан в безопа</w:t>
      </w:r>
      <w:r>
        <w:rPr>
          <w:color w:val="000000"/>
        </w:rPr>
        <w:t>сные районы в связи с введением военного положения, заключается на срок введения военного положения.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 истечении срока, указанного в части третьей настоящего пункта, договор найма специального жилого помещения считается прекращенным.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Договор найма специал</w:t>
      </w:r>
      <w:r>
        <w:rPr>
          <w:color w:val="000000"/>
        </w:rPr>
        <w:t>ьного жилого помещения, предназначенного для временного отселения граждан в безопасные районы в связи с введением военного либо чрезвычайного положения, заключается без расторжения договора найма занимаемого ранее жилого помещения.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32. Фонд специальных жил</w:t>
      </w:r>
      <w:r>
        <w:rPr>
          <w:color w:val="000000"/>
        </w:rPr>
        <w:t>ых помещений, предназначенных для временного отселения граждан в безопасные районы в связи с введением военного либо чрезвычайного положения, создается в соответствии с определенным Правительством Республики Беларусь объемом и порядком финансирования мероп</w:t>
      </w:r>
      <w:r>
        <w:rPr>
          <w:color w:val="000000"/>
        </w:rPr>
        <w:t>риятий по временному отселению граждан в безопасные районы.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33. Специальное жилое помещение, предназначенное для временного отселения граждан в безопасные районы в связи с введением военного либо чрезвычайного положения, может быть по площади менее занимае</w:t>
      </w:r>
      <w:r>
        <w:rPr>
          <w:color w:val="000000"/>
        </w:rPr>
        <w:t>мого жилого помещения.</w:t>
      </w:r>
    </w:p>
    <w:p w:rsidR="00000000" w:rsidRDefault="004E54E5">
      <w:pPr>
        <w:pStyle w:val="chapter"/>
        <w:rPr>
          <w:color w:val="000000"/>
        </w:rPr>
      </w:pPr>
      <w:bookmarkStart w:id="17" w:name="a13"/>
      <w:bookmarkEnd w:id="17"/>
      <w:r>
        <w:rPr>
          <w:color w:val="000000"/>
        </w:rPr>
        <w:t>ГЛАВА 6</w:t>
      </w:r>
      <w:r>
        <w:rPr>
          <w:color w:val="000000"/>
        </w:rPr>
        <w:br/>
        <w:t>ИСКЛЮЧЕНА</w:t>
      </w:r>
    </w:p>
    <w:p w:rsidR="00000000" w:rsidRDefault="004E54E5">
      <w:pPr>
        <w:pStyle w:val="chapter"/>
        <w:rPr>
          <w:color w:val="000000"/>
        </w:rPr>
      </w:pPr>
      <w:bookmarkStart w:id="18" w:name="a14"/>
      <w:bookmarkEnd w:id="18"/>
      <w:r>
        <w:rPr>
          <w:color w:val="000000"/>
        </w:rPr>
        <w:lastRenderedPageBreak/>
        <w:t>ГЛАВА 7</w:t>
      </w:r>
      <w:r>
        <w:rPr>
          <w:color w:val="000000"/>
        </w:rPr>
        <w:br/>
        <w:t>ИСКЛЮЧЕНА</w:t>
      </w:r>
    </w:p>
    <w:p w:rsidR="00000000" w:rsidRDefault="004E54E5">
      <w:pPr>
        <w:pStyle w:val="chapter"/>
        <w:rPr>
          <w:color w:val="000000"/>
        </w:rPr>
      </w:pPr>
      <w:bookmarkStart w:id="19" w:name="a15"/>
      <w:bookmarkEnd w:id="19"/>
      <w:r>
        <w:rPr>
          <w:color w:val="000000"/>
        </w:rPr>
        <w:t>ГЛАВА 8</w:t>
      </w:r>
      <w:r>
        <w:rPr>
          <w:color w:val="000000"/>
        </w:rPr>
        <w:br/>
        <w:t>ИСКЛЮЧЕНА</w:t>
      </w:r>
    </w:p>
    <w:p w:rsidR="00000000" w:rsidRDefault="004E54E5">
      <w:pPr>
        <w:pStyle w:val="chapter"/>
        <w:rPr>
          <w:color w:val="000000"/>
        </w:rPr>
      </w:pPr>
      <w:bookmarkStart w:id="20" w:name="a16"/>
      <w:bookmarkEnd w:id="20"/>
      <w:r>
        <w:rPr>
          <w:color w:val="000000"/>
        </w:rPr>
        <w:t>ГЛАВА 9</w:t>
      </w:r>
      <w:r>
        <w:rPr>
          <w:color w:val="000000"/>
        </w:rPr>
        <w:br/>
        <w:t>ИСКЛЮЧЕНА</w:t>
      </w:r>
    </w:p>
    <w:p w:rsidR="00000000" w:rsidRDefault="004E54E5">
      <w:pPr>
        <w:pStyle w:val="chapter"/>
        <w:rPr>
          <w:color w:val="000000"/>
        </w:rPr>
      </w:pPr>
      <w:bookmarkStart w:id="21" w:name="a17"/>
      <w:bookmarkEnd w:id="21"/>
      <w:r>
        <w:rPr>
          <w:color w:val="000000"/>
        </w:rPr>
        <w:t>ГЛАВА 10</w:t>
      </w:r>
      <w:r>
        <w:rPr>
          <w:color w:val="000000"/>
        </w:rPr>
        <w:br/>
        <w:t>ПОРЯДОК, ОСОБЕННОСТИ И ОСНОВАНИЯ ПРЕДОСТАВЛЕНИЯ СПЕЦИАЛЬНЫХ ЖИЛЫХ ПОМЕЩЕНИЙ, РАСПОЛОЖЕННЫХ НА ТЕРРИТОРИИ ИНОСТРАННЫХ ГОСУДАРСТВ И НАХОДЯЩИХСЯ В ОПЕРАТИВ</w:t>
      </w:r>
      <w:r>
        <w:rPr>
          <w:color w:val="000000"/>
        </w:rPr>
        <w:t>НОМ УПРАВЛЕНИИ ДИПЛОМАТИЧЕСКИХ ПРЕДСТАВИТЕЛЬСТВ ИЛИ КОНСУЛЬСКИХ УЧРЕЖДЕНИЙ РЕСПУБЛИКИ БЕЛАРУСЬ, А ТАКЖЕ ВЛАДЕНИЯ И ПОЛЬЗОВАНИЯ ИМИ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56. Специальные жилые помещения, расположенные на территории иностранных государств и находящиеся в оперативном управлении ди</w:t>
      </w:r>
      <w:r>
        <w:rPr>
          <w:color w:val="000000"/>
        </w:rPr>
        <w:t>пломатических представительств или консульских учреждений Республики Беларусь (далее – специальные жилые помещения, расположенные на территории иностранных государств), включают специальные жилые помещения: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долгосрочного проживания, расположенные на террит</w:t>
      </w:r>
      <w:r>
        <w:rPr>
          <w:color w:val="000000"/>
        </w:rPr>
        <w:t>ории иностранных государств;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проживания, расположенные на территории иностранных государств.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57. Перечень специальных жилых помещений долгосрочного и краткосрочного проживания, расположенных на </w:t>
      </w:r>
      <w:r>
        <w:rPr>
          <w:color w:val="000000"/>
        </w:rPr>
        <w:t>территории иностранных государств, устанавливается приказом Министерства иностранных дел.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58. Специальные жилые помещения долгосрочного проживания, расположенные на территории иностранных государств, предназначены для длительного проживания работников дипл</w:t>
      </w:r>
      <w:r>
        <w:rPr>
          <w:color w:val="000000"/>
        </w:rPr>
        <w:t>оматических представительств и консульских учреждений Республики Беларусь (далее – загранучреждения), направленных на работу за границу, официальных представителей республиканских органов государственного управления в загранучреждениях и иных работников го</w:t>
      </w:r>
      <w:r>
        <w:rPr>
          <w:color w:val="000000"/>
        </w:rPr>
        <w:t>сударственных организаций, подчиненных Правительству Республики Беларусь (далее – представители государственных органов и организаций), направленных на работу за границу, на период действия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(контракта), а также совместно проживающих член</w:t>
      </w:r>
      <w:r>
        <w:rPr>
          <w:color w:val="000000"/>
        </w:rPr>
        <w:t>ов их семей.</w:t>
      </w:r>
    </w:p>
    <w:p w:rsidR="00000000" w:rsidRDefault="004E54E5">
      <w:pPr>
        <w:pStyle w:val="newncpi"/>
        <w:rPr>
          <w:color w:val="000000"/>
        </w:rPr>
      </w:pPr>
      <w:bookmarkStart w:id="22" w:name="a104"/>
      <w:bookmarkEnd w:id="22"/>
      <w:r>
        <w:rPr>
          <w:color w:val="000000"/>
        </w:rPr>
        <w:t>Специальные жилые помещения краткосрочного проживания, расположенные на территории иностранных государств, предназначены для проживания сроком не более трех месяцев:</w:t>
      </w:r>
    </w:p>
    <w:p w:rsidR="00000000" w:rsidRDefault="004E54E5">
      <w:pPr>
        <w:pStyle w:val="newncpi"/>
        <w:rPr>
          <w:color w:val="000000"/>
        </w:rPr>
      </w:pPr>
      <w:bookmarkStart w:id="23" w:name="a105"/>
      <w:bookmarkEnd w:id="23"/>
      <w:r>
        <w:rPr>
          <w:color w:val="000000"/>
        </w:rPr>
        <w:t>работников загранучреждений;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представителей государственных органов и организ</w:t>
      </w:r>
      <w:r>
        <w:rPr>
          <w:color w:val="000000"/>
        </w:rPr>
        <w:t>аций, направленных на работу за границу;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работников государственных органов и организаций*, направленных в служебную командировку за границу;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иных граждан, находящихся в государстве пребывания загранучреждения в целях участия в мероприятиях, организуемых п</w:t>
      </w:r>
      <w:r>
        <w:rPr>
          <w:color w:val="000000"/>
        </w:rPr>
        <w:t>ри участии загранучреждения (далее – иные граждане).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E54E5">
      <w:pPr>
        <w:pStyle w:val="snoski"/>
        <w:spacing w:after="240"/>
        <w:rPr>
          <w:color w:val="000000"/>
        </w:rPr>
      </w:pPr>
      <w:bookmarkStart w:id="24" w:name="a103"/>
      <w:bookmarkEnd w:id="24"/>
      <w:r>
        <w:rPr>
          <w:color w:val="000000"/>
        </w:rPr>
        <w:t>* Для целей настоящей главы под работниками государственных органов и организаций понимаются работники республиканских органов государственного управления, входящих в их со</w:t>
      </w:r>
      <w:r>
        <w:rPr>
          <w:color w:val="000000"/>
        </w:rPr>
        <w:t>став, систему территориальных органов, департаментов с правами юридического лица, Государственной фельдъегерской службы Республики Беларусь при Министерстве связи и информатизации.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Работники загранучреждений и представители государственных органов и органи</w:t>
      </w:r>
      <w:r>
        <w:rPr>
          <w:color w:val="000000"/>
        </w:rPr>
        <w:t>заций, направленные на работу за границу, могут проживать в специальных жилых помещениях краткосрочного проживания, расположенных на территории иностранных государств, совместно с членами их семей.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Размещение в гостинице работника загранучреждения или офиц</w:t>
      </w:r>
      <w:r>
        <w:rPr>
          <w:color w:val="000000"/>
        </w:rPr>
        <w:t xml:space="preserve">иального представителя республиканского органа государственного управления в загранучреждении, прибывшего на работу в загранучреждение, и членов его семьи до решения вопроса о его постоянном проживании в государстве пребывания производится только в случае </w:t>
      </w:r>
      <w:r>
        <w:rPr>
          <w:color w:val="000000"/>
        </w:rPr>
        <w:t>отсутствия у загранучреждения в оперативном управлении свободных специальных жилых помещений, расположенных на территории иностранного государства.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59. Решение о предоставлении специальных жилых помещений, расположенных на территории иностранного государст</w:t>
      </w:r>
      <w:r>
        <w:rPr>
          <w:color w:val="000000"/>
        </w:rPr>
        <w:t>ва, принимает руководитель загранучреждения.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принятии решений о предоставлении специальных жилых помещений краткосрочного проживания, расположенных на территории иностранного государства, иным гражданам учитывается цель нахождения их в иностранном госу</w:t>
      </w:r>
      <w:r>
        <w:rPr>
          <w:color w:val="000000"/>
        </w:rPr>
        <w:t>дарстве, а также возможность соблюдения загранучреждением мер, обеспечивающих безопасную работу загранучреждения.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долгосрочного проживания, расположенные на территории иностранного государства, предоставляются работникам заграну</w:t>
      </w:r>
      <w:r>
        <w:rPr>
          <w:color w:val="000000"/>
        </w:rPr>
        <w:t>чреждений, а также представителям государственных органов и организаций, направленным на работу за границу, на срок действия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(контракта) с учетом занимаемой ими должности служащего и количества членов их семей, совместно проживающих с ни</w:t>
      </w:r>
      <w:r>
        <w:rPr>
          <w:color w:val="000000"/>
        </w:rPr>
        <w:t>ми за границей.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Если иное не предусмотрено Президентом Республики Беларусь, загранучреждениям, республиканским органам государственного управления и государственным организациям, подчиненным Правительству Республики Беларусь, запрещается арендовать жилые п</w:t>
      </w:r>
      <w:r>
        <w:rPr>
          <w:color w:val="000000"/>
        </w:rPr>
        <w:t>омещения в государстве пребывания для своих работников, направленных на работу за границу, при условии наличия в оперативном управлении у загранучреждения свободных специальных жилых помещений долгосрочного проживания, расположенных на территории иностранн</w:t>
      </w:r>
      <w:r>
        <w:rPr>
          <w:color w:val="000000"/>
        </w:rPr>
        <w:t>ого государства, имеющих общую площадь жилого помещения не менее пятнадцати квадратных метров на одного члена семьи.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60. Предоставление работникам загранучреждений и представителям государственных органов и организаций, направленным на работу за границу, с</w:t>
      </w:r>
      <w:r>
        <w:rPr>
          <w:color w:val="000000"/>
        </w:rPr>
        <w:t>пециальных жилых помещений долгосрочного проживания, расположенных на территории иностранного государства, осуществляется на основании договора найма специального жилого помещения долгосрочного проживания, расположенного на территории иностранного государс</w:t>
      </w:r>
      <w:r>
        <w:rPr>
          <w:color w:val="000000"/>
        </w:rPr>
        <w:t>тва, заключаемого с соответствующим загранучреждением.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Передача специальных жилых помещений долгосрочного проживания, расположенных на территории иностранных государств, во владение и пользование работникам загранучреждений и представителям государственных</w:t>
      </w:r>
      <w:r>
        <w:rPr>
          <w:color w:val="000000"/>
        </w:rPr>
        <w:t xml:space="preserve"> органов и организаций, направленным на работу за границу, а также сдача их загранучреждению при освобождении специального жилого помещения, расположенного на территории иностранных государств, осуществляется соответственно по актам о приеме-передаче во вл</w:t>
      </w:r>
      <w:r>
        <w:rPr>
          <w:color w:val="000000"/>
        </w:rPr>
        <w:t>адение и пользование жилого помещения и о сдаче жилого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При наличии у загранучреждения временно свободных специальных жилых помещений долгосрочного проживания, расположенных на территории иностранных государств, такие специальные жилые помещения </w:t>
      </w:r>
      <w:r>
        <w:rPr>
          <w:color w:val="000000"/>
        </w:rPr>
        <w:t xml:space="preserve">в исключительных случаях могут предоставляться работникам загранучреждений и Министерства иностранных дел, направленным в служебные командировки за границу, для проживания на период служебных командировок на основании договоров найма, заключаемых по форме </w:t>
      </w:r>
      <w:r>
        <w:rPr>
          <w:color w:val="000000"/>
        </w:rPr>
        <w:t>договора найма специального жилого помещения краткосрочного проживания, расположенного на территории иностранного государства, без оплаты коммунальных услуг и возмещения расходов, связанных с уборкой предоставленных жилых помещений и стиркой постельного бе</w:t>
      </w:r>
      <w:r>
        <w:rPr>
          <w:color w:val="000000"/>
        </w:rPr>
        <w:t>лья.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долгосрочного проживания, расположенные на территории иностранных государств, предоставляются во владение и пользование работникам загранучреждений с мебелью, оборудованием и инвентарем в соответствии с перечнем, определяем</w:t>
      </w:r>
      <w:r>
        <w:rPr>
          <w:color w:val="000000"/>
        </w:rPr>
        <w:t>ым Министерством иностранных дел.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Обустройство специальных жилых помещений долгосрочного проживания, расположенных на территории иностранного государства, мебелью, оборудованием и инвентарем для представителей государственных органов и организаций, направл</w:t>
      </w:r>
      <w:r>
        <w:rPr>
          <w:color w:val="000000"/>
        </w:rPr>
        <w:t>енных на работу за границу (за исключением случаев предоставления загранучреждением оборудованных жилых помещений), их обновление и ремонт осуществляются за счет средств этих органов и организаций.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случае, если загранучреждение оплачивает расходы на выпо</w:t>
      </w:r>
      <w:r>
        <w:rPr>
          <w:color w:val="000000"/>
        </w:rPr>
        <w:t>лнение работ по текущему ремонту указанных жилых помещений, а также расходы на оказание услуг связи, подключение к глобальной компьютерной сети Интернет, техническому обслуживанию и санитарному содержанию, указанные расходы на основании приказа загранучреж</w:t>
      </w:r>
      <w:r>
        <w:rPr>
          <w:color w:val="000000"/>
        </w:rPr>
        <w:t>дения подлежат возмещению загранучреждению за счет средств, выделяемых на содержание представителей государственных органов и организаций, направленных на работу за границу, которые по мере возмещения относятся загранучреждением на восстановление расходов.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Предоставление лицам, указанным в части второй пункта 58 настоящего Положения, специальных жилых помещений краткосрочного проживания, расположенных на территории иностранных государств, осуществляется на основании договора найма специального жилого п</w:t>
      </w:r>
      <w:r>
        <w:rPr>
          <w:color w:val="000000"/>
        </w:rPr>
        <w:t>омещения краткосрочного проживания, расположенного на территории иностранного государства, заключаемого загранучреждением с указанными лицами.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краткосрочного проживания, расположенные на территории иностранного государства, обус</w:t>
      </w:r>
      <w:r>
        <w:rPr>
          <w:color w:val="000000"/>
        </w:rPr>
        <w:t>троенные мебелью, оборудованием и инвентарем, предоставляются во владение и пользование с постельными принадлежностями и постельным бельем в соответствии с перечнем, определяемым Министерством иностранных дел.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</w:t>
      </w:r>
      <w:r>
        <w:rPr>
          <w:color w:val="000000"/>
        </w:rPr>
        <w:t>Наниматели специальных жилых помещений, расположенных на территории иностранного государства, за исключением лиц, указанных в абзацах втором–четвертом части второй пункта 58 настоящего Положения, находящихся в служебных командировках и проживающих по догов</w:t>
      </w:r>
      <w:r>
        <w:rPr>
          <w:color w:val="000000"/>
        </w:rPr>
        <w:t>орам найма специальных жилых помещений краткосрочного проживания, расположенных на территории иностранного государства, вносят плату за коммунальные услуги в порядке, определяемом Министерством иностранных дел, с учетом особенностей, предусмотренных настоя</w:t>
      </w:r>
      <w:r>
        <w:rPr>
          <w:color w:val="000000"/>
        </w:rPr>
        <w:t>щим пунктом.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Плата за коммунальные услуги исчисляется исходя из фактического потребления этих услуг в натуральном выражении на основании индивидуальных или групповых приборов учета, а при их отсутствии размер платы за коммунальные услуги определяется комис</w:t>
      </w:r>
      <w:r>
        <w:rPr>
          <w:color w:val="000000"/>
        </w:rPr>
        <w:t>сией загранучреждения либо ответственным лицом, назначенным руководителем загранучреждения, на календарный год расчетным путем (исходя из примерных норм (нормативов) потребления в натуральном выражении и действующих тарифов на коммунальные услуги в государ</w:t>
      </w:r>
      <w:r>
        <w:rPr>
          <w:color w:val="000000"/>
        </w:rPr>
        <w:t>стве пребывания, общей площади жилых помещений, количества постоянно проживающих членов семей работников и их гостей или с применением другого метода расчета с учетом вида коммунальных услуг и условий государства пребывания). Составленный расчет оплаты ком</w:t>
      </w:r>
      <w:r>
        <w:rPr>
          <w:color w:val="000000"/>
        </w:rPr>
        <w:t>мунальных услуг утверждается приказом загранучреждения.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Оплата коммунальных услуг по специальному жилому помещению, предназначенному для проживания Чрезвычайного и Полномочного Посла Республики Беларусь (далее – Посол) или Постоянного представителя Республ</w:t>
      </w:r>
      <w:r>
        <w:rPr>
          <w:color w:val="000000"/>
        </w:rPr>
        <w:t>ики Беларусь при международной организации (далее – Постоянный представитель), в части, приходящейся на помещения, используемые: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Послом, Постоянным представителем и членами их семей для личных целей, производится Послом, Постоянным представителем за счет л</w:t>
      </w:r>
      <w:r>
        <w:rPr>
          <w:color w:val="000000"/>
        </w:rPr>
        <w:t>ичных средств;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представительских целях, производится за счет средств загранучреждения.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Расчет размера оплаты производится пропорционально общей площади указанных помещений.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Размер площади помещения, используемого для </w:t>
      </w:r>
      <w:r>
        <w:rPr>
          <w:color w:val="000000"/>
        </w:rPr>
        <w:t>проведения представительских мероприятий, и подсобных к нему помещений, а также площадь помещений, используемых Послом, Постоянным представителем и членами их семей для личных целей, определяется загранучреждением по согласованию с Министерством иностранны</w:t>
      </w:r>
      <w:r>
        <w:rPr>
          <w:color w:val="000000"/>
        </w:rPr>
        <w:t>х дел.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Работники загранучреждений и представители государственных органов и организаций, направленные на работу за границу, которым предоставлены специальные жилые помещения долгосрочного проживания, расположенные на территории иностранного государства, вн</w:t>
      </w:r>
      <w:r>
        <w:rPr>
          <w:color w:val="000000"/>
        </w:rPr>
        <w:t>осят плату за коммунальные услуги ежемесячно в сроки, устанавливаемые загранучреждением, со дня заключения договора найма специального жилого помещения долгосрочного проживания, расположенного на территории иностранного государства.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Наниматели специальных </w:t>
      </w:r>
      <w:r>
        <w:rPr>
          <w:color w:val="000000"/>
        </w:rPr>
        <w:t>жилых помещений краткосрочного проживания, расположенных на территории иностранного государства, за исключением находящихся в служебных командировках работников государственных органов и организаций, работников загранучреждений, представителей государствен</w:t>
      </w:r>
      <w:r>
        <w:rPr>
          <w:color w:val="000000"/>
        </w:rPr>
        <w:t>ных органов и организаций, направленных на работу за границу, вносят плату за коммунальные услуги, а также возмещают расходы, связанные с уборкой специальных жилых помещений краткосрочного проживания и стиркой постельного белья, не позднее дня освобождения</w:t>
      </w:r>
      <w:r>
        <w:rPr>
          <w:color w:val="000000"/>
        </w:rPr>
        <w:t xml:space="preserve"> специального жилого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Плата, полученная загранучреждением, за коммунальные услуги и услуги, связанные с уборкой специальных жилых помещений краткосрочного проживания, расположенных на территории иностранных государств, и стиркой постельного белья</w:t>
      </w:r>
      <w:r>
        <w:rPr>
          <w:color w:val="000000"/>
        </w:rPr>
        <w:t>, относится загранучреждением на восстановление фактических расходов загранучреждения.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Загранучреждения обязаны обеспечивать надлежащую эксплуатацию и сохранность специальных жилых помещений, расположенных на территории иностранного государства, в том</w:t>
      </w:r>
      <w:r>
        <w:rPr>
          <w:color w:val="000000"/>
        </w:rPr>
        <w:t xml:space="preserve"> числе с учетом законодательства государства пребывания, касающегося эксплуатации жилых помещений.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 Права и обязанности загранучреждения и лиц, проживающих в специальных жилых помещениях, расположенных на территории иностранного государства, определяют</w:t>
      </w:r>
      <w:r>
        <w:rPr>
          <w:color w:val="000000"/>
        </w:rPr>
        <w:t>ся в соответствующих договорах найма.</w:t>
      </w:r>
    </w:p>
    <w:p w:rsidR="00000000" w:rsidRDefault="004E54E5">
      <w:pPr>
        <w:pStyle w:val="chapter"/>
        <w:rPr>
          <w:color w:val="000000"/>
        </w:rPr>
      </w:pPr>
      <w:bookmarkStart w:id="25" w:name="a38"/>
      <w:bookmarkEnd w:id="25"/>
      <w:r>
        <w:rPr>
          <w:color w:val="000000"/>
        </w:rPr>
        <w:t>ГЛАВА 11</w:t>
      </w:r>
      <w:r>
        <w:rPr>
          <w:color w:val="000000"/>
        </w:rPr>
        <w:br/>
        <w:t xml:space="preserve">ПОРЯДОК, ОСОБЕННОСТИ И ОСНОВАНИЯ ПРЕДОСТАВЛЕНИЯ СПЕЦИАЛЬНЫХ ЖИЛЫХ ПОМЕЩЕНИЙ В АДМИНИСТРАТИВНЫХ И ОБЩЕСТВЕННЫХ ЗДАНИЯХ ОРГАНОВ ГОСУДАРСТВЕННОЙ БЕЗОПАСНОСТИ 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 xml:space="preserve">61. Специальные жилые помещения в административных и </w:t>
      </w:r>
      <w:r>
        <w:rPr>
          <w:color w:val="000000"/>
        </w:rPr>
        <w:t>общественных зданиях органов государственной безопасности (далее – специальные жилые помещения органов государственной безопасности) предназначены для проживания военнослужащих, гражданского персонала органов государственной безопасности (далее – военнослу</w:t>
      </w:r>
      <w:r>
        <w:rPr>
          <w:color w:val="000000"/>
        </w:rPr>
        <w:t>жащие, гражданский персонал).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62. Специальные жилые помещения органов государственной безопасности находятся в оперативном управлении органов государственной безопасности.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63. Специальные жилые помещения органов государственной безопасности предоставляются</w:t>
      </w:r>
      <w:r>
        <w:rPr>
          <w:color w:val="000000"/>
        </w:rPr>
        <w:t xml:space="preserve"> военнослужащим, гражданскому персоналу, не имеющим в собственности и (или) во владении и пользовании* жилых помещений в населенном пункте по месту прохождения военной службы (работы, службы), на время прохождения ими военной службы (работы, службы) в орга</w:t>
      </w:r>
      <w:r>
        <w:rPr>
          <w:color w:val="000000"/>
        </w:rPr>
        <w:t>нах государственной безопасности по договору найма специального жилого помещения, заключаемому на основании утверждаемого руководителем органа государственной безопасности списка распределения специальных жилых помещений.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E54E5">
      <w:pPr>
        <w:pStyle w:val="snoski"/>
        <w:rPr>
          <w:color w:val="000000"/>
        </w:rPr>
      </w:pPr>
      <w:bookmarkStart w:id="26" w:name="a68"/>
      <w:bookmarkEnd w:id="26"/>
      <w:r>
        <w:rPr>
          <w:color w:val="000000"/>
        </w:rPr>
        <w:t>* Д</w:t>
      </w:r>
      <w:r>
        <w:rPr>
          <w:color w:val="000000"/>
        </w:rPr>
        <w:t>ля целей настоящей главы под отсутствием у военнослужащих, гражданского персонала во владении и пользовании жилых помещений понимается отсутствие жилых помещений, занимаемых этими военнослужащими, гражданским персоналом:</w:t>
      </w:r>
    </w:p>
    <w:p w:rsidR="00000000" w:rsidRDefault="004E54E5">
      <w:pPr>
        <w:pStyle w:val="snoski"/>
        <w:rPr>
          <w:color w:val="000000"/>
        </w:rPr>
      </w:pPr>
      <w:r>
        <w:rPr>
          <w:color w:val="000000"/>
        </w:rPr>
        <w:t>по договорам найма жилого помещения</w:t>
      </w:r>
      <w:r>
        <w:rPr>
          <w:color w:val="000000"/>
        </w:rPr>
        <w:t xml:space="preserve"> государственного жилищного фонда соответствующего вида;</w:t>
      </w:r>
    </w:p>
    <w:p w:rsidR="00000000" w:rsidRDefault="004E54E5">
      <w:pPr>
        <w:pStyle w:val="snoski"/>
        <w:rPr>
          <w:color w:val="000000"/>
        </w:rPr>
      </w:pPr>
      <w:r>
        <w:rPr>
          <w:color w:val="000000"/>
        </w:rPr>
        <w:t>в качестве членов, бывших членов семьи нанимателя жилого помещения государственного жилищного фонда, собственника жилого помещения, гражданина, являющегося членом организации застройщиков, и имеющими</w:t>
      </w:r>
      <w:r>
        <w:rPr>
          <w:color w:val="000000"/>
        </w:rPr>
        <w:t xml:space="preserve"> право владения и пользования жилым помещением наравне с нанимателем, собственником жилого помещения, гражданином, являющимся членом организации застройщиков;</w:t>
      </w:r>
    </w:p>
    <w:p w:rsidR="00000000" w:rsidRDefault="004E54E5">
      <w:pPr>
        <w:pStyle w:val="snoski"/>
        <w:spacing w:after="240"/>
        <w:rPr>
          <w:color w:val="000000"/>
        </w:rPr>
      </w:pPr>
      <w:r>
        <w:rPr>
          <w:color w:val="000000"/>
        </w:rPr>
        <w:t>по договору, предусматривающему передачу дольщику во владение и пользование объекта долевого стро</w:t>
      </w:r>
      <w:r>
        <w:rPr>
          <w:color w:val="000000"/>
        </w:rPr>
        <w:t>ительства, заключенному в соответствии с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64. Договор найма специального жилого помещения заключается с военнослужащим, лицом гражданского персонала органа государственной безопасности органом государственной безопасности.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65. При заключе</w:t>
      </w:r>
      <w:r>
        <w:rPr>
          <w:color w:val="000000"/>
        </w:rPr>
        <w:t>нии договоров найма специального жилого помещения за военнослужащими, гражданским персоналом сохраняются жилые помещения по прежнему месту жительства, если данные жилые помещения были предоставлены по договору найма жилого помещения государственного жилищн</w:t>
      </w:r>
      <w:r>
        <w:rPr>
          <w:color w:val="000000"/>
        </w:rPr>
        <w:t>ого фонда, а занимаемые этими военнослужащими, гражданским персоналом жилые помещения в общежитии, специальные жилые помещения по прежнему месту военной службы (работы, службы) подлежат сдаче.</w:t>
      </w:r>
    </w:p>
    <w:p w:rsidR="00000000" w:rsidRDefault="004E54E5">
      <w:pPr>
        <w:pStyle w:val="point"/>
        <w:rPr>
          <w:color w:val="000000"/>
        </w:rPr>
      </w:pPr>
      <w:bookmarkStart w:id="27" w:name="a93"/>
      <w:bookmarkEnd w:id="27"/>
      <w:r>
        <w:rPr>
          <w:color w:val="000000"/>
        </w:rPr>
        <w:t>66. Наниматель специального жилого помещения органов государств</w:t>
      </w:r>
      <w:r>
        <w:rPr>
          <w:color w:val="000000"/>
        </w:rPr>
        <w:t>енной безопасности обязан в месячный срок освободить такое жилое помещение со всеми проживающими совместно с ним членами семьи и иными лицами в случаях:</w:t>
      </w:r>
    </w:p>
    <w:p w:rsidR="00000000" w:rsidRDefault="004E54E5">
      <w:pPr>
        <w:pStyle w:val="newncpi"/>
        <w:rPr>
          <w:color w:val="000000"/>
        </w:rPr>
      </w:pPr>
      <w:bookmarkStart w:id="28" w:name="a69"/>
      <w:bookmarkEnd w:id="28"/>
      <w:r>
        <w:rPr>
          <w:color w:val="000000"/>
        </w:rPr>
        <w:t>переезда в другой населенный пункт при назначении на должность (переводе);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увольнения с военной службы,</w:t>
      </w:r>
      <w:r>
        <w:rPr>
          <w:color w:val="000000"/>
        </w:rPr>
        <w:t xml:space="preserve"> прекращения служебных (трудовых) отношений с органом государственной безопасности по месту нахождения специального жилого помещения;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получения во владение и пользование (приобретения в собственность) нанимателем специального жилого помещения органов госуд</w:t>
      </w:r>
      <w:r>
        <w:rPr>
          <w:color w:val="000000"/>
        </w:rPr>
        <w:t>арственной безопасности или проживающими совместно с ним членами его семьи в населенном пункте по месту военной службы (работы, службы) жилого помещения общей площадью 15 кв. метров и более (в г. Минске – 10 кв. метров и более) на одного человека, соответс</w:t>
      </w:r>
      <w:r>
        <w:rPr>
          <w:color w:val="000000"/>
        </w:rPr>
        <w:t>твующего установленным для проживания санитарным и техническим требованиям;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подачи заявления о добровольном освобождении специального жилого помещения органов государственной безопасности, подписанного всеми проживающими совместно с нанимателем специальног</w:t>
      </w:r>
      <w:r>
        <w:rPr>
          <w:color w:val="000000"/>
        </w:rPr>
        <w:t>о жилого помещения совершеннолетними членами его семьи.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отказе в освобождении специального жилого помещения органов государственной безопасности по основаниям, предусмотренным в абзацах втором–четвертом части первой настоящего пункта, наниматель, а так</w:t>
      </w:r>
      <w:r>
        <w:rPr>
          <w:color w:val="000000"/>
        </w:rPr>
        <w:t>же проживающие совместно члены его семьи и иные лица подлежат выселению в судебном порядке без предоставления другого жилого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Наниматель специального жилого помещения органов государственной безопасности ежегодно до 1 марта представляет в орган г</w:t>
      </w:r>
      <w:r>
        <w:rPr>
          <w:color w:val="000000"/>
        </w:rPr>
        <w:t>осударственной безопасности, предоставивший специальное жилое помещение, сведения об отсутствии у него или проживающих совместно с ним членов его семьи в собственности, владении и пользовании жилых помещений в населенном пункте по месту прохождения военной</w:t>
      </w:r>
      <w:r>
        <w:rPr>
          <w:color w:val="000000"/>
        </w:rPr>
        <w:t xml:space="preserve"> службы (работы, службы).</w:t>
      </w:r>
    </w:p>
    <w:p w:rsidR="00000000" w:rsidRDefault="004E54E5">
      <w:pPr>
        <w:pStyle w:val="chapter"/>
        <w:rPr>
          <w:color w:val="000000"/>
        </w:rPr>
      </w:pPr>
      <w:bookmarkStart w:id="29" w:name="a66"/>
      <w:bookmarkEnd w:id="29"/>
      <w:r>
        <w:rPr>
          <w:color w:val="000000"/>
        </w:rPr>
        <w:t>ГЛАВА 12</w:t>
      </w:r>
      <w:r>
        <w:rPr>
          <w:color w:val="000000"/>
        </w:rPr>
        <w:br/>
        <w:t>ПОРЯДОК, ОСОБЕННОСТИ И ОСНОВАНИЯ ПРЕДОСТАВЛЕНИЯ СПЕЦИАЛЬНЫХ ЖИЛЫХ ПОМЕЩЕНИЙ В АДМИНИСТРАТИВНЫХ И ОБЩЕСТВЕННЫХ ЗДАНИЯХ ОРГАНОВ И ПОДРАЗДЕЛЕНИЙ ПО ЧРЕЗВЫЧАЙНЫМ СИТУАЦИЯМ, В ТОМ ЧИСЛЕ В ЗДАНИЯХ ПОЖАРНЫХ ДЕПО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 xml:space="preserve">67. Специальные </w:t>
      </w:r>
      <w:r>
        <w:rPr>
          <w:color w:val="000000"/>
        </w:rPr>
        <w:t>жилые помещения в административных и общественных зданиях органов и подразделений по чрезвычайным ситуациям, в том числе в зданиях пожарных депо (далее – специальные жилые помещения органов и подразделений по чрезвычайным ситуациям), предназначены для прож</w:t>
      </w:r>
      <w:r>
        <w:rPr>
          <w:color w:val="000000"/>
        </w:rPr>
        <w:t>ивания лиц рядового и начальствующего состава, гражданского персонала органов и подразделений по чрезвычайным ситуациям (далее – работники), если иное не установлено Президентом Республики Беларусь.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68. </w:t>
      </w:r>
      <w:r>
        <w:rPr>
          <w:color w:val="000000"/>
        </w:rPr>
        <w:t>Специальные жилые помещения органов и подразделений по чрезвычайным ситуациям находятся в оперативном управлении органов и подразделений по чрезвычайным ситуациям.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69. Специальные жилые помещения органов и подразделений по чрезвычайным ситуациям предоставл</w:t>
      </w:r>
      <w:r>
        <w:rPr>
          <w:color w:val="000000"/>
        </w:rPr>
        <w:t>яются работникам, не имеющим в собственности и (или) владении и пользовании* жилых помещений в населенном пункте по месту службы (работы), на срок служебных (трудовых) отношений.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E54E5">
      <w:pPr>
        <w:pStyle w:val="snoski"/>
        <w:rPr>
          <w:color w:val="000000"/>
        </w:rPr>
      </w:pPr>
      <w:bookmarkStart w:id="30" w:name="a70"/>
      <w:bookmarkEnd w:id="30"/>
      <w:r>
        <w:rPr>
          <w:color w:val="000000"/>
        </w:rPr>
        <w:t xml:space="preserve">* Для целей настоящей главы под отсутствием у </w:t>
      </w:r>
      <w:r>
        <w:rPr>
          <w:color w:val="000000"/>
        </w:rPr>
        <w:t>работников во владении и пользовании жилых помещений понимается отсутствие жилых помещений, занимаемых этими работниками и (или) проживающими совместно с ними членами их семьи в населенном пункте по месту службы (работы):</w:t>
      </w:r>
    </w:p>
    <w:p w:rsidR="00000000" w:rsidRDefault="004E54E5">
      <w:pPr>
        <w:pStyle w:val="snoski"/>
        <w:rPr>
          <w:color w:val="000000"/>
        </w:rPr>
      </w:pPr>
      <w:r>
        <w:rPr>
          <w:color w:val="000000"/>
        </w:rPr>
        <w:t>по договорам найма жилого помещени</w:t>
      </w:r>
      <w:r>
        <w:rPr>
          <w:color w:val="000000"/>
        </w:rPr>
        <w:t>я государственного жилищного фонда соответствующего вида;</w:t>
      </w:r>
    </w:p>
    <w:p w:rsidR="00000000" w:rsidRDefault="004E54E5">
      <w:pPr>
        <w:pStyle w:val="snoski"/>
        <w:rPr>
          <w:color w:val="000000"/>
        </w:rPr>
      </w:pPr>
      <w:r>
        <w:rPr>
          <w:color w:val="000000"/>
        </w:rPr>
        <w:t>в качестве членов, бывших членов семьи собственника жилого помещения, нанимателя жилого помещения государственного жилищного фонда, гражданина, являющегося членом организации застройщиков, и имеющим</w:t>
      </w:r>
      <w:r>
        <w:rPr>
          <w:color w:val="000000"/>
        </w:rPr>
        <w:t>и право владения и пользования жилым помещением наравне с собственником жилого помещения, нанимателем жилого помещения, гражданином, являющимся членом организации застройщиков;</w:t>
      </w:r>
    </w:p>
    <w:p w:rsidR="00000000" w:rsidRDefault="004E54E5">
      <w:pPr>
        <w:pStyle w:val="snoski"/>
        <w:spacing w:after="240"/>
        <w:rPr>
          <w:color w:val="000000"/>
        </w:rPr>
      </w:pPr>
      <w:r>
        <w:rPr>
          <w:color w:val="000000"/>
        </w:rPr>
        <w:t>по договору, предусматривающему передачу дольщику во владение и пользование объ</w:t>
      </w:r>
      <w:r>
        <w:rPr>
          <w:color w:val="000000"/>
        </w:rPr>
        <w:t>екта долевого строительства, заключенному в соответствии с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70. Специальные жилые помещения органов и подразделений по чрезвычайным ситуациям предоставляются работникам на основании договора найма специального жилого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Договор на</w:t>
      </w:r>
      <w:r>
        <w:rPr>
          <w:color w:val="000000"/>
        </w:rPr>
        <w:t>йма специального жилого помещения заключается с работником органом или подразделением по чрезвычайным ситуациям, в оперативном управлении которых находится специальное жилое помещение органов и подразделений по чрезвычайным ситуациям.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71. При заключении до</w:t>
      </w:r>
      <w:r>
        <w:rPr>
          <w:color w:val="000000"/>
        </w:rPr>
        <w:t>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жительства.</w:t>
      </w:r>
    </w:p>
    <w:p w:rsidR="00000000" w:rsidRDefault="004E54E5">
      <w:pPr>
        <w:pStyle w:val="point"/>
        <w:rPr>
          <w:color w:val="000000"/>
        </w:rPr>
      </w:pPr>
      <w:bookmarkStart w:id="31" w:name="a94"/>
      <w:bookmarkEnd w:id="31"/>
      <w:r>
        <w:rPr>
          <w:color w:val="000000"/>
        </w:rPr>
        <w:t>72. Работник обязан в месячный срок освободить специальн</w:t>
      </w:r>
      <w:r>
        <w:rPr>
          <w:color w:val="000000"/>
        </w:rPr>
        <w:t>ое жилое помещение органов и подразделений по чрезвычайным ситуациям со всеми проживающими совместно с ним членами его семьи и иными лицами в случаях:</w:t>
      </w:r>
    </w:p>
    <w:p w:rsidR="00000000" w:rsidRDefault="004E54E5">
      <w:pPr>
        <w:pStyle w:val="newncpi"/>
        <w:rPr>
          <w:color w:val="000000"/>
        </w:rPr>
      </w:pPr>
      <w:bookmarkStart w:id="32" w:name="a71"/>
      <w:bookmarkEnd w:id="32"/>
      <w:r>
        <w:rPr>
          <w:color w:val="000000"/>
        </w:rPr>
        <w:t>переезда работника в другой населенный пункт при назначении на должность (переводе);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прекращения служебны</w:t>
      </w:r>
      <w:r>
        <w:rPr>
          <w:color w:val="000000"/>
        </w:rPr>
        <w:t>х (трудовых) отношений в органах и подразделениях по чрезвычайным ситуациям;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получения во владение и пользование (приобретения в собственность) работником или проживающими совместно с ним членами его семьи в населенном пункте по месту службы (работы) жилог</w:t>
      </w:r>
      <w:r>
        <w:rPr>
          <w:color w:val="000000"/>
        </w:rPr>
        <w:t>о помещения общей площадью 15 кв. метров и более (в г. Минске – 10 кв. метров и более) на одного человека, соответствующего установленным для проживания санитарным и техническим требованиям;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подачи работником заявления о добровольном освобождении специальн</w:t>
      </w:r>
      <w:r>
        <w:rPr>
          <w:color w:val="000000"/>
        </w:rPr>
        <w:t>ого жилого помещения органов и подразделений по чрезвычайным ситуациям, подписанного всеми проживающими совместно с ним совершеннолетними членами его семьи.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отказе в освобождении специального жилого помещения органов и подразделений по чрезвычайным сит</w:t>
      </w:r>
      <w:r>
        <w:rPr>
          <w:color w:val="000000"/>
        </w:rPr>
        <w:t>уациям по основаниям, предусмотренным в абзацах втором–четвертом части первой настоящего пункта, работник, а также проживающие совместно с ним члены его семьи и иные лица подлежат выселению в судебном порядке без предоставления другого жилого помещения.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73</w:t>
      </w:r>
      <w:r>
        <w:rPr>
          <w:color w:val="000000"/>
        </w:rPr>
        <w:t>. Работник ежегодно до 1 марта представляет в орган или подразделение по чрезвычайным ситуациям, предоставившие специальное жилое помещение органов и подразделений по чрезвычайным ситуациям, сведения об отсутствии у него или проживающих совместно с ним чле</w:t>
      </w:r>
      <w:r>
        <w:rPr>
          <w:color w:val="000000"/>
        </w:rPr>
        <w:t>нов его семьи в собственности, владении и пользовании жилых помещений в населенном пункте по месту службы (работы).</w:t>
      </w:r>
    </w:p>
    <w:p w:rsidR="00000000" w:rsidRDefault="004E54E5">
      <w:pPr>
        <w:pStyle w:val="point"/>
        <w:rPr>
          <w:color w:val="000000"/>
        </w:rPr>
      </w:pPr>
      <w:bookmarkStart w:id="33" w:name="a73"/>
      <w:bookmarkEnd w:id="33"/>
      <w:r>
        <w:rPr>
          <w:color w:val="000000"/>
        </w:rPr>
        <w:t>74. В случае смерти (гибели) работника в связи с исполнением служебных (трудовых) обязанностей, за исключением случаев, если смерть (гибель)</w:t>
      </w:r>
      <w:r>
        <w:rPr>
          <w:color w:val="000000"/>
        </w:rPr>
        <w:t xml:space="preserve"> наступила в результате противоправных действий, по причине алкогольного, наркотического или токсического опьянения, членовредительства, действие договора найма специального жилого помещения прекращается и с одним из совместно проживающих совершеннолетних </w:t>
      </w:r>
      <w:r>
        <w:rPr>
          <w:color w:val="000000"/>
        </w:rPr>
        <w:t>членов семьи работника заключается договор найма специального жилого помещения на срок не более пяти лет.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 получения работником препятствующей исполнению служебных (трудовых) обязанностей инвалидности, за исключением случаев, если инвалидность наст</w:t>
      </w:r>
      <w:r>
        <w:rPr>
          <w:color w:val="000000"/>
        </w:rPr>
        <w:t>упила в результате противоправных действий, по причине алкогольного, наркотического или токсического опьянения, членовредительства, договор найма специального жилого помещения расторгается в связи с прекращением служебных (трудовых) отношений с органом или</w:t>
      </w:r>
      <w:r>
        <w:rPr>
          <w:color w:val="000000"/>
        </w:rPr>
        <w:t xml:space="preserve"> подразделением по чрезвычайным ситуациям и заключается новый договор найма специального жилого помещения на срок не более пяти лет.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 истечении срока действия договоров найма специального жилого помещения, указанных в частях первой и второй настоящего пу</w:t>
      </w:r>
      <w:r>
        <w:rPr>
          <w:color w:val="000000"/>
        </w:rPr>
        <w:t>нкта, проживающие в специальном жилом помещении органов и подразделений по чрезвычайным ситуациям граждане подлежат выселению без предоставления другого жилого помещения. При отказе в освобождении специального жилого помещения органов и подразделений по чр</w:t>
      </w:r>
      <w:r>
        <w:rPr>
          <w:color w:val="000000"/>
        </w:rPr>
        <w:t>езвычайным ситуациям эти лица подлежат выселению в судебном порядке без предоставления другого жилого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случае, указанном в части первой настоящего пункта, совместно проживающие члены семьи работника подлежат выселению из специального жилого пом</w:t>
      </w:r>
      <w:r>
        <w:rPr>
          <w:color w:val="000000"/>
        </w:rPr>
        <w:t>ещения органов и подразделений по чрезвычайным ситуациям в судебном порядке без предоставления другого жилого помещения при обеспеченности их жилым помещением общей площадью 15 кв. метров и более (в г. Минске – 10 кв. метров и более) на одного человека, со</w:t>
      </w:r>
      <w:r>
        <w:rPr>
          <w:color w:val="000000"/>
        </w:rPr>
        <w:t>ответствующим установленным для проживания санитарным и техническим требованиям.</w:t>
      </w:r>
    </w:p>
    <w:p w:rsidR="00000000" w:rsidRDefault="004E54E5">
      <w:pPr>
        <w:pStyle w:val="chapter"/>
        <w:rPr>
          <w:color w:val="000000"/>
        </w:rPr>
      </w:pPr>
      <w:bookmarkStart w:id="34" w:name="a80"/>
      <w:bookmarkEnd w:id="34"/>
      <w:r>
        <w:rPr>
          <w:color w:val="000000"/>
        </w:rPr>
        <w:t>ГЛАВА 13</w:t>
      </w:r>
      <w:r>
        <w:rPr>
          <w:color w:val="000000"/>
        </w:rPr>
        <w:br/>
        <w:t>ПОРЯДОК, ОСОБЕННОСТИ И ОСНОВАНИЯ ПРЕДОСТАВЛЕНИЯ СПЕЦИАЛЬНЫХ ЖИЛЫХ ПОМЕЩЕНИЙ, ПРЕДНАЗНАЧЕННЫХ ДЛЯ ВРЕМЕННОГО ПРОЖИВАНИЯ ИНОСТРАННЫХ ГРАЖДАН И ЛИЦ БЕЗ ГРАЖДАНСТВА, ХОДА</w:t>
      </w:r>
      <w:r>
        <w:rPr>
          <w:color w:val="000000"/>
        </w:rPr>
        <w:t>ТАЙСТВУЮЩИХ О ПРЕДОСТАВЛЕНИИ СТАТУСА БЕЖЕНЦА, ДОПОЛНИТЕЛЬНОЙ ЗАЩИТЫ ИЛИ УБЕЖИЩА В РЕСПУБЛИКЕ БЕЛАРУСЬ, И ИНОСТРАННЫХ ГРАЖДАН И ЛИЦ БЕЗ ГРАЖДАНСТВА, КОТОРЫМ ПРЕДОСТАВЛЕНЫ СТАТУС БЕЖЕНЦА ИЛИ ДОПОЛНИТЕЛЬНАЯ ЛИБО ВРЕМЕННАЯ ЗАЩИТА В РЕСПУБЛИКЕ БЕЛАРУСЬ</w:t>
      </w:r>
    </w:p>
    <w:p w:rsidR="00000000" w:rsidRDefault="004E54E5">
      <w:pPr>
        <w:pStyle w:val="point"/>
        <w:rPr>
          <w:color w:val="000000"/>
        </w:rPr>
      </w:pPr>
      <w:bookmarkStart w:id="35" w:name="a116"/>
      <w:bookmarkEnd w:id="35"/>
      <w:r>
        <w:rPr>
          <w:color w:val="000000"/>
        </w:rPr>
        <w:t>75. Спец</w:t>
      </w:r>
      <w:r>
        <w:rPr>
          <w:color w:val="000000"/>
        </w:rPr>
        <w:t>иальные жилые помещения, предназначенные для временного проживания иностранных граждан и лиц без гражданства (далее – иностранцы), ходатайствующих о предоставлении статуса беженца, дополнительной защиты или убежища в Республике Беларусь, и иностранцев, кот</w:t>
      </w:r>
      <w:r>
        <w:rPr>
          <w:color w:val="000000"/>
        </w:rPr>
        <w:t>орым предоставлены статус беженца или дополнительная либо временная защита в Республике Беларусь (далее – специальные жилые помещения для поселения беженцев), предназначены для временного проживания иностранцев, ходатайствующих о предоставлении статуса беж</w:t>
      </w:r>
      <w:r>
        <w:rPr>
          <w:color w:val="000000"/>
        </w:rPr>
        <w:t>енца, дополнительной защиты или убежища в Республике Беларусь, и иностранцев, которым предоставлены статус беженца или дополнительная либо временная защита в Республике Беларусь, не имеющих возможности самостоятельно поселиться на территории Республики Бел</w:t>
      </w:r>
      <w:r>
        <w:rPr>
          <w:color w:val="000000"/>
        </w:rPr>
        <w:t>арусь (далее – иностранцы, нуждающиеся в поселении).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76. Специальные жилые помещения для поселения беженцев находятся в оперативном управлении органов внутренних дел.</w:t>
      </w:r>
    </w:p>
    <w:p w:rsidR="00000000" w:rsidRDefault="004E54E5">
      <w:pPr>
        <w:pStyle w:val="point"/>
        <w:rPr>
          <w:color w:val="000000"/>
        </w:rPr>
      </w:pPr>
      <w:bookmarkStart w:id="36" w:name="a117"/>
      <w:bookmarkEnd w:id="36"/>
      <w:r>
        <w:rPr>
          <w:color w:val="000000"/>
        </w:rPr>
        <w:t>77. Специальные жилые помещения для поселения беженцев предоставляются иностранцам, нужда</w:t>
      </w:r>
      <w:r>
        <w:rPr>
          <w:color w:val="000000"/>
        </w:rPr>
        <w:t>ющимся в поселении, по договорам найма специального жилого помещения, заключаемым на основании направлений на поселение, выдаваемых соответствующими подразделениями главного управления внутренних дел Минского горисполкома, управлений внутренних дел облиспо</w:t>
      </w:r>
      <w:r>
        <w:rPr>
          <w:color w:val="000000"/>
        </w:rPr>
        <w:t>лкомов.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78. Иностранцы, нуждающиеся в поселении, размещаются в специальных жилых помещениях для поселения беженцев с учетом семейного положения, состояния здоровья, возраста и пола.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79. Члены семьи иностранца, которому предоставлен статус беженца или допол</w:t>
      </w:r>
      <w:r>
        <w:rPr>
          <w:color w:val="000000"/>
        </w:rPr>
        <w:t>нительная либо временная защита в Республике Беларусь, не имеющие статуса беженца или дополнительной либо временной защиты в Республике Беларусь, имеют право на проживание совместно с таким иностранцем в специальном жилом помещении для поселения беженцев в</w:t>
      </w:r>
      <w:r>
        <w:rPr>
          <w:color w:val="000000"/>
        </w:rPr>
        <w:t xml:space="preserve"> порядке, установленном законодательством.</w:t>
      </w:r>
    </w:p>
    <w:p w:rsidR="00000000" w:rsidRDefault="004E54E5">
      <w:pPr>
        <w:pStyle w:val="chapter"/>
        <w:rPr>
          <w:color w:val="000000"/>
        </w:rPr>
      </w:pPr>
      <w:bookmarkStart w:id="37" w:name="a81"/>
      <w:bookmarkEnd w:id="37"/>
      <w:r>
        <w:rPr>
          <w:color w:val="000000"/>
        </w:rPr>
        <w:t>ГЛАВА 14</w:t>
      </w:r>
      <w:r>
        <w:rPr>
          <w:color w:val="000000"/>
        </w:rPr>
        <w:br/>
        <w:t>ПОРЯДОК, ОСОБЕННОСТИ И ОСНОВАНИЯ ПРЕДОСТАВЛЕНИЯ СПЕЦИАЛЬНЫХ ЖИЛЫХ ПОМЕЩЕНИЙ В АДМИНИСТРАТИВНЫХ И ОБЩЕСТВЕННЫХ ЗДАНИЯХ ГОСУДАРСТВЕННОГО КОМИТЕТА СУДЕБНЫХ ЭКСПЕРТИЗ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80. </w:t>
      </w:r>
      <w:r>
        <w:rPr>
          <w:color w:val="000000"/>
        </w:rPr>
        <w:t>Специальные жилые помещения в административных и общественных зданиях Государственного комитета судебных экспертиз (далее – специальные жилые помещения Государственного комитета судебных экспертиз) предназначены для проживания сотрудников и лиц гражданског</w:t>
      </w:r>
      <w:r>
        <w:rPr>
          <w:color w:val="000000"/>
        </w:rPr>
        <w:t>о персонала Государственного комитета судебных экспертиз (далее в настоящей главе – работники).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 xml:space="preserve">81. Специальные жилые помещения Государственного комитета судебных экспертиз находятся в оперативном управлении центрального аппарата Государственного комитета </w:t>
      </w:r>
      <w:r>
        <w:rPr>
          <w:color w:val="000000"/>
        </w:rPr>
        <w:t>судебных экспертиз, его территориальных органов.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82. Специальные жилые помещения Государственного комитета судебных экспертиз предоставляются работникам, не имеющим в собственности и (или) владении и пользовании* жилых помещений в населенном пункте по мест</w:t>
      </w:r>
      <w:r>
        <w:rPr>
          <w:color w:val="000000"/>
        </w:rPr>
        <w:t>у службы (работы), на срок служебных (трудовых) отношений и (или) на период обучения в государственном учреждении образования «Институт повышения квалификации и переподготовки кадров Государственного комитета судебных экспертиз Республики Беларусь».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</w:t>
      </w:r>
      <w:r>
        <w:rPr>
          <w:color w:val="000000"/>
        </w:rPr>
        <w:t>________________________</w:t>
      </w:r>
    </w:p>
    <w:p w:rsidR="00000000" w:rsidRDefault="004E54E5">
      <w:pPr>
        <w:pStyle w:val="snoski"/>
        <w:rPr>
          <w:color w:val="000000"/>
        </w:rPr>
      </w:pPr>
      <w:bookmarkStart w:id="38" w:name="a72"/>
      <w:bookmarkEnd w:id="38"/>
      <w:r>
        <w:rPr>
          <w:color w:val="000000"/>
        </w:rPr>
        <w:t>* Для целей настоящей главы под отсутствием у работников во владении и пользовании жилых помещений понимается отсутствие жилых помещений, занимаемых этими работниками:</w:t>
      </w:r>
    </w:p>
    <w:p w:rsidR="00000000" w:rsidRDefault="004E54E5">
      <w:pPr>
        <w:pStyle w:val="snoski"/>
        <w:rPr>
          <w:color w:val="000000"/>
        </w:rPr>
      </w:pPr>
      <w:r>
        <w:rPr>
          <w:color w:val="000000"/>
        </w:rPr>
        <w:t xml:space="preserve">по договорам найма жилого помещения государственного жилищного </w:t>
      </w:r>
      <w:r>
        <w:rPr>
          <w:color w:val="000000"/>
        </w:rPr>
        <w:t>фонда соответствующего вида;</w:t>
      </w:r>
    </w:p>
    <w:p w:rsidR="00000000" w:rsidRDefault="004E54E5">
      <w:pPr>
        <w:pStyle w:val="snoski"/>
        <w:rPr>
          <w:color w:val="000000"/>
        </w:rPr>
      </w:pPr>
      <w:r>
        <w:rPr>
          <w:color w:val="000000"/>
        </w:rPr>
        <w:t>в качестве членов, бывших членов семьи собственника жилого помещения, нанимателя жилого помещения государственного жилищного фонда, гражданина, являющегося членом организации застройщиков, и имеющими право владения и пользовани</w:t>
      </w:r>
      <w:r>
        <w:rPr>
          <w:color w:val="000000"/>
        </w:rPr>
        <w:t>я жилым помещением наравне с собственником жилого помещения, нанимателем жилого помещения, гражданином, являющимся членом организации застройщиков;</w:t>
      </w:r>
    </w:p>
    <w:p w:rsidR="00000000" w:rsidRDefault="004E54E5">
      <w:pPr>
        <w:pStyle w:val="snoski"/>
        <w:spacing w:after="240"/>
        <w:rPr>
          <w:color w:val="000000"/>
        </w:rPr>
      </w:pPr>
      <w:r>
        <w:rPr>
          <w:color w:val="000000"/>
        </w:rPr>
        <w:t xml:space="preserve">по договору, предусматривающему передачу дольщику во владение и пользование объекта долевого строительства, </w:t>
      </w:r>
      <w:r>
        <w:rPr>
          <w:color w:val="000000"/>
        </w:rPr>
        <w:t>заключенному в соответствии с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этом первоочередное право на предоставление специальных жилых помещений Государственного комитета судебных экспертиз имеют работники, направленные в государственное учреждение образования «Институт повыш</w:t>
      </w:r>
      <w:r>
        <w:rPr>
          <w:color w:val="000000"/>
        </w:rPr>
        <w:t>ения квалификации и переподготовки кадров Государственного комитета судебных экспертиз Республики Беларусь» для освоения содержания образовательной программы переподготовки руководящих работников и специалистов, имеющих высшее образование, в очной форме по</w:t>
      </w:r>
      <w:r>
        <w:rPr>
          <w:color w:val="000000"/>
        </w:rPr>
        <w:t>лучения образования, а также работники из числа судебных экспертов в случае их переезда из другого населенного пункта при назначении на должность (переводе).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83. Специальные жилые помещения Государственного комитета судебных экспертиз предоставляются работ</w:t>
      </w:r>
      <w:r>
        <w:rPr>
          <w:color w:val="000000"/>
        </w:rPr>
        <w:t>никам на основании договора найма специального жилого помещения.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Договор найма специального жилого помещения заключается с работником органом Государственного комитета судебных экспертиз, в оперативном управлении которого находятся специальные жилые помеще</w:t>
      </w:r>
      <w:r>
        <w:rPr>
          <w:color w:val="000000"/>
        </w:rPr>
        <w:t>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84. 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жительства, если иное не установлено закон</w:t>
      </w:r>
      <w:r>
        <w:rPr>
          <w:color w:val="000000"/>
        </w:rPr>
        <w:t>одательными актами.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85. Работник обязан в месячный срок освободить специальное жилое помещение Государственного комитета судебных экспертиз со всеми проживающими совместно с ним членами его семьи и иными лицами в случаях:</w:t>
      </w:r>
    </w:p>
    <w:p w:rsidR="00000000" w:rsidRDefault="004E54E5">
      <w:pPr>
        <w:pStyle w:val="newncpi"/>
        <w:rPr>
          <w:color w:val="000000"/>
        </w:rPr>
      </w:pPr>
      <w:bookmarkStart w:id="39" w:name="a74"/>
      <w:bookmarkEnd w:id="39"/>
      <w:r>
        <w:rPr>
          <w:color w:val="000000"/>
        </w:rPr>
        <w:t>переезда работника в другой населе</w:t>
      </w:r>
      <w:r>
        <w:rPr>
          <w:color w:val="000000"/>
        </w:rPr>
        <w:t>нный пункт при назначении на должность (переводе);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прекращения служебных (трудовых) отношений с Государственным комитетом судебных экспертиз либо окончания срока обучения в государственном учреждении образования «Институт повышения квалификации и переподго</w:t>
      </w:r>
      <w:r>
        <w:rPr>
          <w:color w:val="000000"/>
        </w:rPr>
        <w:t>товки кадров Государственного комитета судебных экспертиз Республики Беларусь»;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получения во владение и пользование (приобретения в собственность) работником или проживающими совместно с ним членами его семьи жилого помещения в населенном пункте по месту с</w:t>
      </w:r>
      <w:r>
        <w:rPr>
          <w:color w:val="000000"/>
        </w:rPr>
        <w:t>лужбы (работы), соответствующего установленным для проживания санитарным и техническим требованиям;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подачи работником заявления о добровольном освобождении специального жилого помещения Государственного комитета судебных экспертиз, подписанного всеми прожи</w:t>
      </w:r>
      <w:r>
        <w:rPr>
          <w:color w:val="000000"/>
        </w:rPr>
        <w:t>вающими совместно с ним совершеннолетними членами его семьи.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отказе в освобождении специального жилого помещения Государственного комитета судебных экспертиз по основаниям, предусмотренным в абзацах втором–четвертом части первой настоящего пункта, рабо</w:t>
      </w:r>
      <w:r>
        <w:rPr>
          <w:color w:val="000000"/>
        </w:rPr>
        <w:t>тник, а также проживающие совместно с ним члены его семьи и иные лица подлежат выселению в судебном порядке без предоставления другого жилого помещения.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86. Работник ежегодно до 1 марта представляет в орган Государственного комитета судебных экспертиз, пре</w:t>
      </w:r>
      <w:r>
        <w:rPr>
          <w:color w:val="000000"/>
        </w:rPr>
        <w:t>доставивший специальное жилое помещение Государственного комитета судебных экспертиз, сведения об отсутствии у него или проживающих совместно с ним членов его семьи в собственности, владении и пользовании жилых помещений в населенном пункте по месту службы</w:t>
      </w:r>
      <w:r>
        <w:rPr>
          <w:color w:val="000000"/>
        </w:rPr>
        <w:t xml:space="preserve"> (работы).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19.06.2024 № 435)</w:t>
            </w:r>
          </w:p>
        </w:tc>
      </w:tr>
    </w:tbl>
    <w:p w:rsidR="00000000" w:rsidRDefault="004E54E5">
      <w:pPr>
        <w:pStyle w:val="titleu"/>
        <w:rPr>
          <w:color w:val="000000"/>
        </w:rPr>
      </w:pPr>
      <w:bookmarkStart w:id="40" w:name="a118"/>
      <w:bookmarkEnd w:id="40"/>
      <w:r>
        <w:rPr>
          <w:color w:val="000000"/>
        </w:rPr>
        <w:t>ПОЛОЖЕНИЕ</w:t>
      </w:r>
      <w:r>
        <w:rPr>
          <w:color w:val="000000"/>
        </w:rPr>
        <w:br/>
        <w:t>о порядке, особенностях и </w:t>
      </w:r>
      <w:r>
        <w:rPr>
          <w:color w:val="000000"/>
        </w:rPr>
        <w:t>основаниях предоставления гражданам специальных жилых помещений государственного жилищного фонда в социальных пансионатах, в том числе детских, домах сопровождаемого проживания</w:t>
      </w:r>
    </w:p>
    <w:p w:rsidR="00000000" w:rsidRDefault="004E54E5">
      <w:pPr>
        <w:pStyle w:val="chapter"/>
        <w:rPr>
          <w:color w:val="000000"/>
        </w:rPr>
      </w:pPr>
      <w:bookmarkStart w:id="41" w:name="a18"/>
      <w:bookmarkEnd w:id="4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порядок, особеннос</w:t>
      </w:r>
      <w:r>
        <w:rPr>
          <w:color w:val="000000"/>
        </w:rPr>
        <w:t>ти и основания предоставления специальных жилых помещений государственного жилищного фонда (далее – специальные жилые помещения) в социальных пансионатах, в том числе детских, домах сопровождаемого проживания (далее – стационарные учреждения).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Специальные </w:t>
      </w:r>
      <w:r>
        <w:rPr>
          <w:color w:val="000000"/>
        </w:rPr>
        <w:t>жилые помещения в стационарных учреждениях предназначаются для проживания граждан Республики Беларусь, иностранных граждан и лиц без гражданства, постоянно проживающих в Республике Беларусь (далее – граждане), которым оказываются социальные услуги, и предо</w:t>
      </w:r>
      <w:r>
        <w:rPr>
          <w:color w:val="000000"/>
        </w:rPr>
        <w:t>ставляются структурными подразделениями по труду, занятости и социальной защите местных исполнительных и распорядительных органов областного или базового территориальных уровней в зависимости от ведомственной подчиненности (далее – комитеты).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</w:t>
      </w:r>
      <w:r>
        <w:rPr>
          <w:color w:val="000000"/>
        </w:rPr>
        <w:t>илые помещения в социальных пансионатах, в том числе детских, могут также предоставляться по решению местных исполнительных и распорядительных органов областного или базового территориальных уровней в зависимости от ведомственной подчиненности для проживан</w:t>
      </w:r>
      <w:r>
        <w:rPr>
          <w:color w:val="000000"/>
        </w:rPr>
        <w:t>ия работников этих учреждений на период производства ими работ вахтовым методом.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2. Социальные пансионаты подразделяются на: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социальные пансионаты общего профиля;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профильные социальные пансионаты – социальные пансионаты психоневрологического профиля;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детск</w:t>
      </w:r>
      <w:r>
        <w:rPr>
          <w:color w:val="000000"/>
        </w:rPr>
        <w:t>ие социальные пансионаты.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общего профиля и детском социальном пансионате может создаваться отделение профильного социального пансионата, в структуре профильного социального пансионата </w:t>
      </w:r>
      <w:r>
        <w:rPr>
          <w:color w:val="000000"/>
        </w:rPr>
        <w:t>– отделение социального пансионата общего профиля.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Социальные пансионаты общего профиля и профильные социальные пансионаты могут быть социальными пансионатами повышенной комфортности либо иметь в своей структуре отделения повышенной комфортности.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3. Специа</w:t>
      </w:r>
      <w:r>
        <w:rPr>
          <w:color w:val="000000"/>
        </w:rPr>
        <w:t>льные жилые помещения (комната или место в жилой комнате) предоставляются во владение и пользование в соответствии с установленными санитарными нормами и правилами и государственными социальными стандартами по обслуживанию населения республики в области со</w:t>
      </w:r>
      <w:r>
        <w:rPr>
          <w:color w:val="000000"/>
        </w:rPr>
        <w:t>циального обслуживания.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социальных пансионатах повышенной комфортности специальные жилые помещения могут предоставляться из расчета 9–12 кв. метров на одного гражданина в виде одноместной комнаты с санузлом, одноместной комнаты в блоке с санузлом, двухко</w:t>
      </w:r>
      <w:r>
        <w:rPr>
          <w:color w:val="000000"/>
        </w:rPr>
        <w:t>мнатного блока с санузлом (в том числе на супругов).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в домах сопровождаемого проживания могут предоставляться в виде квартиры или жилой комнаты.</w:t>
      </w:r>
    </w:p>
    <w:p w:rsidR="00000000" w:rsidRDefault="004E54E5">
      <w:pPr>
        <w:pStyle w:val="chapter"/>
        <w:rPr>
          <w:color w:val="000000"/>
        </w:rPr>
      </w:pPr>
      <w:bookmarkStart w:id="42" w:name="a19"/>
      <w:bookmarkEnd w:id="42"/>
      <w:r>
        <w:rPr>
          <w:color w:val="000000"/>
        </w:rPr>
        <w:t>ГЛАВА 2</w:t>
      </w:r>
      <w:r>
        <w:rPr>
          <w:color w:val="000000"/>
        </w:rPr>
        <w:br/>
        <w:t>КАТЕГОРИИ ГРАЖДАН, ИМЕЮЩИХ ПРАВО НА ПРЕДОСТАВЛЕНИЕ СПЕЦИАЛЬНЫХ ЖИЛЫХ ПОМЕЩЕ</w:t>
      </w:r>
      <w:r>
        <w:rPr>
          <w:color w:val="000000"/>
        </w:rPr>
        <w:t>НИЙ В СТАЦИОНАРНЫХ УЧРЕЖДЕНИЯХ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4. Специальные жилые помещения в стационарных учреждениях предоставляются гражданам при наличии медицинских показаний и (или) отсутствии медицинских противопоказаний для получения ими социальных услуг в соответствии с</w:t>
      </w:r>
      <w:r>
        <w:rPr>
          <w:color w:val="000000"/>
        </w:rPr>
        <w:t> </w:t>
      </w:r>
      <w:r>
        <w:rPr>
          <w:color w:val="000000"/>
        </w:rPr>
        <w:t>перечне</w:t>
      </w:r>
      <w:r>
        <w:rPr>
          <w:color w:val="000000"/>
        </w:rPr>
        <w:t>м, устанавливаемым Министерством труда и социальной защиты и Министерством здравоохранения: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социальных пансионатах, в том числе детских: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для постоянного или временного (до одного года или до достижения совершеннолетия), в том числе краткосрочного (до одн</w:t>
      </w:r>
      <w:r>
        <w:rPr>
          <w:color w:val="000000"/>
        </w:rPr>
        <w:t>ого месяца, но не более трех раз в календарном году) и экстренного (до определения дальнейшего жизнеустройства однократно до трех месяцев), проживания;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для прохождения курса социальной реабилитации, абилитации, за исключением социальных пансионатов повышен</w:t>
      </w:r>
      <w:r>
        <w:rPr>
          <w:color w:val="000000"/>
        </w:rPr>
        <w:t>ной комфортности, на срок, не превышающий 30 календарных дней в год, единовременно либо с возможностью разделения на две части в течение календарного года;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домах сопровождаемого проживания – для постоянного или временного (до одного года), в том числе кр</w:t>
      </w:r>
      <w:r>
        <w:rPr>
          <w:color w:val="000000"/>
        </w:rPr>
        <w:t>аткосрочного, проживания.</w:t>
      </w:r>
    </w:p>
    <w:p w:rsidR="00000000" w:rsidRDefault="004E54E5">
      <w:pPr>
        <w:pStyle w:val="point"/>
        <w:rPr>
          <w:color w:val="000000"/>
        </w:rPr>
      </w:pPr>
      <w:bookmarkStart w:id="43" w:name="a119"/>
      <w:bookmarkEnd w:id="43"/>
      <w:r>
        <w:rPr>
          <w:color w:val="000000"/>
        </w:rPr>
        <w:t>5. Специальные жилые помещения в социальных пансионатах общего профиля предоставляются гражданам, достигшим общеустановленного пенсионного возраста, инвалидам I и II группы, нуждающимся в постоянном уходе или постоянной помощи, ме</w:t>
      </w:r>
      <w:r>
        <w:rPr>
          <w:color w:val="000000"/>
        </w:rPr>
        <w:t>дицинской помощи, не имеющим совершеннолетних детей, супругов и родителей, не являющихся инвалидами I и II группы, не достигших общеустановленного пенсионного возраста, либо других физических или юридических лиц, с которыми заключены договор ренты с предос</w:t>
      </w:r>
      <w:r>
        <w:rPr>
          <w:color w:val="000000"/>
        </w:rPr>
        <w:t>тавлением средств на содержание, договор пожизненного содержания с иждивением (далее, если не указано иное, – лица, обязанные по закону их содержать).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наличии свободных мест специальные жилые помещения в социальных пансионатах общего профиля могут такж</w:t>
      </w:r>
      <w:r>
        <w:rPr>
          <w:color w:val="000000"/>
        </w:rPr>
        <w:t>е предоставляться гражданам, указанным в части первой настоящего пункта, имеющим лиц, обязанных по закону их содержать, а также инвалидам I и II группы, нуждающимся в прохождении курса социальной реабилитации, абилитации.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6. Специальные жилые помещения в с</w:t>
      </w:r>
      <w:r>
        <w:rPr>
          <w:color w:val="000000"/>
        </w:rPr>
        <w:t>оциальных пансионатах общего профиля повышенной комфортности предоставляются гражданам, достигшим общеустановленного пенсионного возраста, а также гражданам, достигшим 70-летнего возраста, заключившим в 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договор пожизненного содержания</w:t>
      </w:r>
      <w:r>
        <w:rPr>
          <w:color w:val="000000"/>
        </w:rPr>
        <w:t xml:space="preserve"> с иждивением за счет средств местных бюджетов с местным исполнительным и распорядительным органом, инвалидам I и II группы, нуждающимся в постоянном уходе или постоянной помощи, медицинской помощи.</w:t>
      </w:r>
    </w:p>
    <w:p w:rsidR="00000000" w:rsidRDefault="004E54E5">
      <w:pPr>
        <w:pStyle w:val="point"/>
        <w:rPr>
          <w:color w:val="000000"/>
        </w:rPr>
      </w:pPr>
      <w:bookmarkStart w:id="44" w:name="a120"/>
      <w:bookmarkEnd w:id="44"/>
      <w:r>
        <w:rPr>
          <w:color w:val="000000"/>
        </w:rPr>
        <w:t>7. Специальные жилые помещения в профильных социальных па</w:t>
      </w:r>
      <w:r>
        <w:rPr>
          <w:color w:val="000000"/>
        </w:rPr>
        <w:t>нсионатах предоставляются гражданам, достигшим общеустановленного пенсионного возраста, инвалидам I и II группы, а также гражданам, ранее заключившим договор пожизненного содержания с иждивением за счет средств местных бюджетов с местным исполнительным и р</w:t>
      </w:r>
      <w:r>
        <w:rPr>
          <w:color w:val="000000"/>
        </w:rPr>
        <w:t>аспорядительным органом, признанным в установленном порядке недееспособными или ограниченно дееспособными, нуждающимся в постоянном уходе или постоянной помощи, медицинской помощи, не имеющим лиц, обязанных по закону их содержать.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Гражданам, достигшим обще</w:t>
      </w:r>
      <w:r>
        <w:rPr>
          <w:color w:val="000000"/>
        </w:rPr>
        <w:t>установленного пенсионного возраста, инвалидам I и II группы, не признанным в установленном порядке недееспособными, не имеющим лиц, обязанных по закону их содержать, специальные жилые помещения в профильных социальных пансионатах могут предоставляться для</w:t>
      </w:r>
      <w:r>
        <w:rPr>
          <w:color w:val="000000"/>
        </w:rPr>
        <w:t> временного, в том числе краткосрочного, проживания.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Гражданам, указанным в частях первой и второй настоящего пункта, специальные жилые помещения могут также предоставляться в профильных социальных пансионатах повышенной комфортности.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наличии свободных</w:t>
      </w:r>
      <w:r>
        <w:rPr>
          <w:color w:val="000000"/>
        </w:rPr>
        <w:t xml:space="preserve"> мест специальные жилые помещения в профильных социальных пансионатах могут предоставляться гражданам, указанным в частях первой и второй настоящего пункта, имеющим лиц, обязанных по закону их содержать, а также инвалидам I и II группы, нуждающимся в прохо</w:t>
      </w:r>
      <w:r>
        <w:rPr>
          <w:color w:val="000000"/>
        </w:rPr>
        <w:t>ждении курса социальной реабилитации, абилитации.</w:t>
      </w:r>
    </w:p>
    <w:p w:rsidR="00000000" w:rsidRDefault="004E54E5">
      <w:pPr>
        <w:pStyle w:val="point"/>
        <w:rPr>
          <w:color w:val="000000"/>
        </w:rPr>
      </w:pPr>
      <w:bookmarkStart w:id="45" w:name="a145"/>
      <w:bookmarkEnd w:id="45"/>
      <w:r>
        <w:rPr>
          <w:color w:val="000000"/>
        </w:rPr>
        <w:t>8. Специальные жилые помещения в детских социальных пансионатах предоставляются детям-инвалидам в возрасте от 4 до 18 лет, нуждающимся в постоянном уходе или постоянной помощи, медицинской помощи, а также г</w:t>
      </w:r>
      <w:r>
        <w:rPr>
          <w:color w:val="000000"/>
        </w:rPr>
        <w:t>ражданам, достигшим возраста 18 лет из числа инвалидов I и II группы, имеющим право на предоставление специальных жилых помещений в профильных социальных пансионатах.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наличии свободных мест специальные жилые помещения в детских социальных пансионатах п</w:t>
      </w:r>
      <w:r>
        <w:rPr>
          <w:color w:val="000000"/>
        </w:rPr>
        <w:t>редоставляются детям-инвалидам с особенностями психофизического развития в возрасте от 4 до 18 лет, нуждающимся в прохождении курса социальной реабилитации, абилитации, а также гражданам, достигшим возраста 18 лет из числа инвалидов I и II группы, нуждающи</w:t>
      </w:r>
      <w:r>
        <w:rPr>
          <w:color w:val="000000"/>
        </w:rPr>
        <w:t>мся в прохождении курса социальной реабилитации, абилитации.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наличии свободных мест специальные жилые помещения в социальных пансионатах предоставляются для экстренного проживания:</w:t>
      </w:r>
    </w:p>
    <w:p w:rsidR="00000000" w:rsidRDefault="004E54E5">
      <w:pPr>
        <w:pStyle w:val="newncpi"/>
        <w:rPr>
          <w:color w:val="000000"/>
        </w:rPr>
      </w:pPr>
      <w:bookmarkStart w:id="46" w:name="a142"/>
      <w:bookmarkEnd w:id="46"/>
      <w:r>
        <w:rPr>
          <w:color w:val="000000"/>
        </w:rPr>
        <w:t>детям-инвалидам – в случае невозможности обеспечения ухода родителя</w:t>
      </w:r>
      <w:r>
        <w:rPr>
          <w:color w:val="000000"/>
        </w:rPr>
        <w:t>ми, опекунами (попечителями) при наличии непредвиденных обстоятельств*;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гражданам, достигшим общеустановленного пенсионного возраста, инвалидам I и II группы, имеющим лиц, обязанных по закону их содержать, – в случае невозможности обеспечения ими ухода при</w:t>
      </w:r>
      <w:r>
        <w:rPr>
          <w:color w:val="000000"/>
        </w:rPr>
        <w:t xml:space="preserve"> наличии непредвиденных обстоятельств.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E54E5">
      <w:pPr>
        <w:pStyle w:val="snoski"/>
        <w:spacing w:after="240"/>
        <w:rPr>
          <w:color w:val="000000"/>
        </w:rPr>
      </w:pPr>
      <w:bookmarkStart w:id="47" w:name="a143"/>
      <w:bookmarkEnd w:id="47"/>
      <w:r>
        <w:rPr>
          <w:color w:val="000000"/>
        </w:rPr>
        <w:t>* К числу непредвиденных обстоятельств относятся внезапные, заранее не прогнозируемые события или ситуации, которые возникают вне зависимости от воли лиц, обязанных по закону содержать г</w:t>
      </w:r>
      <w:r>
        <w:rPr>
          <w:color w:val="000000"/>
        </w:rPr>
        <w:t>раждан, указанных в абзацах втором и третьем пункта 8</w:t>
      </w:r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настоящего Положения.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9. Специальные жилые помещения в домах сопровождаемого проживания предоставляются в целях оказания услуг сопровождаемого проживания инвалидам с легким, умеренным или выраженным на</w:t>
      </w:r>
      <w:r>
        <w:rPr>
          <w:color w:val="000000"/>
        </w:rPr>
        <w:t>рушением способности к самообслуживанию для постоянного проживания (не имеющим в собственности жилых помещений и лиц, обязанных по закону их содержать) либо для временного (в том числе краткосрочного) проживания на период формирования навыков самостоятельн</w:t>
      </w:r>
      <w:r>
        <w:rPr>
          <w:color w:val="000000"/>
        </w:rPr>
        <w:t>ого проживания, за исключением лиц, указанных в части второй настоящего пункта.</w:t>
      </w:r>
    </w:p>
    <w:p w:rsidR="00000000" w:rsidRDefault="004E54E5">
      <w:pPr>
        <w:pStyle w:val="newncpi"/>
        <w:rPr>
          <w:color w:val="000000"/>
        </w:rPr>
      </w:pPr>
      <w:bookmarkStart w:id="48" w:name="a144"/>
      <w:bookmarkEnd w:id="48"/>
      <w:r>
        <w:rPr>
          <w:color w:val="000000"/>
        </w:rPr>
        <w:t>Инвалидам с умеренным или выраженным нарушением способности к самообслуживанию из числа граждан, проживавших в профильных, а также детских социальных пансионатах и не имеющих в</w:t>
      </w:r>
      <w:r>
        <w:rPr>
          <w:color w:val="000000"/>
        </w:rPr>
        <w:t> собственности жилых помещений и лиц, обязанных по закону их содержать, специальные жилые помещения в домах сопровождаемого проживания предоставляются в целях оказания услуг сопровождаемого проживания для постоянного либо временного (в том числе краткосроч</w:t>
      </w:r>
      <w:r>
        <w:rPr>
          <w:color w:val="000000"/>
        </w:rPr>
        <w:t>ного) проживания.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10. Специальные жилые помещения в стационарных учреждениях на условиях государственного обеспечения предоставляются гражданам: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указанным в части первой пункта 5, частях первой и второй пункта 7, части первой пункта </w:t>
      </w:r>
      <w:r>
        <w:rPr>
          <w:color w:val="000000"/>
        </w:rPr>
        <w:t>8 настоящего Положения, включая детей, имеющих родителей, лишенных родительских прав;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указанным в абзацах втором и третьем пункта 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имеющим лиц, обязанных по закону их содержать, и решением суда освобожденных от указанной обязанности</w:t>
      </w:r>
      <w:r>
        <w:rPr>
          <w:color w:val="000000"/>
        </w:rPr>
        <w:t>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Под государственным обеспечением понимается обеспечение проживающих в социальных пансионатах граждан согласно установленным нормам жилым помещением, питанием, одеждой, обувью, мягким инвентарем и оборудованием, предметами личной гигиены, лекарственными п</w:t>
      </w:r>
      <w:r>
        <w:rPr>
          <w:color w:val="000000"/>
        </w:rPr>
        <w:t>репаратами и изделиями медицинского назначения, очками, зубными протезами (за исключением протезов из драгоценных металлов, металлоакрилатов (металлокомпозитов), металлокерамики и фарфора, а также нанесения защитно-декоративного покрытия из нитрид-титана),</w:t>
      </w:r>
      <w:r>
        <w:rPr>
          <w:color w:val="000000"/>
        </w:rPr>
        <w:t xml:space="preserve"> техническими средствами социальной реабилитации, социальными услугами согласно перечню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утвержденному поста</w:t>
      </w:r>
      <w:r>
        <w:rPr>
          <w:color w:val="000000"/>
        </w:rPr>
        <w:t>новлением Совета Министров Республики Беларусь от 27 декабря 2012 г. № 1218, с выплатой им пенсии в размере, предусмотренном статьей 84 Закона Республики Беларусь от 17 апреля 1992 г. № 1596-XII «О пенсионном обеспечении».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Специальные жилые помещения </w:t>
      </w:r>
      <w:r>
        <w:rPr>
          <w:color w:val="000000"/>
        </w:rPr>
        <w:t>в стационарных учреждениях без взимания платы предоставляются гражданам: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указанным в части второй пункта 5, части четвертой пункта 7, части второй пункта 8 настоящего Положения, нуждающимся в прохождении курса социальной реабилитации, абилитации;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заключивш</w:t>
      </w:r>
      <w:r>
        <w:rPr>
          <w:color w:val="000000"/>
        </w:rPr>
        <w:t>им договор пожизненного содержания с иждивением за счет средств местных бюджетов с местным исполнительным и распорядительным органом.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11. Специальные жилые помещения в стационарных учреждениях на платных условиях предоставляются гражданам, указанным: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</w:t>
      </w:r>
      <w:r>
        <w:rPr>
          <w:color w:val="000000"/>
        </w:rPr>
        <w:t>ти первой пункта 5, частях первой и второй пункта 7 настоящего Положения, получающим пенсию из других государств в соответствии с международными договорами (соглашениями), заключенными Республикой Беларусь, за исключением граждан, ранее заключивших договор</w:t>
      </w:r>
      <w:r>
        <w:rPr>
          <w:color w:val="000000"/>
        </w:rPr>
        <w:t xml:space="preserve"> пожизненного содержания с иждивением за счет средств местных бюджетов с местным исполнительным и распорядительным органом;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части первой пункта 5 настоящего Положения, жилые помещения которых, принадлежащие им на праве собственности, были отчуждены по до</w:t>
      </w:r>
      <w:r>
        <w:rPr>
          <w:color w:val="000000"/>
        </w:rPr>
        <w:t>говорам дарения, купли-продажи в течение 5 лет, предшествующих дню подачи</w:t>
      </w:r>
      <w:r>
        <w:rPr>
          <w:color w:val="000000"/>
        </w:rPr>
        <w:t xml:space="preserve"> </w:t>
      </w:r>
      <w:r>
        <w:rPr>
          <w:color w:val="000000"/>
        </w:rPr>
        <w:t>заявления о предоставлении специального жилого помещения либо после его подачи до дня поселения, а также при отчуждении указанных помещений или сдаче их по договорам найма жилого пом</w:t>
      </w:r>
      <w:r>
        <w:rPr>
          <w:color w:val="000000"/>
        </w:rPr>
        <w:t>ещения во время проживания граждан в стационарном учреждении. При этом изменение условий проживания с государственного обеспечения на платные условия производится с первого числа месяца, следующего за месяцем отчуждения жилых помещений или сдачи их по дого</w:t>
      </w:r>
      <w:r>
        <w:rPr>
          <w:color w:val="000000"/>
        </w:rPr>
        <w:t>ворам найма жилого помещения;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части первой пункта 5, частях первой и второй пункта 7 и части первой пункта 8 настоящего Положения, для краткосрочного проживания;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части первой пункта 5, частях первой и второй пункта 7 настоящего Положения, для проживани</w:t>
      </w:r>
      <w:r>
        <w:rPr>
          <w:color w:val="000000"/>
        </w:rPr>
        <w:t>я в условиях повышенной комфортности, за исключением граждан, заключивших договор пожизненного содержания с иждивением за счет средств местных бюджетов с местным исполнительным и распорядительным органом;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части второй пункта 5 настоящего Положения, имеющ</w:t>
      </w:r>
      <w:r>
        <w:rPr>
          <w:color w:val="000000"/>
        </w:rPr>
        <w:t>им лиц, обязанных по закону их содержать, за исключением родителей, лишенных родительских прав, а также инвалидов I и II группы, нуждающихся в прохождении курса социальной реабилитации, абилитации, и пункте 6 настоящего Положения, за исключением граждан, з</w:t>
      </w:r>
      <w:r>
        <w:rPr>
          <w:color w:val="000000"/>
        </w:rPr>
        <w:t>аключивших договор пожизненного содержания с иждивением за счет средств местных бюджетов с местным исполнительным и распорядительным органом;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части четвертой пункта 7 настоящего Положения, имеющим лиц, обязанных по закону их содержать, за исключением род</w:t>
      </w:r>
      <w:r>
        <w:rPr>
          <w:color w:val="000000"/>
        </w:rPr>
        <w:t>ителей, лишенных родительских прав, а также инвалидов I и II группы, нуждающихся в прохождении курса социальной реабилитации, абилитации;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части первой пункта 8 настоящего Положения, имеющим лиц, обязанных по закону их содержать, за исключением родителей,</w:t>
      </w:r>
      <w:r>
        <w:rPr>
          <w:color w:val="000000"/>
        </w:rPr>
        <w:t xml:space="preserve"> лишенных родительских прав, а также детей-инвалидов в возрасте от 4 до 18 лет.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Местные исполнительные и распорядительные органы на основании ходатайств органов по труду, занятости и социальной защите районных (городских) исполнительных комитетов, местных </w:t>
      </w:r>
      <w:r>
        <w:rPr>
          <w:color w:val="000000"/>
        </w:rPr>
        <w:t>администраций (далее – органы по труду, занятости и социальной защите) по месту жительства гражданина или лица, заключившего договор в интересах этого гражданина, могут принимать решение об: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уменьшении платы за постоянное или временное, за исключением крат</w:t>
      </w:r>
      <w:r>
        <w:rPr>
          <w:color w:val="000000"/>
        </w:rPr>
        <w:t>косрочного, проживание в социальных пансионатах, в том числе детских, или освобождении от нее граждан в случае возникновения обстоятельств (причинение вреда жизни, здоровью, имуществу в результате стихийных бедствий, катастроф, пожаров и иных ситуаций), об</w:t>
      </w:r>
      <w:r>
        <w:rPr>
          <w:color w:val="000000"/>
        </w:rPr>
        <w:t>ъективно нарушающих нормальную жизнедеятельность гражданина или лица, заключившего договор в интересах этого гражданина, и сложных для самостоятельного разрешения;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уменьшении платы за постоянное или временное, за исключением краткосрочного, проживание в со</w:t>
      </w:r>
      <w:r>
        <w:rPr>
          <w:color w:val="000000"/>
        </w:rPr>
        <w:t>циальных пансионатах в отношении граждан, получающих пенсию из других государств в соответствии с международными договорами (соглашениями), заключенными Республикой Беларусь, размер пенсии которых ниже платы за проживание.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Граждане, которым специальные жил</w:t>
      </w:r>
      <w:r>
        <w:rPr>
          <w:color w:val="000000"/>
        </w:rPr>
        <w:t>ые помещения в социальных пансионатах предоставлены на платных условиях в связи с наличием лиц, обязанных по закону их содержать (их законные представители), вправе обратиться в социальный пансионат с заявлением о переводе на государственное обеспечение пр</w:t>
      </w:r>
      <w:r>
        <w:rPr>
          <w:color w:val="000000"/>
        </w:rPr>
        <w:t>и достижении лицами, обязанными по закону их содержать, общеустановленного пенсионного возраста либо установлении им I или II группы инвалидности.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12. Право на внеочередное предоставление специальных жилых помещений в социальных пансионатах (отделениях) (з</w:t>
      </w:r>
      <w:r>
        <w:rPr>
          <w:color w:val="000000"/>
        </w:rPr>
        <w:t>а исключением детских) и домах сопровождаемого проживания имеют: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инвалиды Великой Отечественной войны;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участники Великой Отечес</w:t>
      </w:r>
      <w:r>
        <w:rPr>
          <w:color w:val="000000"/>
        </w:rPr>
        <w:t>твенной войны;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инвалиды боевых действий на территории других государств;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граждане, в том числе уволенные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</w:t>
      </w:r>
      <w:r>
        <w:rPr>
          <w:color w:val="000000"/>
        </w:rPr>
        <w:t>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</w:t>
      </w:r>
      <w:r>
        <w:rPr>
          <w:color w:val="000000"/>
        </w:rPr>
        <w:t>и обязанностей военной службы (служебных обязанностей);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доноры, награжденные нагрудным знаком отличия Министерства здравоохранения «Ганаровы донар Рэспублiкi Беларусь».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13. Право на первоочередное предоставление специальных жилых помещений в социальных пан</w:t>
      </w:r>
      <w:r>
        <w:rPr>
          <w:color w:val="000000"/>
        </w:rPr>
        <w:t>сионатах (за исключением детских) имеют: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ветераны Великой Отечественной войны, за исключением лиц, указанных в абзацах третьем–пятом пункта 12 настоящего Положения;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бывшие узники, в том числе несовершеннолетние, фашистских концлагерей, тюрем, гетто, а такж</w:t>
      </w:r>
      <w:r>
        <w:rPr>
          <w:color w:val="000000"/>
        </w:rPr>
        <w:t>е бывшие несовершеннолетние узники иных мест принудительного содержания, созданных фашистами и их союзниками в годы Второй мировой войны;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инвалиды с детства вследствие ранения, контузии, увечья, связанных с боевыми действиями в </w:t>
      </w:r>
      <w:r>
        <w:rPr>
          <w:color w:val="000000"/>
        </w:rPr>
        <w:t>период Великой Отечественной войны либо последствиями военных действий;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родители или не вступившие в новый брак супруги погибших (умерших) при исполнении воинских (служебных) обязанностей, указанных в подпунктах</w:t>
      </w:r>
      <w:r>
        <w:rPr>
          <w:color w:val="000000"/>
        </w:rPr>
        <w:t> </w:t>
      </w:r>
      <w:r>
        <w:rPr>
          <w:color w:val="000000"/>
        </w:rPr>
        <w:t>1.1–1.3 пункта 1 статьи 13 Закона Республики</w:t>
      </w:r>
      <w:r>
        <w:rPr>
          <w:color w:val="000000"/>
        </w:rPr>
        <w:t xml:space="preserve"> Беларусь от 17 апреля 1992 г. № 1594-XII «О ветеранах»;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лица из числа детей-сирот и детей, оставшихся без попечения родителей, являющиеся инвалидами I или II группы;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граждане, заболевшие и перенесшие лучевую болезнь, вызванную последствиями катастрофы на </w:t>
      </w:r>
      <w:r>
        <w:rPr>
          <w:color w:val="000000"/>
        </w:rPr>
        <w:t>Чернобыльской АЭС, других радиационных аварий, инвалиды, в отношении которых установлена причинная связь увечья или заболевания, приведших к инвалидности, с катастрофой на Чернобыльской АЭС, другими радиационными авариями;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участники ликвидации последствий </w:t>
      </w:r>
      <w:r>
        <w:rPr>
          <w:color w:val="000000"/>
        </w:rPr>
        <w:t>катастрофы на Чернобыльской АЭС, других радиационных аварий.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Право на первоочередное предоставление специальных жилых помещений в социальных пансионатах (за исключением детских) для прохождения курса социальной реабилитации, абилитации имеют инвалиды I и I</w:t>
      </w:r>
      <w:r>
        <w:rPr>
          <w:color w:val="000000"/>
        </w:rPr>
        <w:t>I группы, не достигшие общеустановленного пенсионного возраста, которым инвалидность установлена впервые.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14. Право на первоочередное предоставление специальных жилых помещений в детских социальных пансионатах имеют: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дети-сироты;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дети, оставшиеся без попеч</w:t>
      </w:r>
      <w:r>
        <w:rPr>
          <w:color w:val="000000"/>
        </w:rPr>
        <w:t>ения родителей;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дети из семей, в которых единственный или оба родителя являются инвалидами I или II группы;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дети из многодетных и неполных семей;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дети из семей военнослужащих, лиц начальствующего и рядового состава органов и подразделений по чрезвычайным с</w:t>
      </w:r>
      <w:r>
        <w:rPr>
          <w:color w:val="000000"/>
        </w:rPr>
        <w:t>итуациям, погибших (умерших) при исполнении обязанностей военной службы (служебных обязанностей);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дети-инвалиды в возрасте до 18 лет, в отношении которых установлена причинная связь увечья или заболевания, приведших к инвалидности, с катастрофой на Чернобы</w:t>
      </w:r>
      <w:r>
        <w:rPr>
          <w:color w:val="000000"/>
        </w:rPr>
        <w:t>льской АЭС, другими радиационными авариями.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Право на первоочередное предоставление специальных жилых помещений в детских социальных пансионатах для прохождения курса социальной реабилитации, абилитации имеют дети-инвалиды с особенностями психофизического р</w:t>
      </w:r>
      <w:r>
        <w:rPr>
          <w:color w:val="000000"/>
        </w:rPr>
        <w:t>азвития в возрасте от 4 до 18 лет.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 xml:space="preserve">15. Право на первоочередное предоставление специальных жилых помещений в домах сопровождаемого проживания в целях оказания услуг сопровождаемого проживания имеют инвалиды с умеренным или выраженным нарушением способности </w:t>
      </w:r>
      <w:r>
        <w:rPr>
          <w:color w:val="000000"/>
        </w:rPr>
        <w:t>к самообслуживанию из числа граждан, проживавших в профильных, а также детских социальных пансионатах.</w:t>
      </w:r>
    </w:p>
    <w:p w:rsidR="00000000" w:rsidRDefault="004E54E5">
      <w:pPr>
        <w:pStyle w:val="chapter"/>
        <w:rPr>
          <w:color w:val="000000"/>
        </w:rPr>
      </w:pPr>
      <w:bookmarkStart w:id="49" w:name="a20"/>
      <w:bookmarkEnd w:id="49"/>
      <w:r>
        <w:rPr>
          <w:color w:val="000000"/>
        </w:rPr>
        <w:t>ГЛАВА 3</w:t>
      </w:r>
      <w:r>
        <w:rPr>
          <w:color w:val="000000"/>
        </w:rPr>
        <w:br/>
        <w:t>ПОРЯДОК ПРЕДОСТАВЛЕНИЯ СПЕЦИАЛЬНЫХ ЖИЛЫХ ПОМЕЩЕНИЙ В СТАЦИОНАРНЫХ УЧРЕЖДЕНИЯХ, ФИНАНСИРОВАНИЕ</w:t>
      </w:r>
    </w:p>
    <w:p w:rsidR="00000000" w:rsidRDefault="004E54E5">
      <w:pPr>
        <w:pStyle w:val="point"/>
        <w:rPr>
          <w:color w:val="000000"/>
        </w:rPr>
      </w:pPr>
      <w:bookmarkStart w:id="50" w:name="a138"/>
      <w:bookmarkEnd w:id="50"/>
      <w:r>
        <w:rPr>
          <w:color w:val="000000"/>
        </w:rPr>
        <w:t>16. Для предоставления специального жилого помещени</w:t>
      </w:r>
      <w:r>
        <w:rPr>
          <w:color w:val="000000"/>
        </w:rPr>
        <w:t>я в стационарных учреждениях гражданин, определяемый в стационарное учреждение, или его опекун, попечитель, законный представитель, а также родители (или один из них, если семья неполная) детей-инвалидов, уполномоченное должностное лицо органа опеки и попе</w:t>
      </w:r>
      <w:r>
        <w:rPr>
          <w:color w:val="000000"/>
        </w:rPr>
        <w:t>чительства (далее – заявитель) представляют в органы по труду, занятости и социальной защите по месту жительства гражданина заявление по</w:t>
      </w:r>
      <w:r>
        <w:rPr>
          <w:color w:val="000000"/>
        </w:rPr>
        <w:t> </w:t>
      </w:r>
      <w:r>
        <w:rPr>
          <w:color w:val="000000"/>
        </w:rPr>
        <w:t>форме, установленной Министерством труда и социальной защиты (далее – заявление), и</w:t>
      </w:r>
      <w:r>
        <w:rPr>
          <w:color w:val="000000"/>
        </w:rPr>
        <w:t> </w:t>
      </w:r>
      <w:r>
        <w:rPr>
          <w:color w:val="000000"/>
        </w:rPr>
        <w:t>заключение врачебно-консультационно</w:t>
      </w:r>
      <w:r>
        <w:rPr>
          <w:color w:val="000000"/>
        </w:rPr>
        <w:t>й комиссии о профиле социального пансионата, наличии медицинских показаний и отсутствии медицинских противопоказаний для оказания социальных услуг в стационарных учреждениях (далее, если не указано иное, – заключение ВКК).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Заключение ВКК может не представл</w:t>
      </w:r>
      <w:r>
        <w:rPr>
          <w:color w:val="000000"/>
        </w:rPr>
        <w:t>яться гражданами, желающими заключить в 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договор пожизненного содержания с иждивением за счет средств местных бюджетов с местным исполнительным и распорядительным органом, а также в случае предоставления специальных жилых помещений для</w:t>
      </w:r>
      <w:r>
        <w:rPr>
          <w:color w:val="000000"/>
        </w:rPr>
        <w:t xml:space="preserve"> краткосрочного или экстренного проживания, прохождения курса социальной реабилитации, абилитации.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Для краткосрочного или экстренного проживания, прохождения курса социальной реабилитации, абилитации в день предоставления специального жилого помещения в со</w:t>
      </w:r>
      <w:r>
        <w:rPr>
          <w:color w:val="000000"/>
        </w:rPr>
        <w:t>циальный пансионат предоставляется: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заявителем – медицинская справка о состоянии здоровья, содержащая информацию о перенесенных заболеваниях, постоянно проводимом лечении, об отсутствии контакта с инфекционными больными;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лицом, сопровождающим ребенка-инвал</w:t>
      </w:r>
      <w:r>
        <w:rPr>
          <w:color w:val="000000"/>
        </w:rPr>
        <w:t>ида в период прохождения им курса социальной реабилитации, абилитации, – медицинская справка об отсутствии контакта с инфекционными больными.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Граждане, освобождаемые от отбывания наказания, которые до осуждения не имели регистрации по месту жительства или </w:t>
      </w:r>
      <w:r>
        <w:rPr>
          <w:color w:val="000000"/>
        </w:rPr>
        <w:t>не могут быть зарегистрированы по прежнему месту жительства, при наличии оснований для проживания в социальном пансионате общего профиля подают заявление в органы по труду, занятости и социальной защите по месту нахождения учреждения уголовно-исполнительно</w:t>
      </w:r>
      <w:r>
        <w:rPr>
          <w:color w:val="000000"/>
        </w:rPr>
        <w:t>й системы.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Гражданам, указанным в части шестой статьи 22 Закона Республики Беларусь от 22 мая 2000 г. № 395-З «О социальном обслуживании», специальные жилые помещения предоставляются в социальных пансионатах, определяемых Министерством труда и социальной з</w:t>
      </w:r>
      <w:r>
        <w:rPr>
          <w:color w:val="000000"/>
        </w:rPr>
        <w:t>ащиты, на основании решений комиссий, состав которых утверждается председателями областных и Минского городского исполнительных комитетов, по месту нахождения указанных социальных пансионатов при наличии ходатайства комитета, принявшего пакет документов дл</w:t>
      </w:r>
      <w:r>
        <w:rPr>
          <w:color w:val="000000"/>
        </w:rPr>
        <w:t>я предоставления специального жилого помещения в социальных пансионатах.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17. Для предоставления специального жилого помещения в социальных пансионатах общего профиля, в том числе повышенной комфортности, для постоянного или временного, за исключением кратк</w:t>
      </w:r>
      <w:r>
        <w:rPr>
          <w:color w:val="000000"/>
        </w:rPr>
        <w:t>осрочного, проживания, домах сопровождаемого проживания гражданин представляет в органы по труду, занятости и социальной защите дополнительно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документы, подтверждающ</w:t>
      </w:r>
      <w:r>
        <w:rPr>
          <w:color w:val="000000"/>
        </w:rPr>
        <w:t>ие право на льготы*.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запрашивают: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справку о находящихся в собственности гражданина жилых помещениях в </w:t>
      </w:r>
      <w:r>
        <w:rPr>
          <w:color w:val="000000"/>
        </w:rPr>
        <w:t>соответствующем населенном пункте (при представлении заявителем документа, подтверждающего внесение платы за выдачу такой справки)*;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справку о занимаемом в данном населенном пункте жилом помещении, месте жительства и составе семьи;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 xml:space="preserve">сведения из социального </w:t>
      </w:r>
      <w:r>
        <w:rPr>
          <w:color w:val="000000"/>
        </w:rPr>
        <w:t>пансионата, в том числе детского, содержащие информацию о времени нахождения в нем гражданина, в отношении граждан, определяемых в дом сопровождаемого проживания;</w:t>
      </w:r>
    </w:p>
    <w:p w:rsidR="00000000" w:rsidRDefault="004E54E5">
      <w:pPr>
        <w:pStyle w:val="newncpi"/>
        <w:rPr>
          <w:color w:val="000000"/>
        </w:rPr>
      </w:pPr>
      <w:bookmarkStart w:id="51" w:name="a139"/>
      <w:bookmarkEnd w:id="51"/>
      <w:r>
        <w:rPr>
          <w:color w:val="000000"/>
        </w:rPr>
        <w:t>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пенсии, копию</w:t>
      </w:r>
      <w:r>
        <w:rPr>
          <w:color w:val="000000"/>
        </w:rPr>
        <w:t xml:space="preserve"> </w:t>
      </w:r>
      <w:r>
        <w:rPr>
          <w:color w:val="000000"/>
        </w:rPr>
        <w:t>заключения медико-реабилитационной эк</w:t>
      </w:r>
      <w:r>
        <w:rPr>
          <w:color w:val="000000"/>
        </w:rPr>
        <w:t>спертной комиссии (далее – заключение МРЭК),</w:t>
      </w:r>
      <w:r>
        <w:rPr>
          <w:color w:val="000000"/>
        </w:rPr>
        <w:t xml:space="preserve"> </w:t>
      </w:r>
      <w:r>
        <w:rPr>
          <w:color w:val="000000"/>
        </w:rPr>
        <w:t>акт обследования материально-бытовых условий проживания по форме, установленной Министерством труда и социальной защиты (далее – акт обследования).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E54E5">
      <w:pPr>
        <w:pStyle w:val="snoski"/>
        <w:spacing w:after="240"/>
        <w:rPr>
          <w:color w:val="000000"/>
        </w:rPr>
      </w:pPr>
      <w:bookmarkStart w:id="52" w:name="a128"/>
      <w:bookmarkEnd w:id="52"/>
      <w:r>
        <w:rPr>
          <w:color w:val="000000"/>
        </w:rPr>
        <w:t>* Документы не представляются (н</w:t>
      </w:r>
      <w:r>
        <w:rPr>
          <w:color w:val="000000"/>
        </w:rPr>
        <w:t>е запрашиваются) в случае предоставления специального жилого помещения в социальном пансионате повышенной комфортности.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18. Для предоставления специального жилого помещения в социальных пансионатах общего профиля, в том числе повышенной комфортности, для к</w:t>
      </w:r>
      <w:r>
        <w:rPr>
          <w:color w:val="000000"/>
        </w:rPr>
        <w:t>раткосрочного проживания, а также для прохождения курса социальной реабилитации, абилитации гражданин представляет в органы по труду, занятости и социальной защите дополнительно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документы, подтверждаю</w:t>
      </w:r>
      <w:r>
        <w:rPr>
          <w:color w:val="000000"/>
        </w:rPr>
        <w:t>щие право на льготы (при их наличии);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медицинская справка о состоянии здоровья, содержащая информацию о наличии медицинских показаний и отсутствии медицинских противопоказаний, профиле социального пансионата.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19. Для предоставления специального жилого поме</w:t>
      </w:r>
      <w:r>
        <w:rPr>
          <w:color w:val="000000"/>
        </w:rPr>
        <w:t>щения в профильных социальных пансионатах, в том числе повышенной комфортности, для постоянного проживания законный представитель или уполномоченное должностное лицо органа опеки и попечительства дополнительно представляют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по</w:t>
      </w:r>
      <w:r>
        <w:rPr>
          <w:color w:val="000000"/>
        </w:rPr>
        <w:t>дтверждающий полномочия законного представителя или уполномоченного должностного лица органа опеки и попечительства;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 подопечного;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копия решения суда о признании недееспособным (ограниченн</w:t>
      </w:r>
      <w:r>
        <w:rPr>
          <w:color w:val="000000"/>
        </w:rPr>
        <w:t>о дееспособным) гражданина, определяемого в профильный социальный пансионат, в том числе повышенной комфортности;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льготы*.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запрашивают</w:t>
      </w:r>
      <w:r>
        <w:rPr>
          <w:color w:val="000000"/>
        </w:rPr>
        <w:t xml:space="preserve"> </w:t>
      </w:r>
      <w:r>
        <w:rPr>
          <w:color w:val="000000"/>
        </w:rPr>
        <w:t>справку о занимаемом в данном населенно</w:t>
      </w:r>
      <w:r>
        <w:rPr>
          <w:color w:val="000000"/>
        </w:rPr>
        <w:t>м пункте жилом помещении, месте жительства и составе семьи, 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пенсии, копию</w:t>
      </w:r>
      <w:r>
        <w:rPr>
          <w:color w:val="000000"/>
        </w:rPr>
        <w:t xml:space="preserve"> </w:t>
      </w:r>
      <w:r>
        <w:rPr>
          <w:color w:val="000000"/>
        </w:rPr>
        <w:t>заключения МРЭК, акт обследования, копию описи имущества, принадлежащего лицу, нуждающемуся в защите имущественных прав, и решения о назначе</w:t>
      </w:r>
      <w:r>
        <w:rPr>
          <w:color w:val="000000"/>
        </w:rPr>
        <w:t>нии опекуна над имуществом (при его наличии).</w:t>
      </w:r>
    </w:p>
    <w:p w:rsidR="00000000" w:rsidRDefault="004E54E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4E54E5">
      <w:pPr>
        <w:pStyle w:val="snoski"/>
        <w:spacing w:after="240"/>
        <w:rPr>
          <w:color w:val="000000"/>
        </w:rPr>
      </w:pPr>
      <w:bookmarkStart w:id="53" w:name="a129"/>
      <w:bookmarkEnd w:id="53"/>
      <w:r>
        <w:rPr>
          <w:color w:val="000000"/>
        </w:rPr>
        <w:t>* Документы не представляются (не запрашиваются) в случае предоставления специального жилого помещения в социальном пансионате повышенной комфортности.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предоставления спе</w:t>
      </w:r>
      <w:r>
        <w:rPr>
          <w:color w:val="000000"/>
        </w:rPr>
        <w:t>циального жилого помещения в профильных социальных пансионатах, в том числе повышенной комфортности, для временного, за исключением краткосрочного или экстренного проживания, гражданин или его законный представитель представляют в органы по труду, занятост</w:t>
      </w:r>
      <w:r>
        <w:rPr>
          <w:color w:val="000000"/>
        </w:rPr>
        <w:t>и и социальной защите дополнительно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 (в отношении недееспособного, ограниченно дееспособного лица);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копия решения суда о признании гражданина</w:t>
      </w:r>
      <w:r>
        <w:rPr>
          <w:color w:val="000000"/>
        </w:rPr>
        <w:t xml:space="preserve"> недееспособным, ограниченно дееспособным (при его наличии);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 (при их наличии);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20.</w:t>
      </w:r>
      <w:r>
        <w:rPr>
          <w:color w:val="000000"/>
        </w:rPr>
        <w:t> Для предоставления специального жилого помещения в профильных социальных пансионатах, в том числе повышенной комфортности, для краткосрочного проживания, а также для прохождения курса социальной реабилитации, абилитации гражданин или его законный представ</w:t>
      </w:r>
      <w:r>
        <w:rPr>
          <w:color w:val="000000"/>
        </w:rPr>
        <w:t>итель представляют в органы по труду, занятости и социальной защите дополнительно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</w:t>
      </w:r>
      <w:r>
        <w:rPr>
          <w:color w:val="000000"/>
        </w:rPr>
        <w:t>льготы (при их наличии);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медицинская справка о состоянии здоровья, содержащая информацию о наличии медицинских показаний и отсутствии медицинских противопоказаний, профиле социального пансионата.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для краткосро</w:t>
      </w:r>
      <w:r>
        <w:rPr>
          <w:color w:val="000000"/>
        </w:rPr>
        <w:t>чного проживания 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21. Для предоставления специального жилого помещения в детских социальных пансионатах для постоянного или временного, за исключением краткосрочного, проживания родители (или один из них, ес</w:t>
      </w:r>
      <w:r>
        <w:rPr>
          <w:color w:val="000000"/>
        </w:rPr>
        <w:t>ли семья неполная) или законный представитель представляют дополнительно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личность, или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рождении ребенка;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удостоверение инвалида;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выпи</w:t>
      </w:r>
      <w:r>
        <w:rPr>
          <w:color w:val="000000"/>
        </w:rPr>
        <w:t>ска из медицинских документов;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заключение ВКК о наличии у родителей (родителя) заболеваний, состояний, при которых расходы, затраченные государством на содержание детей, находящихся на государственном обеспечении, не возмещаются (в случае отобрания у них д</w:t>
      </w:r>
      <w:r>
        <w:rPr>
          <w:color w:val="000000"/>
        </w:rPr>
        <w:t>етей по решению комиссии по делам несовершеннолетних, на основании решения суда без лишения родительских прав, лишения их родительских прав).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запрашивают</w:t>
      </w:r>
      <w:r>
        <w:rPr>
          <w:color w:val="000000"/>
        </w:rPr>
        <w:t xml:space="preserve"> </w:t>
      </w:r>
      <w:r>
        <w:rPr>
          <w:color w:val="000000"/>
        </w:rPr>
        <w:t xml:space="preserve">справку о занимаемом в данном населенном пункте жилом </w:t>
      </w:r>
      <w:r>
        <w:rPr>
          <w:color w:val="000000"/>
        </w:rPr>
        <w:t>помещении, месте жительства и составе семьи;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пенсии, копии</w:t>
      </w:r>
      <w:r>
        <w:rPr>
          <w:color w:val="000000"/>
        </w:rPr>
        <w:t xml:space="preserve"> </w:t>
      </w:r>
      <w:r>
        <w:rPr>
          <w:color w:val="000000"/>
        </w:rPr>
        <w:t>заключения МРЭК, решения местного исполнительного и распорядительного органа о сохранении за ребенком жилого помещения, из которого он выбыл в детский соци</w:t>
      </w:r>
      <w:r>
        <w:rPr>
          <w:color w:val="000000"/>
        </w:rPr>
        <w:t>альный пансионат, акт обследования, документы, подтверждающие статус ребенка-сироты и ребенка, оставшегося без попечения родителей, заключение государственного центра коррекционно-развивающего обучения и реабилитации (в отношении ребенка-инвалида с особенн</w:t>
      </w:r>
      <w:r>
        <w:rPr>
          <w:color w:val="000000"/>
        </w:rPr>
        <w:t>остями психофизического развития);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при обращении родителей (или одного из них, если семья неполная) осуществляют подготовку проекта решения местного исполнительного и распорядительного органа о предоставлении специального жилого помещения в детских социаль</w:t>
      </w:r>
      <w:r>
        <w:rPr>
          <w:color w:val="000000"/>
        </w:rPr>
        <w:t>ных пансионатах.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 обращения родителей (или одного из них, если семья неполная) решение о предоставлении специального жилого помещения в детских социальных пансионатах (за исключением прохождения курса социальной реабилитации, абилитации) принимаетс</w:t>
      </w:r>
      <w:r>
        <w:rPr>
          <w:color w:val="000000"/>
        </w:rPr>
        <w:t>я местным исполнительным и распорядительным органом базового территориального уровня, а в г. Минске – первичного территориального уровня с учетом предложений комиссии, созданной им для рассмотрения данного вопроса (далее – комиссия).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состав комиссии вклю</w:t>
      </w:r>
      <w:r>
        <w:rPr>
          <w:color w:val="000000"/>
        </w:rPr>
        <w:t>чаются представители структурных подразделений местного исполнительного и распорядительного органа, осуществляющие государственно-властные полномочия в сферах образования, труда, занятости и социальной защиты, государственных организаций здравоохранения, а</w:t>
      </w:r>
      <w:r>
        <w:rPr>
          <w:color w:val="000000"/>
        </w:rPr>
        <w:t> также представители других заинтересованных организаций.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Комиссия: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изучает условия проживания ребенка-инвалида, возможность оказания по месту проживания соответствующих его возрастным и психофизическим возможностям и потребностям образовательных, медицинс</w:t>
      </w:r>
      <w:r>
        <w:rPr>
          <w:color w:val="000000"/>
        </w:rPr>
        <w:t>ких, социальных и других услуг;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разъясняет родителям (или одному из них, если семья неполная) их права, а также права ребенка-инвалида на государственные гарантии и виды помощи;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определяет необходимость принятия в соответствии с законодательством мер по за</w:t>
      </w:r>
      <w:r>
        <w:rPr>
          <w:color w:val="000000"/>
        </w:rPr>
        <w:t>щите прав и законных интересов ребенка-инвалида в целях создания условий для его воспитания в семье;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вносит предложение местному исполнительному и распорядительному органу о необходимости предоставления (об отказе в предоставлении) ребенку-инвалиду специал</w:t>
      </w:r>
      <w:r>
        <w:rPr>
          <w:color w:val="000000"/>
        </w:rPr>
        <w:t>ьного жилого помещения в детском социальном пансионате.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Решение о предоставлении специального жилого помещения в детских социальных пансионатах местным исполнительным и распорядительным органом принимается при отсутствии условий для реализации прав и закон</w:t>
      </w:r>
      <w:r>
        <w:rPr>
          <w:color w:val="000000"/>
        </w:rPr>
        <w:t>ных интересов ребенка-инвалида по месту жительства.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Для предоставления специального жилого помещения в детских социальных пансионатах гражданам, достигшим возраста 18 лет из числа инвалидов I и II группы, законный представитель или уполномоченное должностн</w:t>
      </w:r>
      <w:r>
        <w:rPr>
          <w:color w:val="000000"/>
        </w:rPr>
        <w:t>ое лицо органа опеки и попечительства представляют дополнительно документы, указанные в части первой пункта 19 (для постоянного проживания), в части первой пункта 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(для временного проживания) настоящего Положения.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</w:t>
      </w:r>
      <w:r>
        <w:rPr>
          <w:color w:val="000000"/>
        </w:rPr>
        <w:t xml:space="preserve"> защите запрашивают документы, указанные в части второй пункта 19 (для постоянного проживания), в части второй пункта 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(для временного проживания) настоящего Положения.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22. Для предоставления специального жилого помещения в детских социальных пансионата</w:t>
      </w:r>
      <w:r>
        <w:rPr>
          <w:color w:val="000000"/>
        </w:rPr>
        <w:t>х для краткосрочного проживания, а также для прохождения курса социальной реабилитации, абилитации родители (или один из них, если семья неполная) или законный представитель ребенка-инвалида представляют в органы по труду, занятости и социальной защите доп</w:t>
      </w:r>
      <w:r>
        <w:rPr>
          <w:color w:val="000000"/>
        </w:rPr>
        <w:t>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личность, или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рождении ребенка;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 (при их наличии);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медицинская справка о состояни</w:t>
      </w:r>
      <w:r>
        <w:rPr>
          <w:color w:val="000000"/>
        </w:rPr>
        <w:t>и здоровья, содержащая информацию о наличии медицинских показаний и отсутствии медицинских противопоказаний – для краткосрочного проживания.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</w:t>
      </w:r>
      <w:r>
        <w:rPr>
          <w:color w:val="000000"/>
        </w:rPr>
        <w:t>социальной защите запрашивают заключение государственного центра коррекционно-развивающего обучения и реабилитации (в отношении ребенка-инвалида с особенностями психофизического развития).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Для предоставления специального жилого помещения в детских социальн</w:t>
      </w:r>
      <w:r>
        <w:rPr>
          <w:color w:val="000000"/>
        </w:rPr>
        <w:t>ых пансионатах для краткосрочного проживания, а также для прохождения курса социальной реабилитации, абилитации гражданами, достигшими возраста 18 лет из числа инвалидов I и II группы, законный представитель или уполномоченное должностное лицо органа опеки</w:t>
      </w:r>
      <w:r>
        <w:rPr>
          <w:color w:val="000000"/>
        </w:rPr>
        <w:t xml:space="preserve"> и попечительства представляют дополнительно документы, указанные в части первой пункта 20 настоящего Положения.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для краткосрочного проживания оформляют (запрашивают) в отношении граждан, достигших возраста 18</w:t>
      </w:r>
      <w:r>
        <w:rPr>
          <w:color w:val="000000"/>
        </w:rPr>
        <w:t> лет из числа инвалидов I и II группы, документы, указанные в части второй пункта 20 настоящего Положения.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предоставления специального жилого помещения в социальных пансионатах для экстренного проживания заявитель представляет в органы по труду, з</w:t>
      </w:r>
      <w:r>
        <w:rPr>
          <w:color w:val="000000"/>
        </w:rPr>
        <w:t>анятости и социальной защите дополнительно следующие документы: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личность, или свидетельство о рождении ребенка;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медицинская справка о состоянии здоровья, содержащая информацию о перенесенных заболеваниях, постоянно проводимом лечен</w:t>
      </w:r>
      <w:r>
        <w:rPr>
          <w:color w:val="000000"/>
        </w:rPr>
        <w:t>ии, об отсутствии контакта с инфекционными больными.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запрашивают справку о занимаемом в данном населенном пункте жилом помещении, месте жительства и составе семьи;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</w:t>
      </w:r>
      <w:r>
        <w:rPr>
          <w:color w:val="000000"/>
        </w:rPr>
        <w:t>нсии.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23. При непредставлении заявителем документов, указанных в пунктах 17–22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Положения, заявление не принимается.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24. Документы, указанные в части второй пунктов 17, 19, 21 и 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Положения, запрашиваются органами по труду, занятост</w:t>
      </w:r>
      <w:r>
        <w:rPr>
          <w:color w:val="000000"/>
        </w:rPr>
        <w:t>и и социальной защите в порядке, установленном в статье 22 Закона Республики Беларусь от 28 октября 2008 г. № 433-З «Об основах административных процедур».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не позднее 1 рабочего дня, следующего за днем поступл</w:t>
      </w:r>
      <w:r>
        <w:rPr>
          <w:color w:val="000000"/>
        </w:rPr>
        <w:t>ения заявления: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оформляют копии: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заключения МРЭК и 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реабилитации, абилитации инвалида, индивидуальной программы реабилитации, абилитации ребенка-инвалида (при их наличии) для оказания социальных услуг на условиях постоянного или вре</w:t>
      </w:r>
      <w:r>
        <w:rPr>
          <w:color w:val="000000"/>
        </w:rPr>
        <w:t>менного проживания;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реабилитации, абилитации инвалида, индивидуальной программы реабилитации, абилитации ребенка-инвалида для оказания социальных услуг на условиях краткосрочного проживания (при наличии), для прохождения курса соци</w:t>
      </w:r>
      <w:r>
        <w:rPr>
          <w:color w:val="000000"/>
        </w:rPr>
        <w:t>альной реабилитации, абилитации;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запрашивают в отношении ребенка-инвалида с особенностями психофизического развития заключение государственного центра коррекционно-развивающего обучения и реабилитации в государственном центре коррекционно-развивающего обуч</w:t>
      </w:r>
      <w:r>
        <w:rPr>
          <w:color w:val="000000"/>
        </w:rPr>
        <w:t>ения и реабилитации по месту его жительства.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Государственный центр коррекционно-развивающего обучения и реабилитации с согласия одного из законных представителей представляет заключение центра коррекционно-развивающего обучения и реабилитации (при его нали</w:t>
      </w:r>
      <w:r>
        <w:rPr>
          <w:color w:val="000000"/>
        </w:rPr>
        <w:t>чии) в течение 3 рабочих дней с даты поступления запроса, указанного в абзаце пятом части второй настоящего пункта.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25. Пакет документов для предоставления специального жилого помещения в стационарных учреждениях (за исключением домов сопровождаемого прожи</w:t>
      </w:r>
      <w:r>
        <w:rPr>
          <w:color w:val="000000"/>
        </w:rPr>
        <w:t>вания) орган по труду, занятости и социальной защите в течение 10 дней со дня приема заявления направляет в соответствующий комитет, который при наличии свободных мест в течение 5 рабочих дней со дня поступления пакета документов оформляет путевку в стацио</w:t>
      </w:r>
      <w:r>
        <w:rPr>
          <w:color w:val="000000"/>
        </w:rPr>
        <w:t>нарное учреждение, о чем сообщается гражданину.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 принятия решения местного исполнительного и распорядительного органа о поселении ребенка-инвалида в детский социальный пансионат орган по труду, занятости и социальной защите направляет пакет докумен</w:t>
      </w:r>
      <w:r>
        <w:rPr>
          <w:color w:val="000000"/>
        </w:rPr>
        <w:t>тов для предоставления специального жилого помещения в детском социальном пансионате в соответствующий комитет не позднее одного месяца со дня приема заявления.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26. При отсутствии свободных мест в стационарных учреждениях заявителю отказывается в предостав</w:t>
      </w:r>
      <w:r>
        <w:rPr>
          <w:color w:val="000000"/>
        </w:rPr>
        <w:t>лении специального жилого помещения, о чем ему сообщается в течение 5 рабочих дней со дня поступления пакета документов в соответствующий комитет.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27. Специальное жилое помещение в домах сопровождаемого проживания предоставляется гражданам по договору найм</w:t>
      </w:r>
      <w:r>
        <w:rPr>
          <w:color w:val="000000"/>
        </w:rPr>
        <w:t>а специального жилого помещения государственного жилищного фонда, заключенному в порядке, установленном законодательством.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28. Граждане, принятые в стационарное учреждение на постоянное либо временное, за исключением краткосрочного, проживание, регистрирую</w:t>
      </w:r>
      <w:r>
        <w:rPr>
          <w:color w:val="000000"/>
        </w:rPr>
        <w:t>тся по месту жительства или месту пребывания в стационарном учреждении.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29. На основании путевки для поселения совершеннолетних подопечных на постоянное проживание в профильные социальные пансионаты (отделения) и детские социальные пансионаты орган опеки и</w:t>
      </w:r>
      <w:r>
        <w:rPr>
          <w:color w:val="000000"/>
        </w:rPr>
        <w:t> попечительства в течение одного месяца принимает решение об освобождении ранее назначенного опекуна (попечителя) от исполнения им опекунских (попечительских) обязанностей и при необходимости – о назначении опекуна над имуществом.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30. На основании заявлени</w:t>
      </w:r>
      <w:r>
        <w:rPr>
          <w:color w:val="000000"/>
        </w:rPr>
        <w:t>я гражданина, проживающего в социальном пансионате, в том числе детском, или его законного представителя и при представлении недостающих документов: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этот гражданин направляется в социальный пансионат, в том числе иного профиля, при наличии оснований и своб</w:t>
      </w:r>
      <w:r>
        <w:rPr>
          <w:color w:val="000000"/>
        </w:rPr>
        <w:t>одных мест в указанном учреждении;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данному гражданину изменяются срок и условия проживания в социальном пансионате, в том числе детском.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Заявление, указанное в абзаце первом части первой настоящего пункта, подается в социальный пансионат по месту проживани</w:t>
      </w:r>
      <w:r>
        <w:rPr>
          <w:color w:val="000000"/>
        </w:rPr>
        <w:t>я гражданина.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 необходимости изменения условий проживания или продления срока временного проживания гражданина руководитель социального пансионата представляет в комитет ходатайство и документы, являющиеся основанием для изменения условий проживани</w:t>
      </w:r>
      <w:r>
        <w:rPr>
          <w:color w:val="000000"/>
        </w:rPr>
        <w:t>я, продления срока временного проживания.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 перевода гражданина из социального пансионата общего профиля в профильный для временного проживания в комитет представляется ходатайство руководителя социального пансионата и</w:t>
      </w:r>
      <w:r>
        <w:rPr>
          <w:color w:val="000000"/>
        </w:rPr>
        <w:t> </w:t>
      </w:r>
      <w:r>
        <w:rPr>
          <w:color w:val="000000"/>
        </w:rPr>
        <w:t>заключение ВКК.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Перевод гражданина с временного на постоянное проживание без его выбытия из социального пансионата осуществляется на основании заявления гражданина (законного представителя или уполномоченного должностного лица органа опеки и попечительства) без предоставл</w:t>
      </w:r>
      <w:r>
        <w:rPr>
          <w:color w:val="000000"/>
        </w:rPr>
        <w:t>ения им дополнительных документов. Необходимые сведения запрашиваются органами по труду, занятости и социальной защите в порядке, установленном настоящим Положением.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Направление в социальные пансионаты, в том числе детские, а также изменение срока и услови</w:t>
      </w:r>
      <w:r>
        <w:rPr>
          <w:color w:val="000000"/>
        </w:rPr>
        <w:t>й проживания в них осуществляются на основании путевки, оформляемой комитетом.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31. Финансирование стационарных учреждений осуществляется за счет средств местных бюджетов, а также иных источников, не запрещенных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2770"/>
      </w:tblGrid>
      <w:tr w:rsidR="00000000">
        <w:tc>
          <w:tcPr>
            <w:tcW w:w="35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24.09.2008 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08.05.2013 № 356)</w:t>
            </w:r>
          </w:p>
        </w:tc>
      </w:tr>
    </w:tbl>
    <w:p w:rsidR="00000000" w:rsidRDefault="004E54E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titleu"/>
        <w:spacing w:before="0"/>
        <w:rPr>
          <w:color w:val="000000"/>
        </w:rPr>
      </w:pPr>
      <w:bookmarkStart w:id="54" w:name="a3"/>
      <w:bookmarkEnd w:id="54"/>
      <w:r>
        <w:rPr>
          <w:color w:val="000000"/>
        </w:rPr>
        <w:t>ТИПОВОЙ ДОГОВОР</w:t>
      </w:r>
      <w:r>
        <w:rPr>
          <w:color w:val="000000"/>
        </w:rPr>
        <w:br/>
      </w:r>
      <w:r>
        <w:rPr>
          <w:color w:val="000000"/>
        </w:rPr>
        <w:t>найма специального жилого помещения государственного жилищного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624"/>
      </w:tblGrid>
      <w:tr w:rsidR="00000000"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E54E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datecity"/>
                <w:color w:val="000000"/>
              </w:rPr>
              <w:t>________________________________</w:t>
            </w:r>
          </w:p>
        </w:tc>
        <w:tc>
          <w:tcPr>
            <w:tcW w:w="24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E54E5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datecity"/>
                <w:color w:val="000000"/>
              </w:rPr>
              <w:t>____ __________ ____ г.</w:t>
            </w:r>
          </w:p>
        </w:tc>
      </w:tr>
      <w:tr w:rsidR="00000000"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E54E5">
            <w:pPr>
              <w:pStyle w:val="undline"/>
              <w:ind w:right="1053"/>
              <w:jc w:val="center"/>
              <w:rPr>
                <w:color w:val="000000"/>
              </w:rPr>
            </w:pPr>
            <w:r>
              <w:rPr>
                <w:color w:val="000000"/>
              </w:rPr>
              <w:t>(населенный пункт, особая экономическая зона «Китайско-Белорусский индустриальный парк «Великий камень»)</w:t>
            </w:r>
          </w:p>
        </w:tc>
        <w:tc>
          <w:tcPr>
            <w:tcW w:w="24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E54E5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государственного органа, иной государственной организации,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в хозяйственном ведении или</w:t>
      </w:r>
      <w:r>
        <w:rPr>
          <w:color w:val="000000"/>
        </w:rPr>
        <w:t xml:space="preserve"> оперативном управлении которых находится специальное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жилое помещение государственного жилищного фонда)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именуемый(-ое, -ая) в дальнейшем наймодателем, в лице ___________________</w:t>
      </w:r>
      <w:r>
        <w:rPr>
          <w:color w:val="000000"/>
        </w:rPr>
        <w:t>_________</w:t>
      </w:r>
    </w:p>
    <w:p w:rsidR="00000000" w:rsidRDefault="004E54E5">
      <w:pPr>
        <w:pStyle w:val="undline"/>
        <w:ind w:firstLine="6963"/>
        <w:rPr>
          <w:color w:val="000000"/>
        </w:rPr>
      </w:pPr>
      <w:r>
        <w:rPr>
          <w:color w:val="000000"/>
        </w:rPr>
        <w:t>(должность служащего,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с одной стороны, и гражданин(-ка) _______________________________________________</w:t>
      </w:r>
    </w:p>
    <w:p w:rsidR="00000000" w:rsidRDefault="004E54E5">
      <w:pPr>
        <w:pStyle w:val="undline"/>
        <w:ind w:firstLine="5160"/>
        <w:rPr>
          <w:color w:val="000000"/>
        </w:rPr>
      </w:pPr>
      <w:r>
        <w:rPr>
          <w:color w:val="000000"/>
        </w:rPr>
        <w:t>(фами</w:t>
      </w:r>
      <w:r>
        <w:rPr>
          <w:color w:val="000000"/>
        </w:rPr>
        <w:t>лия, собственное имя,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документ, удостоверяющий личность, когда и </w:t>
      </w:r>
      <w:r>
        <w:rPr>
          <w:color w:val="000000"/>
        </w:rPr>
        <w:t>кем выдан, идентификационный номер, дата рождения)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именуемый(-ая) в дальнейшем нанимателем, с другой стороны, на основании решения о предоставлении специального жилого помещения государственного жилищного фонда (далее – специальное жилое помещение) _______</w:t>
      </w:r>
      <w:r>
        <w:rPr>
          <w:color w:val="000000"/>
        </w:rPr>
        <w:t>__________________________________</w:t>
      </w:r>
    </w:p>
    <w:p w:rsidR="00000000" w:rsidRDefault="004E54E5">
      <w:pPr>
        <w:pStyle w:val="undline"/>
        <w:ind w:firstLine="5160"/>
        <w:rPr>
          <w:color w:val="000000"/>
        </w:rPr>
      </w:pPr>
      <w:r>
        <w:rPr>
          <w:color w:val="000000"/>
        </w:rPr>
        <w:t>(наименование государственного органа,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иной государственной организации, принявших решение о предоставлении специального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</w:t>
      </w:r>
      <w:r>
        <w:rPr>
          <w:color w:val="000000"/>
        </w:rPr>
        <w:t>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жилого помещения, дата и номер решения)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заключили настоящий договор о следующем: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Наймодатель предоставляет нанимателю и членам его семьи в составе: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2562"/>
        <w:gridCol w:w="3580"/>
      </w:tblGrid>
      <w:tr w:rsidR="00000000">
        <w:trPr>
          <w:trHeight w:val="240"/>
        </w:trPr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родства (свойства) с нанимателем, другое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во владение и пользование за плату специальное жилое помещение для проживания в нем на ______________________________________________________________________</w:t>
      </w:r>
    </w:p>
    <w:p w:rsidR="00000000" w:rsidRDefault="004E54E5">
      <w:pPr>
        <w:pStyle w:val="undline"/>
        <w:ind w:firstLine="958"/>
        <w:rPr>
          <w:color w:val="000000"/>
        </w:rPr>
      </w:pPr>
      <w:r>
        <w:rPr>
          <w:color w:val="000000"/>
        </w:rPr>
        <w:t>(срок, на который специальное жилое помещение предоставляется во владение и по</w:t>
      </w:r>
      <w:r>
        <w:rPr>
          <w:color w:val="000000"/>
        </w:rPr>
        <w:t>льзование)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_________________________________________, дом № ____, корпус № _____, квартира № ______, общей площадью _______ кв. метров.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представляет собой ____________________________</w:t>
      </w:r>
    </w:p>
    <w:p w:rsidR="00000000" w:rsidRDefault="004E54E5">
      <w:pPr>
        <w:pStyle w:val="undline"/>
        <w:jc w:val="right"/>
        <w:rPr>
          <w:color w:val="000000"/>
        </w:rPr>
      </w:pPr>
      <w:r>
        <w:rPr>
          <w:color w:val="000000"/>
        </w:rPr>
        <w:t>(жилой дом, квартиру, жилую комна</w:t>
      </w:r>
      <w:r>
        <w:rPr>
          <w:color w:val="000000"/>
        </w:rPr>
        <w:t>ту)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 расположено на ______ этаже _____ этажного ____________________________________</w:t>
      </w:r>
    </w:p>
    <w:p w:rsidR="00000000" w:rsidRDefault="004E54E5">
      <w:pPr>
        <w:pStyle w:val="undline"/>
        <w:ind w:firstLine="6118"/>
        <w:rPr>
          <w:color w:val="000000"/>
        </w:rPr>
      </w:pPr>
      <w:r>
        <w:rPr>
          <w:color w:val="000000"/>
        </w:rPr>
        <w:t>(материал стен)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дома, оборудованного __________________________________________________________</w:t>
      </w:r>
    </w:p>
    <w:p w:rsidR="00000000" w:rsidRDefault="004E54E5">
      <w:pPr>
        <w:pStyle w:val="undline"/>
        <w:ind w:firstLine="3481"/>
        <w:rPr>
          <w:color w:val="000000"/>
        </w:rPr>
      </w:pPr>
      <w:r>
        <w:rPr>
          <w:color w:val="000000"/>
        </w:rPr>
        <w:t>(водопроводом, канализацией, горячим водоснабжением,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отоплением (вид), газоснабжением, электроснабжением, лифтом,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мусоропроводом и другим – перечислить</w:t>
      </w:r>
      <w:r>
        <w:rPr>
          <w:color w:val="000000"/>
        </w:rPr>
        <w:t>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Жилой дом сдан в эксплуатацию в ______ году. Специальное жилое помещение находится в хозяйственном ведении (оперативном управлении) ______________________</w:t>
      </w:r>
    </w:p>
    <w:p w:rsidR="00000000" w:rsidRDefault="004E54E5">
      <w:pPr>
        <w:pStyle w:val="undline"/>
        <w:ind w:firstLine="7201"/>
        <w:rPr>
          <w:color w:val="000000"/>
        </w:rPr>
      </w:pPr>
      <w:r>
        <w:rPr>
          <w:color w:val="000000"/>
        </w:rPr>
        <w:t xml:space="preserve">(наименование 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госуд</w:t>
      </w:r>
      <w:r>
        <w:rPr>
          <w:color w:val="000000"/>
        </w:rPr>
        <w:t xml:space="preserve">арственного органа, иной государственной организации, в хозяйственном ведении 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или оперативном управлении которых находится специальное жилое помещение)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Специальное жилое помеще</w:t>
      </w:r>
      <w:r>
        <w:rPr>
          <w:color w:val="000000"/>
        </w:rPr>
        <w:t>ние состоит из ______ жилых _______________________</w:t>
      </w:r>
    </w:p>
    <w:p w:rsidR="00000000" w:rsidRDefault="004E54E5">
      <w:pPr>
        <w:pStyle w:val="undline"/>
        <w:ind w:firstLine="7082"/>
        <w:rPr>
          <w:color w:val="000000"/>
        </w:rPr>
      </w:pPr>
      <w:r>
        <w:rPr>
          <w:color w:val="000000"/>
        </w:rPr>
        <w:t>(изолированных,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 комнат площадью ______ кв. метров,</w:t>
      </w:r>
    </w:p>
    <w:p w:rsidR="00000000" w:rsidRDefault="004E54E5">
      <w:pPr>
        <w:pStyle w:val="undline"/>
        <w:ind w:firstLine="2041"/>
        <w:rPr>
          <w:color w:val="000000"/>
        </w:rPr>
      </w:pPr>
      <w:r>
        <w:rPr>
          <w:color w:val="000000"/>
        </w:rPr>
        <w:t>неизолированных)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кухни _____________________________________________ площадью _______ кв. метров,</w:t>
      </w:r>
    </w:p>
    <w:p w:rsidR="00000000" w:rsidRDefault="004E54E5">
      <w:pPr>
        <w:pStyle w:val="undline"/>
        <w:ind w:firstLine="2279"/>
        <w:rPr>
          <w:color w:val="000000"/>
        </w:rPr>
      </w:pPr>
      <w:r>
        <w:rPr>
          <w:color w:val="000000"/>
        </w:rPr>
        <w:t>(отдельно</w:t>
      </w:r>
      <w:r>
        <w:rPr>
          <w:color w:val="000000"/>
        </w:rPr>
        <w:t>й, общей)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оборудованной _______________________________________________________________,</w:t>
      </w:r>
    </w:p>
    <w:p w:rsidR="00000000" w:rsidRDefault="004E54E5">
      <w:pPr>
        <w:pStyle w:val="undline"/>
        <w:ind w:firstLine="3720"/>
        <w:rPr>
          <w:color w:val="000000"/>
        </w:rPr>
      </w:pPr>
      <w:r>
        <w:rPr>
          <w:color w:val="000000"/>
        </w:rPr>
        <w:t>(газовой плитой, электроплитой)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санитарного узла _____________________________________________________________,</w:t>
      </w:r>
    </w:p>
    <w:p w:rsidR="00000000" w:rsidRDefault="004E54E5">
      <w:pPr>
        <w:pStyle w:val="undline"/>
        <w:ind w:firstLine="4082"/>
        <w:rPr>
          <w:color w:val="000000"/>
        </w:rPr>
      </w:pPr>
      <w:r>
        <w:rPr>
          <w:color w:val="000000"/>
        </w:rPr>
        <w:t>(раздельного, совмещенного)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оборудованного ____________</w:t>
      </w:r>
      <w:r>
        <w:rPr>
          <w:color w:val="000000"/>
        </w:rPr>
        <w:t>___________________________________________________</w:t>
      </w:r>
    </w:p>
    <w:p w:rsidR="00000000" w:rsidRDefault="004E54E5">
      <w:pPr>
        <w:pStyle w:val="undline"/>
        <w:ind w:firstLine="3238"/>
        <w:rPr>
          <w:color w:val="000000"/>
        </w:rPr>
      </w:pPr>
      <w:r>
        <w:rPr>
          <w:color w:val="000000"/>
        </w:rPr>
        <w:t>(ванной, умывальником, унитазом, душем,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водонагревателем и другим – перечислить)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коридора площадью _______ кв. </w:t>
      </w:r>
      <w:r>
        <w:rPr>
          <w:color w:val="000000"/>
        </w:rPr>
        <w:t>метров, встроенных шкафов площадью _____ кв. метров, кладовой площадью ______ кв. метров, ___________________________________________.</w:t>
      </w:r>
    </w:p>
    <w:p w:rsidR="00000000" w:rsidRDefault="004E54E5">
      <w:pPr>
        <w:pStyle w:val="undline"/>
        <w:ind w:firstLine="4922"/>
        <w:rPr>
          <w:color w:val="000000"/>
        </w:rPr>
      </w:pPr>
      <w:r>
        <w:rPr>
          <w:color w:val="000000"/>
        </w:rPr>
        <w:t>(указать наличие лоджии, балкона и другого)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отапливается, имеет естественное освещение и соот</w:t>
      </w:r>
      <w:r>
        <w:rPr>
          <w:color w:val="000000"/>
        </w:rPr>
        <w:t>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</w:t>
      </w:r>
      <w:r>
        <w:rPr>
          <w:color w:val="000000"/>
        </w:rPr>
        <w:t>ся в исправном состоянии.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 обязанности нанимателя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2.1. предоставлять право владения и пользования занимаемым им специальным жилым помещением членам своей семьи и иным гражданам в соответствии с законодательством;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2.2. </w:t>
      </w:r>
      <w:r>
        <w:rPr>
          <w:color w:val="000000"/>
        </w:rPr>
        <w:t>требовать обеспечения своевременного предоставления жилищно-коммунальных услуг надлежащего качества при условии своевременного и в полном объеме внесения платы за жилищно-коммунальные услуги и платы за пользование жилым помещением, платы за услугу по управ</w:t>
      </w:r>
      <w:r>
        <w:rPr>
          <w:color w:val="000000"/>
        </w:rPr>
        <w:t>лению общим имуществом совместного домовладения, а также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</w:t>
      </w:r>
      <w:r>
        <w:rPr>
          <w:color w:val="000000"/>
        </w:rPr>
        <w:t>й и работу оборудования, в том числе лифтов, в многоквартирных жилых домах;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2.3. 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2.4. осуществля</w:t>
      </w:r>
      <w:r>
        <w:rPr>
          <w:color w:val="000000"/>
        </w:rPr>
        <w:t>ть иные права, предусмотренные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3.1. использовать специальное жилое, подсобные и вспомогательные помещения и находящееся в них оборудование в соответствии с их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 xml:space="preserve">3.2. вносить плату за жилищно-коммунальные </w:t>
      </w:r>
      <w:r>
        <w:rPr>
          <w:color w:val="000000"/>
        </w:rPr>
        <w:t>услуги и плату за пользование жилым помещением, плату за услугу по управлению общим имуществом совместного домовладения, а также возмещать расходы организаций, осуществляющих эксплуатацию жилищного фонда и (или) предоставляющих жилищно-коммунальные услуги,</w:t>
      </w:r>
      <w:r>
        <w:rPr>
          <w:color w:val="000000"/>
        </w:rPr>
        <w:t xml:space="preserve"> на электроэнергию, потребляемую на освещение вспомогательных помещений и работу оборудования, в том числе лифтов, в многоквартирных жилых домах, в сроки, размерах и на условиях, установленных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случаях невнесения в установленный срок и </w:t>
      </w:r>
      <w:r>
        <w:rPr>
          <w:color w:val="000000"/>
        </w:rPr>
        <w:t>(или) внесения не в полном объеме платы за жилищно-коммунальные услуги и платы за пользование жилым помещением, платы за услугу по управлению общим имуществом совместного домовладения, а также несвоевременного и (или) не в полном объеме возмещения расходов</w:t>
      </w:r>
      <w:r>
        <w:rPr>
          <w:color w:val="000000"/>
        </w:rPr>
        <w:t xml:space="preserve">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</w:t>
      </w:r>
      <w:r>
        <w:rPr>
          <w:color w:val="000000"/>
        </w:rPr>
        <w:t>наниматель уплачивает пеню в размере, установленном законодательством, что не освобождает его от уплаты причитающихся платежей;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3.3. соблюдать правила пользования жилыми помещениями, содержания жилых и вспомогательных помещений;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3.4. обеспечивать доступ в </w:t>
      </w:r>
      <w:r>
        <w:rPr>
          <w:color w:val="000000"/>
        </w:rPr>
        <w:t>занимаемое специальное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соответствия жилого помещ</w:t>
      </w:r>
      <w:r>
        <w:rPr>
          <w:color w:val="000000"/>
        </w:rPr>
        <w:t>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необходимости, снятия показа</w:t>
      </w:r>
      <w:r>
        <w:rPr>
          <w:color w:val="000000"/>
        </w:rPr>
        <w:t>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в случае их неоплаты, а также для проведения осмотров, в том числе в целях подтверждения фактов с</w:t>
      </w:r>
      <w:r>
        <w:rPr>
          <w:color w:val="000000"/>
        </w:rPr>
        <w:t>амовольных переустройства и (или) перепланировки;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3.5. соблюдать чистоту и порядок в специальном жилом помещении, подъездах, кабинах лифтов, на лестничных маршах и площадках и в других вспомогательных помещениях жилого дома и на придомовой территории;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3.6.</w:t>
      </w:r>
      <w:r>
        <w:rPr>
          <w:color w:val="000000"/>
        </w:rPr>
        <w:t> выносить мусор, пищевые и бытовые отходы в специально отведенные места;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3.7. производить за счет собственных средств текущий ремонт жилого помещения, замену (при отсутствии возможности проведения ремонта), ремонт вышедшего из строя по вине нанимателя и (и</w:t>
      </w:r>
      <w:r>
        <w:rPr>
          <w:color w:val="000000"/>
        </w:rPr>
        <w:t>ли) иных граждан, имеющих право владения и пользования этим жилым помещением, внутриквартирного,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3.8</w:t>
      </w:r>
      <w:r>
        <w:rPr>
          <w:color w:val="000000"/>
        </w:rPr>
        <w:t>. возмещать в соответствии с законодательством ущерб, причиненный им помещениям других граждан и организаций в связи с владением и пользованием жилым помещением;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3.9. </w:t>
      </w:r>
      <w:r>
        <w:rPr>
          <w:color w:val="000000"/>
        </w:rPr>
        <w:t>при прекращении либо расторжении настоящего договора освободить в течение трех суток, если иной срок не установлен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или настоящим договором, и сдать специальное жилое помещение наймодателю по акту о сдаче жилого помещен</w:t>
      </w:r>
      <w:r>
        <w:rPr>
          <w:color w:val="000000"/>
        </w:rPr>
        <w:t>ия в том состоянии, в котором он его получил, с учетом естественного износа или в состоянии, оговоренном в настоящем договоре. Не выполненные нанимателем работы по устранению имеющихся неисправностей фиксируются в акте о сдаче специального жилого помещения</w:t>
      </w:r>
      <w:r>
        <w:rPr>
          <w:color w:val="000000"/>
        </w:rPr>
        <w:t>, расходы по их устранению возмещаются нанимателем. Акт о сдаче специального жилого помещения составляется в произвольной письменной форме с указанием в нем сведений о состоянии специального жилого помещения на момент передачи его наймодателю, а также иных</w:t>
      </w:r>
      <w:r>
        <w:rPr>
          <w:color w:val="000000"/>
        </w:rPr>
        <w:t xml:space="preserve"> сведений, предусмотренных законодательством и сторонами настоящего договора, и подписывается сторонами настоящего договора;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3.10. при изменении количества проживающих проинформировать об этом наймодателя в 10-дневный срок;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3.11. соблюдать другие требовани</w:t>
      </w:r>
      <w:r>
        <w:rPr>
          <w:color w:val="000000"/>
        </w:rPr>
        <w:t>я, предусмотренные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 обязанности наймодателя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4.1. своевременного и в полном объеме внесения нанимателем: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платы за пользование жилым помещением;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платы за жилищно-коммунальные услуги, платы з</w:t>
      </w:r>
      <w:r>
        <w:rPr>
          <w:color w:val="000000"/>
        </w:rPr>
        <w:t>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</w:t>
      </w:r>
      <w:r>
        <w:rPr>
          <w:color w:val="000000"/>
        </w:rPr>
        <w:t xml:space="preserve">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4.2. использования нанимателем предоставленного ему специального жилого помещения в соответствии</w:t>
      </w:r>
      <w:r>
        <w:rPr>
          <w:color w:val="000000"/>
        </w:rPr>
        <w:t xml:space="preserve"> с его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4.3. доступа в специальное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с</w:t>
      </w:r>
      <w:r>
        <w:rPr>
          <w:color w:val="000000"/>
        </w:rPr>
        <w:t>оответствия жилого помещения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</w:t>
      </w:r>
      <w:r>
        <w:rPr>
          <w:color w:val="000000"/>
        </w:rPr>
        <w:t>ходимости, снятия показаний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в случае их неоплаты, а также для проведения осмотров, в том числе в целя</w:t>
      </w:r>
      <w:r>
        <w:rPr>
          <w:color w:val="000000"/>
        </w:rPr>
        <w:t>х подтверждения фактов самовольных переустройства и (или) перепланировки;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4.4. исполнения нанимателем иных обязанностей, предусмотренных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по акту о приеме-передаче во владение и пользова</w:t>
      </w:r>
      <w:r>
        <w:rPr>
          <w:color w:val="000000"/>
        </w:rPr>
        <w:t>ние жилого помещения специальное жилое помещение во временное владение и пользование;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5.2. производить по мере необходимости в согласованное с нанимателем время осмотр жилого помещения, санитарно-технического и иного оборудования, находящегося в нем, обесп</w:t>
      </w:r>
      <w:r>
        <w:rPr>
          <w:color w:val="000000"/>
        </w:rPr>
        <w:t>ечивать бесперебойную работу данного оборудования;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5.3. обеспечить своевременное предоставление жилищно-коммунальных услуг;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5.4. выполнять иные обязанности в соответствии с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В случае неисполнения или ненадлеж</w:t>
      </w:r>
      <w:r>
        <w:rPr>
          <w:color w:val="000000"/>
        </w:rPr>
        <w:t>ащего исполнения обязательств, предусмотренных настоящим договором, виновная сторона возмещает другой стороне убытки в соответствии с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 силу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 xml:space="preserve">7. Настоящий договор вступает в силу с даты его регистрации в районном, </w:t>
      </w:r>
      <w:r>
        <w:rPr>
          <w:color w:val="000000"/>
        </w:rPr>
        <w:t>городском, поселковом, сельском исполнительном комитете, местной администрации района в городе, государственном учреждении «Администрация Китайско-Белорусского индустриального парка «Великий камень» (далее – администрация парка).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 договор, расторжения и прекращения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быть расторгнут</w:t>
      </w:r>
      <w:r>
        <w:rPr>
          <w:color w:val="000000"/>
        </w:rPr>
        <w:t xml:space="preserve"> по соглашению сторон, а также по требованию одной из сторон в случае нарушения другой стороной его существенных условий, в связи с утратой оснований для проживания в специальном жилом помещении и в 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</w:t>
      </w:r>
      <w:r>
        <w:rPr>
          <w:color w:val="000000"/>
        </w:rPr>
        <w:t>. 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обязанностей перед наймодателем.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При расторжении настоящего договора по инициативе наймодате</w:t>
      </w:r>
      <w:r>
        <w:rPr>
          <w:color w:val="000000"/>
        </w:rPr>
        <w:t>ля предварительно, за один месяц, наймодатель должен направить нанимателю соответствующее письменное предупреждение с указанием мотивов расторжения договора.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Настоящий договор прекращается с истечением его срока либо в связи со смертью, признанием судо</w:t>
      </w:r>
      <w:r>
        <w:rPr>
          <w:color w:val="000000"/>
        </w:rPr>
        <w:t xml:space="preserve">м безвестно отсутствующим или объявлением умершим нанимателя, если в жилом помещении не остались проживать совершеннолетние члены его семьи, имеющие право требовать заключения договора найма жилого помещения и признания их нанимателями жилого помещения на </w:t>
      </w:r>
      <w:r>
        <w:rPr>
          <w:color w:val="000000"/>
        </w:rPr>
        <w:t>условиях ранее заключенного договора найма жилого помещения, а также по иным основаниям, предусмотренным законодательными актами или настоящим договором.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 xml:space="preserve">13. Споры, возникающие между сторонами по настоящему договору, разрешаются уполномоченными органами в </w:t>
      </w:r>
      <w:r>
        <w:rPr>
          <w:color w:val="000000"/>
        </w:rPr>
        <w:t>соответствии с их компетенцией либо в судебном порядке.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 Специальное жилое помещение не подлежит передаче в собственность, обмену, разделу, если иное не определено Президентом Республики Беларусь.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15. Дополнительные условия: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_____________________________________________________________________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16. Настоящий договор: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 xml:space="preserve">16.1. подлежит обязательной регистрации в районном, городском, поселковом, сельском </w:t>
      </w:r>
      <w:r>
        <w:rPr>
          <w:color w:val="000000"/>
        </w:rPr>
        <w:t xml:space="preserve">исполнительном комитете, местной администрации района в городе, администрации парка, если специальное жилое помещение находится на территории Китайско-Белорусского индустриального парка «Великий камень», за исключением расположенных в границах этого парка </w:t>
      </w:r>
      <w:r>
        <w:rPr>
          <w:color w:val="000000"/>
        </w:rPr>
        <w:t>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дачных кооперативов, и считается заключенным с даты такой регистрации;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16.2. явл</w:t>
      </w:r>
      <w:r>
        <w:rPr>
          <w:color w:val="000000"/>
        </w:rPr>
        <w:t>яется основанием для возникновения права владения и пользования специальным жилым помещением с даты его регистрации.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17. Настоящий договор составлен в трех экземплярах, один из которых хранится у наймодателя, второй – у нанимателя, третий – в районном, гор</w:t>
      </w:r>
      <w:r>
        <w:rPr>
          <w:color w:val="000000"/>
        </w:rPr>
        <w:t>одском, поселковом, сельском исполнительном комитете, местной администрации района в городе, администрации парка.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72"/>
      </w:tblGrid>
      <w:tr w:rsidR="00000000">
        <w:trPr>
          <w:trHeight w:val="240"/>
        </w:trPr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Наймодатель ___________________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Наниматель ____________________</w:t>
            </w:r>
          </w:p>
        </w:tc>
      </w:tr>
      <w:tr w:rsidR="00000000">
        <w:trPr>
          <w:trHeight w:val="240"/>
        </w:trPr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ind w:firstLine="2041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ind w:firstLine="2274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ind w:firstLine="2041"/>
              <w:rPr>
                <w:color w:val="000000"/>
              </w:rPr>
            </w:pPr>
            <w:r>
              <w:rPr>
                <w:color w:val="000000"/>
              </w:rPr>
              <w:t xml:space="preserve">М.П. 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Настоящий договор зарегистрирован в _______________________________________</w:t>
      </w:r>
    </w:p>
    <w:p w:rsidR="00000000" w:rsidRDefault="004E54E5">
      <w:pPr>
        <w:pStyle w:val="undline"/>
        <w:ind w:firstLine="5398"/>
        <w:rPr>
          <w:color w:val="000000"/>
        </w:rPr>
      </w:pPr>
      <w:r>
        <w:rPr>
          <w:color w:val="000000"/>
        </w:rPr>
        <w:t>(наименование районного, городского,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поселкового, сельского исполнительного комитета,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местной администрации района в городе, администрации парка)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инициалы, фамилия и подпись лиц</w:t>
      </w:r>
      <w:r>
        <w:rPr>
          <w:color w:val="000000"/>
        </w:rPr>
        <w:t>а, ответственного за регистрацию)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М.П.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 _____________ ____ г.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№ ___________</w:t>
      </w:r>
    </w:p>
    <w:p w:rsidR="00000000" w:rsidRDefault="004E54E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02.07.2020 № 391)</w:t>
            </w:r>
          </w:p>
        </w:tc>
      </w:tr>
    </w:tbl>
    <w:p w:rsidR="00000000" w:rsidRDefault="004E54E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titleu"/>
        <w:jc w:val="center"/>
        <w:rPr>
          <w:color w:val="000000"/>
        </w:rPr>
      </w:pPr>
      <w:bookmarkStart w:id="55" w:name="a96"/>
      <w:bookmarkEnd w:id="55"/>
      <w:r>
        <w:rPr>
          <w:color w:val="000000"/>
        </w:rPr>
        <w:t>ТИПОВОЙ ДОГОВОР</w:t>
      </w:r>
      <w:r>
        <w:rPr>
          <w:color w:val="000000"/>
        </w:rPr>
        <w:br/>
        <w:t>найма специального жилого помещения долгосрочного проживания, расположенного на территории иностранного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6958"/>
      </w:tblGrid>
      <w:tr w:rsidR="00000000"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37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 ____ г.</w:t>
            </w:r>
          </w:p>
        </w:tc>
      </w:tr>
      <w:tr w:rsidR="00000000"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(населенный пункт)</w:t>
            </w:r>
          </w:p>
        </w:tc>
        <w:tc>
          <w:tcPr>
            <w:tcW w:w="37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загранучреждения, в оперативном управлении которого находится специальное жилое помещение)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именуемое в дальнейшем наймодателем, в лице ____________________________</w:t>
      </w:r>
      <w:r>
        <w:rPr>
          <w:color w:val="000000"/>
        </w:rPr>
        <w:t>_______</w:t>
      </w:r>
    </w:p>
    <w:p w:rsidR="00000000" w:rsidRDefault="004E54E5">
      <w:pPr>
        <w:pStyle w:val="undline"/>
        <w:ind w:left="6663"/>
        <w:rPr>
          <w:color w:val="000000"/>
        </w:rPr>
      </w:pPr>
      <w:r>
        <w:rPr>
          <w:color w:val="000000"/>
        </w:rPr>
        <w:t>(должность служащего,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с одной стороны, и гражданин(ка) _______________________________________________</w:t>
      </w:r>
    </w:p>
    <w:p w:rsidR="00000000" w:rsidRDefault="004E54E5">
      <w:pPr>
        <w:pStyle w:val="undline"/>
        <w:ind w:left="5387"/>
        <w:rPr>
          <w:color w:val="000000"/>
        </w:rPr>
      </w:pPr>
      <w:r>
        <w:rPr>
          <w:color w:val="000000"/>
        </w:rPr>
        <w:t>(фамилия,</w:t>
      </w:r>
      <w:r>
        <w:rPr>
          <w:color w:val="000000"/>
        </w:rPr>
        <w:t xml:space="preserve"> собственное имя,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 документ, удостоверяющий личность (когда и кем выдан)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именуемый(ая) в дальнейшем нанимателем, с другой стороны, заключили наст</w:t>
      </w:r>
      <w:r>
        <w:rPr>
          <w:color w:val="000000"/>
        </w:rPr>
        <w:t>оящий договор о следующем: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1. Наймодатель предоставляет нанимателю и членам его семьи в составе: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89"/>
        <w:gridCol w:w="1882"/>
        <w:gridCol w:w="4401"/>
      </w:tblGrid>
      <w:tr w:rsidR="00000000">
        <w:trPr>
          <w:trHeight w:val="240"/>
        </w:trPr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родства (свойства) с нанимателем, другое</w:t>
            </w:r>
          </w:p>
        </w:tc>
      </w:tr>
      <w:tr w:rsidR="00000000">
        <w:trPr>
          <w:trHeight w:val="240"/>
        </w:trPr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во владение и пользование специальное жилое помещение для проживания в нем на __________________________________________________________________________</w:t>
      </w:r>
    </w:p>
    <w:p w:rsidR="00000000" w:rsidRDefault="004E54E5">
      <w:pPr>
        <w:pStyle w:val="undline"/>
        <w:ind w:left="2410"/>
        <w:rPr>
          <w:color w:val="000000"/>
        </w:rPr>
      </w:pPr>
      <w:r>
        <w:rPr>
          <w:color w:val="000000"/>
        </w:rPr>
        <w:t>(срок, на который специальное жилое помещение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предоставляется во владение и пользование)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________________________________________, дом № _____, корпус № ___, квартира № ____ общей площадью ____________ кв. метров.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представляет собой ___________________________</w:t>
      </w:r>
    </w:p>
    <w:p w:rsidR="00000000" w:rsidRDefault="004E54E5">
      <w:pPr>
        <w:pStyle w:val="undline"/>
        <w:ind w:left="6663"/>
        <w:rPr>
          <w:color w:val="000000"/>
        </w:rPr>
      </w:pPr>
      <w:r>
        <w:rPr>
          <w:color w:val="000000"/>
        </w:rPr>
        <w:t>(жилой дом, квартиру)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 расположено на _______ этаже _______ этажного ________________________________</w:t>
      </w:r>
    </w:p>
    <w:p w:rsidR="00000000" w:rsidRDefault="004E54E5">
      <w:pPr>
        <w:pStyle w:val="undline"/>
        <w:ind w:left="6521"/>
        <w:rPr>
          <w:color w:val="000000"/>
        </w:rPr>
      </w:pPr>
      <w:r>
        <w:rPr>
          <w:color w:val="000000"/>
        </w:rPr>
        <w:t>(материал стен)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дома, оборудованного ________________________________________</w:t>
      </w:r>
      <w:r>
        <w:rPr>
          <w:color w:val="000000"/>
        </w:rPr>
        <w:t>_________________</w:t>
      </w:r>
    </w:p>
    <w:p w:rsidR="00000000" w:rsidRDefault="004E54E5">
      <w:pPr>
        <w:pStyle w:val="undline"/>
        <w:ind w:left="3119"/>
        <w:rPr>
          <w:color w:val="000000"/>
        </w:rPr>
      </w:pPr>
      <w:r>
        <w:rPr>
          <w:color w:val="000000"/>
        </w:rPr>
        <w:t>(водопроводом, канализацией, горячим водоснабжением,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отоплением (вид), газоснабжением, электроснабжением, лифтом,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мусоропроводом и другим – перечислить)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</w:t>
      </w:r>
      <w:r>
        <w:rPr>
          <w:color w:val="000000"/>
        </w:rPr>
        <w:t>ьное жилое помещение состоит из ___ жилых _________________________</w:t>
      </w:r>
    </w:p>
    <w:p w:rsidR="00000000" w:rsidRDefault="004E54E5">
      <w:pPr>
        <w:pStyle w:val="undline"/>
        <w:ind w:left="6946"/>
        <w:rPr>
          <w:color w:val="000000"/>
        </w:rPr>
      </w:pPr>
      <w:r>
        <w:rPr>
          <w:color w:val="000000"/>
        </w:rPr>
        <w:t>(изолированных,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 комнат площадью _____________ кв. метров,</w:t>
      </w:r>
    </w:p>
    <w:p w:rsidR="00000000" w:rsidRDefault="004E54E5">
      <w:pPr>
        <w:pStyle w:val="undline"/>
        <w:ind w:left="1418"/>
        <w:rPr>
          <w:color w:val="000000"/>
        </w:rPr>
      </w:pPr>
      <w:r>
        <w:rPr>
          <w:color w:val="000000"/>
        </w:rPr>
        <w:t>неизолированных)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кухни __________________________________ площадью _________________ кв. мет</w:t>
      </w:r>
      <w:r>
        <w:rPr>
          <w:color w:val="000000"/>
        </w:rPr>
        <w:t>ров,</w:t>
      </w:r>
    </w:p>
    <w:p w:rsidR="00000000" w:rsidRDefault="004E54E5">
      <w:pPr>
        <w:pStyle w:val="undline"/>
        <w:ind w:left="1843"/>
        <w:rPr>
          <w:color w:val="000000"/>
        </w:rPr>
      </w:pPr>
      <w:r>
        <w:rPr>
          <w:color w:val="000000"/>
        </w:rPr>
        <w:t>(отдельной, общей)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оборудованной ______________________________________________________________,</w:t>
      </w:r>
    </w:p>
    <w:p w:rsidR="00000000" w:rsidRDefault="004E54E5">
      <w:pPr>
        <w:pStyle w:val="undline"/>
        <w:ind w:left="3828"/>
        <w:rPr>
          <w:color w:val="000000"/>
        </w:rPr>
      </w:pPr>
      <w:r>
        <w:rPr>
          <w:color w:val="000000"/>
        </w:rPr>
        <w:t>(газовой плитой, электроплитой)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санитарного узла ____________________________________________________________,</w:t>
      </w:r>
    </w:p>
    <w:p w:rsidR="00000000" w:rsidRDefault="004E54E5">
      <w:pPr>
        <w:pStyle w:val="undline"/>
        <w:ind w:left="3969"/>
        <w:rPr>
          <w:color w:val="000000"/>
        </w:rPr>
      </w:pPr>
      <w:r>
        <w:rPr>
          <w:color w:val="000000"/>
        </w:rPr>
        <w:t>(раздельного, совмещенного)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оборудованного _____________________________________________________________,</w:t>
      </w:r>
    </w:p>
    <w:p w:rsidR="00000000" w:rsidRDefault="004E54E5">
      <w:pPr>
        <w:pStyle w:val="undline"/>
        <w:ind w:left="2694"/>
        <w:rPr>
          <w:color w:val="000000"/>
        </w:rPr>
      </w:pPr>
      <w:r>
        <w:rPr>
          <w:color w:val="000000"/>
        </w:rPr>
        <w:t>(ванной, умывальником, унитазом, душем, водонагревателем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и другим – перечислить)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коридора площадью __</w:t>
      </w:r>
      <w:r>
        <w:rPr>
          <w:color w:val="000000"/>
        </w:rPr>
        <w:t>____ кв. метров, встроенных шкафов площадью _______ кв. метров, кладовой площадью _________ кв. метров, ______________________________________.</w:t>
      </w:r>
    </w:p>
    <w:p w:rsidR="00000000" w:rsidRDefault="004E54E5">
      <w:pPr>
        <w:pStyle w:val="undline"/>
        <w:ind w:left="4820"/>
        <w:rPr>
          <w:color w:val="000000"/>
        </w:rPr>
      </w:pPr>
      <w:r>
        <w:rPr>
          <w:color w:val="000000"/>
        </w:rPr>
        <w:t>(указать наличие лоджии, балкона и другого)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отапливается, имеет естественное освещен</w:t>
      </w:r>
      <w:r>
        <w:rPr>
          <w:color w:val="000000"/>
        </w:rPr>
        <w:t>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</w:t>
      </w:r>
      <w:r>
        <w:rPr>
          <w:color w:val="000000"/>
        </w:rPr>
        <w:t>е находится в исправном состоянии.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нанимателя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2.1. предоставлять право владения и пользования занимаемым им специальным жилым помещением членам своей семьи в соответствии с законодательством;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2.2. требоват</w:t>
      </w:r>
      <w:r>
        <w:rPr>
          <w:color w:val="000000"/>
        </w:rPr>
        <w:t>ь от наймодателя обеспечения своевременного и в полном объеме предоставления жилищно-коммунальных услуг надлежащего качества при условии своевременного внесения платы за коммунальные услуги;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2.3. осуществлять иные права, предусмотренные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3.1. использовать специальное жилое, подсобные и вспомогательные помещения и находящееся в них оборудование в соответствии с их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3.2. вносить плату за коммунальные услуги в сроки и размерах, установленных загранучреждением</w:t>
      </w:r>
      <w:r>
        <w:rPr>
          <w:color w:val="000000"/>
        </w:rPr>
        <w:t xml:space="preserve"> в соответствии с законодательством;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3.3. соблюдать правила пользования жилыми помещениями, содержания жилых и вспомогательных помещений;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3.4. обеспечивать доступ в занимаемое специальное жилое помещение (в согласованное с нанимателем время и в его присутс</w:t>
      </w:r>
      <w:r>
        <w:rPr>
          <w:color w:val="000000"/>
        </w:rPr>
        <w:t>твии) работников загранучреждения, ответственных за эксплуатацию и сохранность специального жилого помещения (при необходимости с участием работников специализированных организаций государства пребывания), для проверки соответствия жилого помещения обязате</w:t>
      </w:r>
      <w:r>
        <w:rPr>
          <w:color w:val="000000"/>
        </w:rPr>
        <w:t>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необходимост</w:t>
      </w:r>
      <w:r>
        <w:rPr>
          <w:color w:val="000000"/>
        </w:rPr>
        <w:t>и, а также работникам, имеющим в соответствии с законодательными актами право доступа в специальное жилое помещение в случае чрезвычайных ситуаций природного и техногенного характера, боевых действий и актов терроризма, в целях спасения жизни и предотвраще</w:t>
      </w:r>
      <w:r>
        <w:rPr>
          <w:color w:val="000000"/>
        </w:rPr>
        <w:t>ния вреда здоровью граждан и их имуществу, а также в случаях, предусмотренных законодательными актами;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3.5. соблюдать чистоту и порядок в специальном жилом помещении, подъездах, кабинах лифтов, на лестничных маршах и площадках и в других вспомогательных по</w:t>
      </w:r>
      <w:r>
        <w:rPr>
          <w:color w:val="000000"/>
        </w:rPr>
        <w:t>мещениях жилого дома и на придомовой территории;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3.6. выносить мусор, пищевые и бытовые отходы в специально отведенные места;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3.7. обеспечивать за счет личных средств замену ламп и батареек в осветительных приборах и ином оборудовании, находящихся в специа</w:t>
      </w:r>
      <w:r>
        <w:rPr>
          <w:color w:val="000000"/>
        </w:rPr>
        <w:t>льном жилом помещении, с соблюдением установленных в государстве пребывания правил их утилизации;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3.8. при изменении количества проживающих проинформировать об этом наймодателя в 2-дневный срок;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3.9. устранять за свой счет повреждения в </w:t>
      </w:r>
      <w:r>
        <w:rPr>
          <w:color w:val="000000"/>
        </w:rPr>
        <w:t>занимаемом им жилом помещении, возникшие по его вине;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3.10. возмещать ущерб, причиненный им помещениям других граждан и организаций;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3.11. при освобождении жилого помещения сдать его наймодателю в присутствии членов жилищно-бытовой комиссии по акту о сдаче</w:t>
      </w:r>
      <w:r>
        <w:rPr>
          <w:color w:val="000000"/>
        </w:rPr>
        <w:t xml:space="preserve"> жилого помещения в исправном состоянии. Не выполненные нанимателем работы по устранению имеющихся неисправностей фиксируются в акте о сдаче жилого помещения. В этом случае расходы по их устранению возмещаются нанимателем;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3.12. соблюдать другие требования</w:t>
      </w:r>
      <w:r>
        <w:rPr>
          <w:color w:val="000000"/>
        </w:rPr>
        <w:t>, предусмотренные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наймодателя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4.1. своевременного внесения нанимателем платы за коммунальные услуги;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4.2. использования нанимателем предоставленного ему специального жилого по</w:t>
      </w:r>
      <w:r>
        <w:rPr>
          <w:color w:val="000000"/>
        </w:rPr>
        <w:t>мещения в соответствии с его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4.3. предоставления доступа в специальное жилое помещение (в согласованное с нанимателем время и в его присутствии) работникам загранучреждений, ответственным за эксплуатацию и сохранность специального жилого помещ</w:t>
      </w:r>
      <w:r>
        <w:rPr>
          <w:color w:val="000000"/>
        </w:rPr>
        <w:t>ения, для проверки соответствия жилого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</w:t>
      </w:r>
      <w:r>
        <w:rPr>
          <w:color w:val="000000"/>
        </w:rPr>
        <w:t>щениям, проведения ремонтных работ в случае необходимости, а также доступа работникам, имеющим в соответствии с законодательными актами право доступа в специальное жилое помещение в случае чрезвычайных ситуаций природного и (или) техногенного характера, бо</w:t>
      </w:r>
      <w:r>
        <w:rPr>
          <w:color w:val="000000"/>
        </w:rPr>
        <w:t>евых действий и актов терроризма, в целях спасения жизни и предотвращения нанесения вреда здоровью граждан и их имуществу, а также в случаях, предусмотренных законодательными актами;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4.4. исполнения нанимателем иных обязанностей, предусмотренных законодате</w:t>
      </w:r>
      <w:r>
        <w:rPr>
          <w:color w:val="000000"/>
        </w:rPr>
        <w:t>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специальное жилое помещение по акту о приеме-передаче во владение и пользование жилого помещения;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5.2. производить по мере необходимости в согласованное с нанимателем время осмотр жилого помещени</w:t>
      </w:r>
      <w:r>
        <w:rPr>
          <w:color w:val="000000"/>
        </w:rPr>
        <w:t>я, санитарно-технического и иного оборудования, находящегося в нем, обеспечивать бесперебойную работу данного оборудования;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5.3. обеспечить своевременное предоставление жилищно-коммунальных услуг;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5.4. устранять за свой счет повреждения в специальном жилом</w:t>
      </w:r>
      <w:r>
        <w:rPr>
          <w:color w:val="000000"/>
        </w:rPr>
        <w:t xml:space="preserve"> помещении, являющемся предметом договора найма специального жилого помещения, возникшие вследствие неисправностей конструктивных элементов, инженерных систем не по вине нанимателя жилого помещения либо членов его семьи, имеющих право владения и пользовани</w:t>
      </w:r>
      <w:r>
        <w:rPr>
          <w:color w:val="000000"/>
        </w:rPr>
        <w:t>я этим специальным жилым помещением;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5.5. выполнять иные обязанности в соответствии с 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В случае неисполнения или ненадлежащего исполнения обязательств, предусмотренных настоящим договором, виновная сторона во</w:t>
      </w:r>
      <w:r>
        <w:rPr>
          <w:color w:val="000000"/>
        </w:rPr>
        <w:t>змещает другой стороне убытки в соответствии с 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 силу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Настоящий договор вступает в силу с даты его подписания.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 договор, его расторжения и прекращения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быть расторгнут по соглашению сторон, а также по требованию одной из сторон в случаях нарушен</w:t>
      </w:r>
      <w:r>
        <w:rPr>
          <w:color w:val="000000"/>
        </w:rPr>
        <w:t>ия другой стороной его существенных условий, утраты оснований для проживания в специальном жилом помещении и в 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Наниматель вправе с согласия проживающих совместно с ним совершеннолетних членов его с</w:t>
      </w:r>
      <w:r>
        <w:rPr>
          <w:color w:val="000000"/>
        </w:rPr>
        <w:t>емьи расторгнуть настоящий договор в любое время после исполнения своих обязательств перед наймодателем.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 xml:space="preserve">11. При расторжении настоящего договора по инициативе наймодателя предварительно за один месяц наймодатель должен направить нанимателю соответствующее </w:t>
      </w:r>
      <w:r>
        <w:rPr>
          <w:color w:val="000000"/>
        </w:rPr>
        <w:t>письменное предупреждение с указанием мотивов расторжения договора.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Специальное жилое помещение не подлежит передаче в собственность, обмену, разделу, если иное не определено Президентом Республики Беларусь.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Дополнительные усло</w:t>
      </w:r>
      <w:r>
        <w:rPr>
          <w:color w:val="000000"/>
        </w:rPr>
        <w:t>вия: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 Настоящий договор составлен в двух экземплярах, один из которых хранится у наймодателя, вто</w:t>
      </w:r>
      <w:r>
        <w:rPr>
          <w:color w:val="000000"/>
        </w:rPr>
        <w:t>рой – у нанимателя.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976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Наймодатель ___________________ 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Наниматель ____________________</w:t>
            </w:r>
          </w:p>
        </w:tc>
      </w:tr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2019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2018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4E54E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4E54E5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02.07.2020 № 391)</w:t>
            </w:r>
          </w:p>
        </w:tc>
      </w:tr>
    </w:tbl>
    <w:p w:rsidR="00000000" w:rsidRDefault="004E54E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titleu"/>
        <w:jc w:val="center"/>
        <w:rPr>
          <w:color w:val="000000"/>
        </w:rPr>
      </w:pPr>
      <w:bookmarkStart w:id="56" w:name="a97"/>
      <w:bookmarkEnd w:id="56"/>
      <w:r>
        <w:rPr>
          <w:color w:val="000000"/>
        </w:rPr>
        <w:t>ТИПОВОЙ ДОГОВОР</w:t>
      </w:r>
      <w:r>
        <w:rPr>
          <w:color w:val="000000"/>
        </w:rPr>
        <w:br/>
        <w:t>найма специального жилого помещения краткосрочного проживания, расположенного на территории иностранного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 ______ г.</w:t>
            </w:r>
          </w:p>
        </w:tc>
      </w:tr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459"/>
              <w:rPr>
                <w:color w:val="000000"/>
              </w:rPr>
            </w:pPr>
            <w:r>
              <w:rPr>
                <w:color w:val="000000"/>
              </w:rPr>
              <w:t>(населенный пункт)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____________________________________________________________________________, 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загранучреждения, в оперативном управлении которого находится специальное жилое помещение)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именуемое в дальнейшем наймодателем, в лице ____________________________</w:t>
      </w:r>
      <w:r>
        <w:rPr>
          <w:color w:val="000000"/>
        </w:rPr>
        <w:t>_______</w:t>
      </w:r>
    </w:p>
    <w:p w:rsidR="00000000" w:rsidRDefault="004E54E5">
      <w:pPr>
        <w:pStyle w:val="undline"/>
        <w:ind w:left="6237"/>
        <w:rPr>
          <w:color w:val="000000"/>
        </w:rPr>
      </w:pPr>
      <w:r>
        <w:rPr>
          <w:color w:val="000000"/>
        </w:rPr>
        <w:t>(должность служащего,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____________________________________________________________, с одной стороны,</w:t>
      </w:r>
    </w:p>
    <w:p w:rsidR="00000000" w:rsidRDefault="004E54E5">
      <w:pPr>
        <w:pStyle w:val="undline"/>
        <w:ind w:left="993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 гражданин(ка) ______________________________________________________________</w:t>
      </w:r>
    </w:p>
    <w:p w:rsidR="00000000" w:rsidRDefault="004E54E5">
      <w:pPr>
        <w:pStyle w:val="undline"/>
        <w:ind w:left="2694"/>
        <w:rPr>
          <w:color w:val="000000"/>
        </w:rPr>
      </w:pPr>
      <w:r>
        <w:rPr>
          <w:color w:val="000000"/>
        </w:rPr>
        <w:t xml:space="preserve">(фамилия, </w:t>
      </w:r>
      <w:r>
        <w:rPr>
          <w:color w:val="000000"/>
        </w:rPr>
        <w:t>собственное имя, отчество (если таковое имеется),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документ, удостоверяющий личность, когда и кем выдан)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именуемый(ая) в дальнейшем нанимателем, с другой стороны, заключили настоя</w:t>
      </w:r>
      <w:r>
        <w:rPr>
          <w:color w:val="000000"/>
        </w:rPr>
        <w:t>щий договор о следующем: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 xml:space="preserve">1. Наймодатель предоставляет нанимателю во владение и пользование специальное жилое помещение для проживания в нем </w:t>
      </w:r>
      <w:r>
        <w:rPr>
          <w:color w:val="000000"/>
        </w:rPr>
        <w:br/>
        <w:t>с ________________________________________ по 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(срок, на </w:t>
      </w:r>
      <w:r>
        <w:rPr>
          <w:color w:val="000000"/>
        </w:rPr>
        <w:t>который специальное жилое помещение предоставляется во владение и пользование)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по адресу: ______________________________________________, дом № ________, корпус № ________, квартира № __________ общей площадью ___________ кв. метров.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Специальное жилое поме</w:t>
      </w:r>
      <w:r>
        <w:rPr>
          <w:color w:val="000000"/>
        </w:rPr>
        <w:t>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</w:t>
      </w:r>
      <w:r>
        <w:rPr>
          <w:color w:val="000000"/>
        </w:rPr>
        <w:t>мые к жилым помещениям. Инженерное оборудование находится в исправном состоянии.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нанимателя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2.1. требовать от наймодателя обеспечения своевременного предоставления жилищно-коммунальных услуг надлежащего ка</w:t>
      </w:r>
      <w:r>
        <w:rPr>
          <w:color w:val="000000"/>
        </w:rPr>
        <w:t>чества;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2.2. осуществлять иные права, предусмотренные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3.1. использовать специальное жилое, подсобные и вспомогательные помещения и находящееся в них оборудование в соответствии с их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3.2. соблюдать прави</w:t>
      </w:r>
      <w:r>
        <w:rPr>
          <w:color w:val="000000"/>
        </w:rPr>
        <w:t>ла пользования жилыми помещениями, содержания жилых и вспомогательных помещений;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3.3. соблюдать чистоту и порядок, бережно относиться к имуществу специального жилого помещения. В случае утраты или повреждения имущества специального жилого помещения, причин</w:t>
      </w:r>
      <w:r>
        <w:rPr>
          <w:color w:val="000000"/>
        </w:rPr>
        <w:t>ой которого является небрежное пользование, наниматель возмещает стоимость нанесенного ущерба в размере балансовой стоимости поврежденного (утраченного) имущества;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3.4. соблюдать условия и правила пребывания на территории загранучреждения;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3.5. возмещать в</w:t>
      </w:r>
      <w:r>
        <w:rPr>
          <w:color w:val="000000"/>
        </w:rPr>
        <w:t> соответствии с законодательством ущерб, причиненный им помещениям загранучреждения в связи с пользованием специальным жилым помещением;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3.6. по истечении установленного срока проживания освободить специальное жилое помещение и сдать его ответственному раб</w:t>
      </w:r>
      <w:r>
        <w:rPr>
          <w:color w:val="000000"/>
        </w:rPr>
        <w:t>отнику загранучреждения;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3.7. не позднее дня освобождения специального жилого помещения внести плату за коммунальные услуги за каждый день пользования специальным жилым помещением независимо от времени заселения и выселения из него;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3.8. соблюдать другие т</w:t>
      </w:r>
      <w:r>
        <w:rPr>
          <w:color w:val="000000"/>
        </w:rPr>
        <w:t>ребования, предусмотренные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наймодателя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4.1. использования нанимателем предоставленного ему специального жилого помещения в соответствии с его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 xml:space="preserve">4.2. своевременного </w:t>
      </w:r>
      <w:r>
        <w:rPr>
          <w:color w:val="000000"/>
        </w:rPr>
        <w:t>и в полном объеме внесения нанимателем платы за коммунальные услуги;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4.3. исполнения нанимателем иных обязанностей, предусмотренных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в пользование специальное жилое помещение на </w:t>
      </w:r>
      <w:r>
        <w:rPr>
          <w:color w:val="000000"/>
        </w:rPr>
        <w:t>период, предусмотренный настоящим договором;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5.2. обеспечить своевременное предоставление жилищно-коммунальных услуг;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5.3. при предоставлении специального жилого помещения на возмездной основе выдать документ, подтверждающий оплату коммунальных услуг;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5.4.</w:t>
      </w:r>
      <w:r>
        <w:rPr>
          <w:color w:val="000000"/>
        </w:rPr>
        <w:t> по мере необходимости производить уборку специального жилого помещения и смену постельного белья, но не реже чем ______ раз в ______________________;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5.5. выполнять иные обязанности в соответствии с 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В случа</w:t>
      </w:r>
      <w:r>
        <w:rPr>
          <w:color w:val="000000"/>
        </w:rPr>
        <w:t>е неисполнения или ненадлежащего исполнения обязательств, предусмотренных настоящим договором, виновная сторона возмещает другой стороне убытки в соответствии с 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 силу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Настоящий договор вступает в силу с даты е</w:t>
      </w:r>
      <w:r>
        <w:rPr>
          <w:color w:val="000000"/>
        </w:rPr>
        <w:t>го подписания.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 договор, его расторжения и прекращения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</w:t>
      </w:r>
      <w:r>
        <w:rPr>
          <w:color w:val="000000"/>
        </w:rPr>
        <w:t>ь расторгнут по соглашению сторон, а также по требованию одной из сторон в случаях нарушения другой стороной его существенных условий, утраты оснований для проживания в специальном жилом помещении и в 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Наниматель вправе расторгнуть настоящий договор в любое время после исполнения своих обязанностей перед наймодателем.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Специальное жилое помещение не подлежит передаче в собственность, обмену, разделу, если иное не определено През</w:t>
      </w:r>
      <w:r>
        <w:rPr>
          <w:color w:val="000000"/>
        </w:rPr>
        <w:t>идентом Республики Беларусь.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Дополнительные условия: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Настоящий договор составлен в </w:t>
      </w:r>
      <w:r>
        <w:rPr>
          <w:color w:val="000000"/>
        </w:rPr>
        <w:t>двух экземплярах, один из которых хранится у наймодателя, второй – у нанимателя.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3550"/>
      </w:tblGrid>
      <w:tr w:rsidR="00000000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Наймодатель _______________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Наниматель __________________</w:t>
            </w:r>
          </w:p>
        </w:tc>
      </w:tr>
      <w:tr w:rsidR="00000000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1877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2022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4E54E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append1"/>
              <w:rPr>
                <w:color w:val="000000"/>
              </w:rPr>
            </w:pPr>
            <w:bookmarkStart w:id="57" w:name="a114"/>
            <w:bookmarkEnd w:id="57"/>
            <w:r>
              <w:rPr>
                <w:color w:val="000000"/>
              </w:rPr>
              <w:t>Приложение</w:t>
            </w:r>
          </w:p>
          <w:p w:rsidR="00000000" w:rsidRDefault="004E54E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02.07.2020 № 391) </w:t>
            </w:r>
          </w:p>
        </w:tc>
      </w:tr>
    </w:tbl>
    <w:p w:rsidR="00000000" w:rsidRDefault="004E54E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onestring"/>
        <w:rPr>
          <w:color w:val="000000"/>
        </w:rPr>
      </w:pPr>
      <w:bookmarkStart w:id="58" w:name="a95"/>
      <w:bookmarkEnd w:id="58"/>
      <w:r>
        <w:rPr>
          <w:color w:val="000000"/>
        </w:rPr>
        <w:t>Примерная форма</w:t>
      </w:r>
    </w:p>
    <w:p w:rsidR="00000000" w:rsidRDefault="004E54E5">
      <w:pPr>
        <w:pStyle w:val="titlep"/>
        <w:rPr>
          <w:color w:val="000000"/>
        </w:rPr>
      </w:pPr>
      <w:r>
        <w:rPr>
          <w:color w:val="000000"/>
        </w:rPr>
        <w:t>ДОГОВОР</w:t>
      </w:r>
      <w:r>
        <w:rPr>
          <w:color w:val="000000"/>
        </w:rPr>
        <w:br/>
        <w:t>найма жилого помещения частного жилищного фонда организаций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5"/>
        <w:gridCol w:w="2557"/>
      </w:tblGrid>
      <w:tr w:rsidR="00000000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___ _________ ___ г. </w:t>
            </w:r>
          </w:p>
        </w:tc>
      </w:tr>
      <w:tr w:rsidR="00000000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ind w:left="136" w:right="2696"/>
              <w:jc w:val="center"/>
              <w:rPr>
                <w:color w:val="000000"/>
              </w:rPr>
            </w:pPr>
            <w:r>
              <w:rPr>
                <w:color w:val="000000"/>
              </w:rPr>
              <w:t>(населенный пункт, особая экономическая зона «Китайско-Белорусский индустриальный парк «Великий камень»)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организации, у которой на праве собственности, аренды,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в хозяйственном ведении или оперативном управлении находится жилое помещение)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именуемый(ое, ая) в дальнейшем наймодателем, в лице _____________________________</w:t>
      </w:r>
    </w:p>
    <w:p w:rsidR="00000000" w:rsidRDefault="004E54E5">
      <w:pPr>
        <w:pStyle w:val="undline"/>
        <w:ind w:left="6946"/>
        <w:rPr>
          <w:color w:val="000000"/>
        </w:rPr>
      </w:pPr>
      <w:r>
        <w:rPr>
          <w:color w:val="000000"/>
        </w:rPr>
        <w:t>(должность,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>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с одной стороны, и гражданин(ка) _______________________________________________</w:t>
      </w:r>
    </w:p>
    <w:p w:rsidR="00000000" w:rsidRDefault="004E54E5">
      <w:pPr>
        <w:pStyle w:val="undline"/>
        <w:ind w:left="4678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(если таковое имеется), документ, удостоверяющий личность (когда и кем выдан), 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идентификационный </w:t>
      </w:r>
      <w:r>
        <w:rPr>
          <w:color w:val="000000"/>
        </w:rPr>
        <w:t>номер, дата рождения)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именуемый(ая) в дальнейшем нанимателем, с другой стороны, заключили настоящий договор о следующем: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point"/>
        <w:rPr>
          <w:color w:val="000000"/>
        </w:rPr>
      </w:pPr>
      <w:r>
        <w:rPr>
          <w:color w:val="000000"/>
        </w:rPr>
        <w:t>1. Наймодатель предоставляет нанимателю и членам его семьи в составе: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5"/>
        <w:gridCol w:w="1704"/>
        <w:gridCol w:w="3833"/>
      </w:tblGrid>
      <w:tr w:rsidR="00000000">
        <w:trPr>
          <w:trHeight w:val="240"/>
        </w:trPr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</w:t>
            </w:r>
            <w:r>
              <w:rPr>
                <w:color w:val="000000"/>
              </w:rPr>
              <w:t>и таковое имеется), идентификационный номер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E54E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родства (свойства) с нанимателем, другое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на основании решения _________________________________________________________</w:t>
      </w:r>
    </w:p>
    <w:p w:rsidR="00000000" w:rsidRDefault="004E54E5">
      <w:pPr>
        <w:pStyle w:val="undline"/>
        <w:ind w:left="3119"/>
        <w:rPr>
          <w:color w:val="000000"/>
        </w:rPr>
      </w:pPr>
      <w:r>
        <w:rPr>
          <w:color w:val="000000"/>
        </w:rPr>
        <w:t>(номер и </w:t>
      </w:r>
      <w:r>
        <w:rPr>
          <w:color w:val="000000"/>
        </w:rPr>
        <w:t>дата решения органа управления организации,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принявшего решение о предоставлении жилого помещения)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во владение и пользование за плату жилое помещение частного жилищного фонда для </w:t>
      </w:r>
      <w:r>
        <w:rPr>
          <w:color w:val="000000"/>
        </w:rPr>
        <w:t xml:space="preserve">проживания в нем (далее – жилое помещение) 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на 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(срок, на который жилое помещение предоставляется во владение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и пол</w:t>
      </w:r>
      <w:r>
        <w:rPr>
          <w:color w:val="000000"/>
        </w:rPr>
        <w:t>ьзование, без указания срока)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________________________________, дом № ________, корпус № _____, квартира № _____ общей площадью ______ кв. метров.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Жилое помещение представляет собой _______________________________________</w:t>
      </w:r>
    </w:p>
    <w:p w:rsidR="00000000" w:rsidRDefault="004E54E5">
      <w:pPr>
        <w:pStyle w:val="undline"/>
        <w:ind w:left="6237"/>
        <w:rPr>
          <w:color w:val="000000"/>
        </w:rPr>
      </w:pPr>
      <w:r>
        <w:rPr>
          <w:color w:val="000000"/>
        </w:rPr>
        <w:t>(жилой дом,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квартиру, жилую комнату (ее часть)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и расположено на ____ этаже _______ этажного ____________________________________</w:t>
      </w:r>
    </w:p>
    <w:p w:rsidR="00000000" w:rsidRDefault="004E54E5">
      <w:pPr>
        <w:pStyle w:val="undline"/>
        <w:ind w:left="6379"/>
        <w:rPr>
          <w:color w:val="000000"/>
        </w:rPr>
      </w:pPr>
      <w:r>
        <w:rPr>
          <w:color w:val="000000"/>
        </w:rPr>
        <w:t>(материал стен)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дома, оборудованного ________________________</w:t>
      </w:r>
      <w:r>
        <w:rPr>
          <w:color w:val="000000"/>
        </w:rPr>
        <w:t>__________________________________</w:t>
      </w:r>
    </w:p>
    <w:p w:rsidR="00000000" w:rsidRDefault="004E54E5">
      <w:pPr>
        <w:pStyle w:val="undline"/>
        <w:ind w:left="3544"/>
        <w:rPr>
          <w:color w:val="000000"/>
        </w:rPr>
      </w:pPr>
      <w:r>
        <w:rPr>
          <w:color w:val="000000"/>
        </w:rPr>
        <w:t>(водопроводом, канализацией, горячим водоснабжением,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отоплением (вид), газоснабжением, электроснабжением, лифтом,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>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мусоропроводом и другим – перечислить)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Жилое помещение состоит из ___ жилых _____________________________________</w:t>
      </w:r>
    </w:p>
    <w:p w:rsidR="00000000" w:rsidRDefault="004E54E5">
      <w:pPr>
        <w:pStyle w:val="undline"/>
        <w:ind w:left="5529"/>
        <w:rPr>
          <w:color w:val="000000"/>
        </w:rPr>
      </w:pPr>
      <w:r>
        <w:rPr>
          <w:color w:val="000000"/>
        </w:rPr>
        <w:t>(изолированных, неизолированных)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комнат (их частей) площадью ____ кв. метров, кухни ________</w:t>
      </w:r>
      <w:r>
        <w:rPr>
          <w:color w:val="000000"/>
        </w:rPr>
        <w:t>_______________________</w:t>
      </w:r>
    </w:p>
    <w:p w:rsidR="00000000" w:rsidRDefault="004E54E5">
      <w:pPr>
        <w:pStyle w:val="undline"/>
        <w:ind w:left="6379"/>
        <w:rPr>
          <w:color w:val="000000"/>
        </w:rPr>
      </w:pPr>
      <w:r>
        <w:rPr>
          <w:color w:val="000000"/>
        </w:rPr>
        <w:t>(отдельной, общей)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площадью _______ кв. метров, оборудованной ___________________________________,</w:t>
      </w:r>
    </w:p>
    <w:p w:rsidR="00000000" w:rsidRDefault="004E54E5">
      <w:pPr>
        <w:pStyle w:val="undline"/>
        <w:ind w:left="5387"/>
        <w:rPr>
          <w:color w:val="000000"/>
        </w:rPr>
      </w:pPr>
      <w:r>
        <w:rPr>
          <w:color w:val="000000"/>
        </w:rPr>
        <w:t>(газовой плитой, электроплитой)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санитарного узла _____________________________________________________________,</w:t>
      </w:r>
    </w:p>
    <w:p w:rsidR="00000000" w:rsidRDefault="004E54E5">
      <w:pPr>
        <w:pStyle w:val="undline"/>
        <w:ind w:left="4253"/>
        <w:rPr>
          <w:color w:val="000000"/>
        </w:rPr>
      </w:pPr>
      <w:r>
        <w:rPr>
          <w:color w:val="000000"/>
        </w:rPr>
        <w:t>(раздельного, совмеще</w:t>
      </w:r>
      <w:r>
        <w:rPr>
          <w:color w:val="000000"/>
        </w:rPr>
        <w:t>нного)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оборудованного ______________________________________________________________</w:t>
      </w:r>
    </w:p>
    <w:p w:rsidR="00000000" w:rsidRDefault="004E54E5">
      <w:pPr>
        <w:pStyle w:val="undline"/>
        <w:ind w:left="2977"/>
        <w:rPr>
          <w:color w:val="000000"/>
        </w:rPr>
      </w:pPr>
      <w:r>
        <w:rPr>
          <w:color w:val="000000"/>
        </w:rPr>
        <w:t>(ванной, умывальником, унитазом, душем,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водонагревателем и другим – перечислить)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коридора пло</w:t>
      </w:r>
      <w:r>
        <w:rPr>
          <w:color w:val="000000"/>
        </w:rPr>
        <w:t>щадью _______ кв. метров, встроенных шкафов площадью ______ кв. метров, кладовой площадью ________ кв. метров, _______________________________________.</w:t>
      </w:r>
    </w:p>
    <w:p w:rsidR="00000000" w:rsidRDefault="004E54E5">
      <w:pPr>
        <w:pStyle w:val="undline"/>
        <w:ind w:left="4820"/>
        <w:rPr>
          <w:color w:val="000000"/>
        </w:rPr>
      </w:pPr>
      <w:r>
        <w:rPr>
          <w:color w:val="000000"/>
        </w:rPr>
        <w:t>(указать наличие лоджии, балкона и другого)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Жилое помещение отапливается, имеет естественное освещение и</w:t>
      </w:r>
      <w:r>
        <w:rPr>
          <w:color w:val="000000"/>
        </w:rPr>
        <w:t>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</w:t>
      </w:r>
      <w:r>
        <w:rPr>
          <w:color w:val="000000"/>
        </w:rPr>
        <w:t>ходится в исправном состоянии.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указанном жилом помещении постоянно проживают _________________________</w:t>
      </w:r>
    </w:p>
    <w:p w:rsidR="00000000" w:rsidRDefault="004E54E5">
      <w:pPr>
        <w:pStyle w:val="undline"/>
        <w:ind w:left="7230"/>
        <w:rPr>
          <w:color w:val="000000"/>
        </w:rPr>
      </w:pPr>
      <w:r>
        <w:rPr>
          <w:color w:val="000000"/>
        </w:rPr>
        <w:t>(фамилия,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</w:t>
      </w:r>
      <w:r>
        <w:rPr>
          <w:color w:val="000000"/>
        </w:rPr>
        <w:t>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дата рождения проживающих)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нанимателя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2.1. предоставлять право владения и пользования занимаемым им жилым помещением членам своей семьи и </w:t>
      </w:r>
      <w:r>
        <w:rPr>
          <w:color w:val="000000"/>
        </w:rPr>
        <w:t>иным гражданам в соответствии с законодательством;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2.2. требовать обеспечения своевременного предоставления жилищно-коммунальных услуг надлежащего качества при условии своевременного и в полном объеме внесения платы за жилищно-коммунальные услуги и платы з</w:t>
      </w:r>
      <w:r>
        <w:rPr>
          <w:color w:val="000000"/>
        </w:rPr>
        <w:t>а пользование жилым помещением, платы за услугу по управлению общим имуществом совместного домовладения, а также возмещения расходов организаций, осуществляющих эксплуатацию жилищного фонда и (или) предоставляющих жилищно-коммунальные услуги, на электроэне</w:t>
      </w:r>
      <w:r>
        <w:rPr>
          <w:color w:val="000000"/>
        </w:rPr>
        <w:t>ргию, потребляемую на освещение вспомогательных помещений и работу оборудования, в том числе лифтов, в многоквартирных жилых домах;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2.3. требовать внесения изменений в настоящий договор при предоставлении права владения и пользования занимаемым им жилым по</w:t>
      </w:r>
      <w:r>
        <w:rPr>
          <w:color w:val="000000"/>
        </w:rPr>
        <w:t>мещением своим несовершеннолетним детям, за исключением специальных жилых помещений в домах сопровождаемого проживания;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2.4. в любое время с согласия проживающих совместно с ним совершеннолетних членов семьи расторгнуть настоящий договор, выполнив свои обя</w:t>
      </w:r>
      <w:r>
        <w:rPr>
          <w:color w:val="000000"/>
        </w:rPr>
        <w:t>зательства перед наймодателем;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2.5. осуществлять иные права, предусмотренные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3.1. использовать жилое, подсобные и вспомогательные помещения и находящееся в них оборудование в соответствии с их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3.2. внос</w:t>
      </w:r>
      <w:r>
        <w:rPr>
          <w:color w:val="000000"/>
        </w:rPr>
        <w:t>ить плату за жилищно-коммунальные услуги и плату за пользование жилым помещением, плату за услугу по управлению общим имуществом совместного домовладения в сроки __________________ в размере ____________, а также возмещать расходы организаций, осуществляющ</w:t>
      </w:r>
      <w:r>
        <w:rPr>
          <w:color w:val="000000"/>
        </w:rPr>
        <w:t>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в сроки, размерах и на усл</w:t>
      </w:r>
      <w:r>
        <w:rPr>
          <w:color w:val="000000"/>
        </w:rPr>
        <w:t>овиях, установленных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В случае невнесения в установленный срок и (или) внесения не в полном объеме платы за жилищно-коммунальные услуги и платы за пользование жилым помещением, платы за услугу по управлению общим имуществом совместного до</w:t>
      </w:r>
      <w:r>
        <w:rPr>
          <w:color w:val="000000"/>
        </w:rPr>
        <w:t>мовладения, а также несвоевременного и (или) не в полном объеме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</w:t>
      </w:r>
      <w:r>
        <w:rPr>
          <w:color w:val="000000"/>
        </w:rPr>
        <w:t xml:space="preserve">омещений и работу оборудования, в том числе лифтов, в многоквартирных жилых домах, наниматель уплачивает пеню в размере, установленном законодательством, что не освобождает его от уплаты причитающихся платежей, если иное не установлено настоящим договором </w:t>
      </w:r>
      <w:r>
        <w:rPr>
          <w:color w:val="000000"/>
        </w:rPr>
        <w:t>или законодательными актами;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3.3. соблюдать правила пользования жилыми помещениями, содержания жилых и вспомогательных помещений;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3.4. обеспечивать доступ в занимаемое жилое помещение (в согласованное с нанимателем время и в его присутствии) работникам орг</w:t>
      </w:r>
      <w:r>
        <w:rPr>
          <w:color w:val="000000"/>
        </w:rPr>
        <w:t>анизаций, осуществляющих эксплуатацию жилищного фонда и (или) предоставляющих жилищно-коммунальные услуги, для проверки соответствия жилого помещения обязательным для соблюдения санитарным нормам и правилам, гигиеническим нормативам и иным обязательным для</w:t>
      </w:r>
      <w:r>
        <w:rPr>
          <w:color w:val="000000"/>
        </w:rPr>
        <w:t xml:space="preserve">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</w:t>
      </w:r>
      <w:r>
        <w:rPr>
          <w:color w:val="000000"/>
        </w:rPr>
        <w:t>газа, для приостановления предоставления некоторых видов коммунальных услуг в случае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3.5. соблюдать чистоту и </w:t>
      </w:r>
      <w:r>
        <w:rPr>
          <w:color w:val="000000"/>
        </w:rPr>
        <w:t>порядок в жилом помещении, подъездах, кабинах лифтов, на лестничных маршах и площадках и в других вспомогательных помещениях жилого дома и на придомовой территории;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3.6. выносить мусор, пищевые и бытовые отходы в специально отведенные места;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3.7. возмещать</w:t>
      </w:r>
      <w:r>
        <w:rPr>
          <w:color w:val="000000"/>
        </w:rPr>
        <w:t xml:space="preserve"> в соответствии с законодательством ущерб, причиненный им помещениям других граждан и организаций в связи с владением и пользованием жилым помещением;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3.8. при прекращении либо расторжении настоящего договора освободить в течение трех суток, если иной срок</w:t>
      </w:r>
      <w:r>
        <w:rPr>
          <w:color w:val="000000"/>
        </w:rPr>
        <w:t xml:space="preserve"> не установлен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или настоящим договором, и сдать жилое помещение наймодателю по акту о сдаче жилого помещения в том состоянии, в котором он его получил, с учетом естественного износа или в состоянии, указанном в настоящ</w:t>
      </w:r>
      <w:r>
        <w:rPr>
          <w:color w:val="000000"/>
        </w:rPr>
        <w:t>ем договоре, за исключением случая, когда акт о сдаче жилого помещения не составляется по решению наймодателя и нанимателя. Не выполненные нанимателем работы по устранению имеющихся неисправностей фиксируются в акте о сдаче жилого помещения (в случае его с</w:t>
      </w:r>
      <w:r>
        <w:rPr>
          <w:color w:val="000000"/>
        </w:rPr>
        <w:t>оставления), расходы по их устранению возмещаются нанимателем. Акт о сдаче жилого помещения составляется в произвольной письменной форме с указанием в нем сведений о состоянии жилого помещения на момент передачи его наймодателю, а также иных сведений, пред</w:t>
      </w:r>
      <w:r>
        <w:rPr>
          <w:color w:val="000000"/>
        </w:rPr>
        <w:t>усмотренных законодательством и сторонами настоящего договора, и подписывается сторонами настоящего договора;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3.9. при изменении количества проживающих проинформировать об этом наймодателя в 10-дневный срок;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3.10. соблюдать другие требования, предусмотренн</w:t>
      </w:r>
      <w:r>
        <w:rPr>
          <w:color w:val="000000"/>
        </w:rPr>
        <w:t>ые 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наймодателя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4.1. своевременного и в полном объеме внесения нанимателем: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платы за пользование жилым помещением;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платы за жилищно-коммунальные услуги, платы за услугу по упра</w:t>
      </w:r>
      <w:r>
        <w:rPr>
          <w:color w:val="000000"/>
        </w:rPr>
        <w:t>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</w:t>
      </w:r>
      <w:r>
        <w:rPr>
          <w:color w:val="000000"/>
        </w:rPr>
        <w:t>оту оборудования, в том числе лифтов, в многоквартирных жилых домах, а также пени по указанным платежам (в случае возникновения задолженности);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4.2. использования нанимателем предоставленного ему жилого помещения в соответствии с его назначением;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4.3. пред</w:t>
      </w:r>
      <w:r>
        <w:rPr>
          <w:color w:val="000000"/>
        </w:rPr>
        <w:t>оставления доступа в специальное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соответствия жи</w:t>
      </w:r>
      <w:r>
        <w:rPr>
          <w:color w:val="000000"/>
        </w:rPr>
        <w:t>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</w:t>
      </w:r>
      <w:r>
        <w:rPr>
          <w:color w:val="000000"/>
        </w:rPr>
        <w:t xml:space="preserve"> в случае необходимости, снятия показаний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в случае их неоплаты, а также для проведения осмотров, в то</w:t>
      </w:r>
      <w:r>
        <w:rPr>
          <w:color w:val="000000"/>
        </w:rPr>
        <w:t>м числе в целях подтверждения фактов самовольных переустройства и (или) перепланировки;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4.4. исполнения нанимателем иных обязанностей, предусмотренных законодательством.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по акту о приеме-передаче во владе</w:t>
      </w:r>
      <w:r>
        <w:rPr>
          <w:color w:val="000000"/>
        </w:rPr>
        <w:t>ние и пользование жилого помещения либо без составления такого акта жилое помещение во временное владение и пользование;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5.2. производить по мере необходимости в согласованное с нанимателем время осмотр жилого помещения, санитарно-технического и иного обор</w:t>
      </w:r>
      <w:r>
        <w:rPr>
          <w:color w:val="000000"/>
        </w:rPr>
        <w:t>удования, находящегося в нем, обеспечивать бесперебойную работу данного оборудования;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5.3. обеспечить своевременное предоставление жилищно-коммунальных услуг;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5.4. выполнять иные обязанности в соответствии с 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В случае неисполнения или ненадлежащего исполнения обязательств, предусмотренных настоящим договором, виновная сторона возмещает другой стороне понесенные убытки в соответствии с законодательством.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 силу договора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</w:t>
      </w:r>
      <w:r>
        <w:rPr>
          <w:color w:val="000000"/>
        </w:rPr>
        <w:t>Настоящий договор вступает в силу с даты его регистрации в районном, городском, поселковом, сельском исполнительном комитете, местной администрации района в городе либо по их решению в организации, осуществляющей учет, расчет и начисление платы за жилищно-</w:t>
      </w:r>
      <w:r>
        <w:rPr>
          <w:color w:val="000000"/>
        </w:rPr>
        <w:t>коммунальные услуги и платы за пользование жилым помещением, государственном учреждении «Администрация Китайско-Белорусского индустриального парка «Великий камень» (далее – администрация парка).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 договор, его расторжения и пре</w:t>
      </w:r>
      <w:r>
        <w:rPr>
          <w:color w:val="000000"/>
        </w:rPr>
        <w:t>кращения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быть расторгнут по соглашению сторон, а также по требованию одной из сторон в с</w:t>
      </w:r>
      <w:r>
        <w:rPr>
          <w:color w:val="000000"/>
        </w:rPr>
        <w:t>лучае нарушения другой стороной его существенных условий и в иных случаях, предусмотренных законодательными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При расторжении настоящего договора по инициативе наймодателя предварительно за один месяц наймодатель должен направить нанимателю соотв</w:t>
      </w:r>
      <w:r>
        <w:rPr>
          <w:color w:val="000000"/>
        </w:rPr>
        <w:t>етствующее письменное предупреждение с указанием мотивов расторжения настоящего договора.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Настоящий договор прекращается с истечением его срока либо в связи со смертью, признанием судом безвестно отсутствующим или объявлением умершим нанимателя, если в</w:t>
      </w:r>
      <w:r>
        <w:rPr>
          <w:color w:val="000000"/>
        </w:rPr>
        <w:t> жилом помещении не остались проживать совершеннолетние члены его семьи, имеющие право требовать заключения договора найма жилого помещения и признания их нанимателями жилого помещения на условиях ранее заключенного договора найма жилого помещения, а также</w:t>
      </w:r>
      <w:r>
        <w:rPr>
          <w:color w:val="000000"/>
        </w:rPr>
        <w:t xml:space="preserve"> по иным основаниям, предусмотренным законодательными актами или настоящим договором.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 xml:space="preserve">12. В случаях расторжения настоящего договора, признания его недействительным либо прекращения наниматель и проживающие совместно с ним граждане обязаны освободить жилое </w:t>
      </w:r>
      <w:r>
        <w:rPr>
          <w:color w:val="000000"/>
        </w:rPr>
        <w:t>помещение в течение трех суток (если иной срок не установлен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соответствии с законодат</w:t>
      </w:r>
      <w:r>
        <w:rPr>
          <w:color w:val="000000"/>
        </w:rPr>
        <w:t>ельными актами.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 Дополнительные условия ____________________________________</w:t>
      </w:r>
      <w:r>
        <w:rPr>
          <w:color w:val="000000"/>
        </w:rPr>
        <w:t>__________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15. Настоящий договор: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15.1. подлежит обязательной регистрации в районном, городском, поселковом, сельском исполнительном комитете, местной администрации района в горо</w:t>
      </w:r>
      <w:r>
        <w:rPr>
          <w:color w:val="000000"/>
        </w:rPr>
        <w:t>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администрации парка, если жилое помещение находится на территории Китайско-Белорусского индустриальн</w:t>
      </w:r>
      <w:r>
        <w:rPr>
          <w:color w:val="000000"/>
        </w:rPr>
        <w:t>ого парка «Великий камень», за исключением расположенных в границах этого парка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</w:t>
      </w:r>
      <w:r>
        <w:rPr>
          <w:color w:val="000000"/>
        </w:rPr>
        <w:t>дачных кооперативов, и считается заключенным с даты такой регистрации;</w:t>
      </w:r>
    </w:p>
    <w:p w:rsidR="00000000" w:rsidRDefault="004E54E5">
      <w:pPr>
        <w:pStyle w:val="underpoint"/>
        <w:rPr>
          <w:color w:val="000000"/>
        </w:rPr>
      </w:pPr>
      <w:r>
        <w:rPr>
          <w:color w:val="000000"/>
        </w:rPr>
        <w:t>15.2. является основанием для возникновения права владения и пользования жилым помещением с даты его регистрации.</w:t>
      </w:r>
    </w:p>
    <w:p w:rsidR="00000000" w:rsidRDefault="004E54E5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16. Настоящий договор составлен в трех экземплярах, один из которых хра</w:t>
      </w:r>
      <w:r>
        <w:rPr>
          <w:color w:val="000000"/>
        </w:rPr>
        <w:t>нится у наймодателя, другой – у нанимателя, третий – в районном, городском, поселковом, сельском исполнительном комитете, местной администрации района в городе либо по их решению в организации, осуществляющей учет, расчет и начисление платы за жилищно-комм</w:t>
      </w:r>
      <w:r>
        <w:rPr>
          <w:color w:val="000000"/>
        </w:rPr>
        <w:t>унальные услуги и платы за пользование жилым помещением, администрации парка.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700"/>
      </w:tblGrid>
      <w:tr w:rsidR="00000000">
        <w:trPr>
          <w:trHeight w:val="240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Наймодатель _________________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Наниматель ________________</w:t>
            </w:r>
          </w:p>
        </w:tc>
      </w:tr>
      <w:tr w:rsidR="00000000">
        <w:trPr>
          <w:trHeight w:val="240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1954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undline"/>
              <w:ind w:left="1863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E54E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Настоящий договор зарегистрирован ________________________________________</w:t>
      </w:r>
    </w:p>
    <w:p w:rsidR="00000000" w:rsidRDefault="004E54E5">
      <w:pPr>
        <w:pStyle w:val="undline"/>
        <w:ind w:left="4536"/>
        <w:rPr>
          <w:color w:val="000000"/>
        </w:rPr>
      </w:pPr>
      <w:r>
        <w:rPr>
          <w:color w:val="000000"/>
        </w:rPr>
        <w:t>(наименование районного, городского, поселкового,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сельского исполнительного комитета, местной администрации района в городе либо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</w:t>
      </w:r>
      <w:r>
        <w:rPr>
          <w:color w:val="000000"/>
        </w:rPr>
        <w:t>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организации, осуществляющей учет, расчет и начисление платы за жилищно-коммунальные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услуги и платы за пользование жилым помещением, администрации </w:t>
      </w:r>
      <w:r>
        <w:rPr>
          <w:color w:val="000000"/>
        </w:rPr>
        <w:t>парка)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4E54E5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(должность, инициалы, фамилия и подпись лица, ответственного за регистрацию)</w:t>
      </w:r>
    </w:p>
    <w:p w:rsidR="00000000" w:rsidRDefault="004E54E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М.П.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___ ___________ 20__ г.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4E54E5">
      <w:pPr>
        <w:pStyle w:val="newncpi0"/>
        <w:rPr>
          <w:color w:val="000000"/>
        </w:rPr>
      </w:pPr>
      <w:r>
        <w:rPr>
          <w:color w:val="000000"/>
        </w:rPr>
        <w:t>№ _________</w:t>
      </w:r>
    </w:p>
    <w:p w:rsidR="00000000" w:rsidRDefault="004E54E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4E54E5" w:rsidRDefault="004E54E5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4E54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brb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DA"/>
    <w:rsid w:val="004E54E5"/>
    <w:rsid w:val="00EB4173"/>
    <w:rsid w:val="00E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21671</Words>
  <Characters>123531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2026-06-24T09:01:00Z</dcterms:created>
  <dcterms:modified xsi:type="dcterms:W3CDTF">2026-06-24T09:01:00Z</dcterms:modified>
</cp:coreProperties>
</file>