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Default ContentType="image/vnd.ms-photo" Extension="wdp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E62A75" w:rsidRPr="008C5C0D" w:rsidRDefault="008C5C0D" w:rsidP="00E62A75">
      <w:pPr>
        <w:jc w:val="center"/>
        <w:rPr>
          <w:b/>
          <w:sz w:val="30"/>
          <w:szCs w:val="30"/>
        </w:rPr>
      </w:pPr>
      <w:bookmarkStart w:id="0" w:name="_GoBack"/>
      <w:bookmarkEnd w:id="0"/>
      <w:r w:rsidRPr="008C5C0D">
        <w:rPr>
          <w:b/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6210D701" wp14:editId="3B151E93">
            <wp:simplePos x="0" y="0"/>
            <wp:positionH relativeFrom="column">
              <wp:posOffset>-1086485</wp:posOffset>
            </wp:positionH>
            <wp:positionV relativeFrom="paragraph">
              <wp:posOffset>-833989</wp:posOffset>
            </wp:positionV>
            <wp:extent cx="8778875" cy="11508740"/>
            <wp:effectExtent l="0" t="0" r="317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59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7" t="22150" r="72101" b="37498"/>
                    <a:stretch/>
                  </pic:blipFill>
                  <pic:spPr bwMode="auto">
                    <a:xfrm>
                      <a:off x="0" y="0"/>
                      <a:ext cx="8778875" cy="1150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A75" w:rsidRPr="008C5C0D">
        <w:rPr>
          <w:b/>
          <w:sz w:val="30"/>
          <w:szCs w:val="30"/>
        </w:rPr>
        <w:t xml:space="preserve">Магіла К.П.Арлоўскага, аграгарадок Мышкавічы, </w:t>
      </w:r>
    </w:p>
    <w:p w:rsidR="002766FE" w:rsidRPr="008C5C0D" w:rsidRDefault="00E62A75" w:rsidP="00E62A75">
      <w:pPr>
        <w:jc w:val="center"/>
        <w:rPr>
          <w:b/>
          <w:sz w:val="30"/>
          <w:szCs w:val="30"/>
        </w:rPr>
      </w:pPr>
      <w:r w:rsidRPr="008C5C0D">
        <w:rPr>
          <w:b/>
          <w:sz w:val="30"/>
          <w:szCs w:val="30"/>
        </w:rPr>
        <w:t>Кіраўскі раён, Магілёўская вобласць</w:t>
      </w:r>
    </w:p>
    <w:p w:rsidR="005D61F8" w:rsidRPr="008C5C0D" w:rsidRDefault="005D61F8" w:rsidP="00E62A75">
      <w:pPr>
        <w:jc w:val="center"/>
        <w:rPr>
          <w:b/>
          <w:i/>
          <w:sz w:val="30"/>
          <w:szCs w:val="30"/>
        </w:rPr>
      </w:pPr>
      <w:r w:rsidRPr="008C5C0D">
        <w:rPr>
          <w:b/>
          <w:i/>
          <w:sz w:val="30"/>
          <w:szCs w:val="30"/>
        </w:rPr>
        <w:t>(нерухомая гісторыка-культурная каштоўнасць: помнік гісторыі)</w:t>
      </w:r>
    </w:p>
    <w:p w:rsidR="00606AA2" w:rsidRPr="008C5C0D" w:rsidRDefault="00606AA2" w:rsidP="00E62A75">
      <w:pPr>
        <w:jc w:val="center"/>
        <w:rPr>
          <w:b/>
          <w:i/>
          <w:sz w:val="30"/>
          <w:szCs w:val="30"/>
        </w:rPr>
      </w:pPr>
    </w:p>
    <w:p w:rsidR="00CF58EC" w:rsidRPr="008C5C0D" w:rsidRDefault="00606AA2" w:rsidP="00CF58EC">
      <w:pPr>
        <w:widowControl w:val="0"/>
        <w:autoSpaceDE w:val="0"/>
        <w:autoSpaceDN w:val="0"/>
        <w:adjustRightInd w:val="0"/>
        <w:ind w:firstLine="708"/>
        <w:jc w:val="both"/>
        <w:rPr>
          <w:b/>
          <w:sz w:val="30"/>
          <w:szCs w:val="30"/>
        </w:rPr>
      </w:pPr>
      <w:r w:rsidRPr="008C5C0D">
        <w:rPr>
          <w:b/>
          <w:color w:val="000000"/>
          <w:sz w:val="30"/>
          <w:szCs w:val="30"/>
        </w:rPr>
        <w:t>Магіла Кірыла Пракопавіча Арлоўскага</w:t>
      </w:r>
      <w:r w:rsidR="00312CFF" w:rsidRPr="008C5C0D">
        <w:rPr>
          <w:b/>
          <w:color w:val="000000"/>
          <w:sz w:val="30"/>
          <w:szCs w:val="30"/>
        </w:rPr>
        <w:t xml:space="preserve"> з</w:t>
      </w:r>
      <w:r w:rsidRPr="008C5C0D">
        <w:rPr>
          <w:b/>
          <w:color w:val="000000"/>
          <w:sz w:val="30"/>
          <w:szCs w:val="30"/>
        </w:rPr>
        <w:t>находзіцца на Мышкавіцкіх могілках насупраць уваходу з бок</w:t>
      </w:r>
      <w:r w:rsidR="00D74907" w:rsidRPr="008C5C0D">
        <w:rPr>
          <w:b/>
          <w:color w:val="000000"/>
          <w:sz w:val="30"/>
          <w:szCs w:val="30"/>
        </w:rPr>
        <w:t>у шашы, якая вядзе да горада</w:t>
      </w:r>
      <w:r w:rsidRPr="008C5C0D">
        <w:rPr>
          <w:b/>
          <w:color w:val="000000"/>
          <w:sz w:val="30"/>
          <w:szCs w:val="30"/>
        </w:rPr>
        <w:t xml:space="preserve"> Кіраўска. Тэрыторыя гісторыка-культурнай каштоўнасці вызначана ў межах бартавога каменя, які пазначае магілу К.П.Арлоўскага, межы 2 на 2,5 м. Дарожка да магілы выкладзена пліткай. Надмагільны помнік уяўляе сабой надмагільнаю пліту, на якой усталявана стэла з граніту з барэльефнай выявай бюста К.П.Арлоўскага у тры чвэрці. У ніжняй частцы стэла стылізавана пад дзікі камень, таксама нешліфаваная зваротная частка. </w:t>
      </w:r>
      <w:r w:rsidRPr="008C5C0D">
        <w:rPr>
          <w:b/>
          <w:sz w:val="30"/>
          <w:szCs w:val="30"/>
        </w:rPr>
        <w:t>На стэле з боку могілак</w:t>
      </w:r>
      <w:r w:rsidRPr="008C5C0D">
        <w:rPr>
          <w:b/>
          <w:color w:val="000000"/>
          <w:sz w:val="30"/>
          <w:szCs w:val="30"/>
        </w:rPr>
        <w:t xml:space="preserve"> пад выявай К.П.Арлоўскага надпіс: “Орловский Кирилл Прокофьевич 18.01.1895 – 13.01.1969”. Пад ёй знаходзіцца ахоўная дошка. На зваротным баку стэлы надпіс: “От колхозников колхоза Рассвет”. На пліце, якая укрывае магілу, нанесены тэкст: “Председатель ордена Ленина колхоза “Рассвет”, Герой Советского Союза, Депутат Верховного Совета СССР подполковник”. Вакол надмагільнай пліты высаджаны кветкі, тэррыторыя каля магілы выкладзена пліткай.</w:t>
      </w:r>
      <w:r w:rsidR="00035F04" w:rsidRPr="008C5C0D">
        <w:rPr>
          <w:b/>
          <w:color w:val="000000"/>
          <w:sz w:val="30"/>
          <w:szCs w:val="30"/>
        </w:rPr>
        <w:t xml:space="preserve"> </w:t>
      </w:r>
      <w:r w:rsidR="00CF58EC" w:rsidRPr="008C5C0D">
        <w:rPr>
          <w:b/>
          <w:sz w:val="30"/>
          <w:szCs w:val="30"/>
        </w:rPr>
        <w:t>Стэла на магіле ўстаноўлена у 1968 годзе у якасці надмагільнага каменя.</w:t>
      </w:r>
    </w:p>
    <w:p w:rsidR="00F469FA" w:rsidRPr="008C5C0D" w:rsidRDefault="00F469FA" w:rsidP="00CF58EC">
      <w:pPr>
        <w:widowControl w:val="0"/>
        <w:autoSpaceDE w:val="0"/>
        <w:autoSpaceDN w:val="0"/>
        <w:adjustRightInd w:val="0"/>
        <w:ind w:firstLine="708"/>
        <w:jc w:val="both"/>
        <w:rPr>
          <w:b/>
          <w:color w:val="000000"/>
          <w:sz w:val="30"/>
          <w:szCs w:val="30"/>
        </w:rPr>
      </w:pPr>
    </w:p>
    <w:p w:rsidR="00606AA2" w:rsidRDefault="00DA46E8" w:rsidP="008C5C0D">
      <w:pPr>
        <w:widowControl w:val="0"/>
        <w:autoSpaceDE w:val="0"/>
        <w:autoSpaceDN w:val="0"/>
        <w:adjustRightInd w:val="0"/>
        <w:jc w:val="center"/>
        <w:rPr>
          <w:color w:val="000000"/>
          <w:sz w:val="30"/>
          <w:szCs w:val="30"/>
        </w:rPr>
      </w:pPr>
      <w:r w:rsidRPr="008C5C0D">
        <w:rPr>
          <w:b/>
          <w:color w:val="000000"/>
          <w:sz w:val="30"/>
          <w:szCs w:val="30"/>
        </w:rPr>
        <w:t>Месцазнаходжанне ма</w:t>
      </w:r>
      <w:r w:rsidR="00F469FA" w:rsidRPr="008C5C0D">
        <w:rPr>
          <w:b/>
          <w:color w:val="000000"/>
          <w:sz w:val="30"/>
          <w:szCs w:val="30"/>
        </w:rPr>
        <w:t>гілы, кадастравая мапа</w:t>
      </w:r>
    </w:p>
    <w:p w:rsidR="005D61F8" w:rsidRDefault="00F469FA" w:rsidP="008C5C0D">
      <w:pPr>
        <w:jc w:val="center"/>
        <w:rPr>
          <w:sz w:val="30"/>
          <w:szCs w:val="30"/>
        </w:rPr>
      </w:pPr>
      <w:r>
        <w:rPr>
          <w:b/>
          <w:noProof/>
          <w:color w:val="000000"/>
          <w:lang w:val="ru-RU" w:eastAsia="ru-RU"/>
        </w:rPr>
        <w:drawing>
          <wp:inline distT="0" distB="0" distL="0" distR="0" wp14:anchorId="79D77F28" wp14:editId="5B361A2A">
            <wp:extent cx="3993670" cy="3375147"/>
            <wp:effectExtent l="171450" t="171450" r="387985" b="358775"/>
            <wp:docPr id="1" name="Рисунок 1" descr="кадастр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дастро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895" cy="3415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69FA" w:rsidRDefault="008C5C0D" w:rsidP="008C5C0D">
      <w:pPr>
        <w:jc w:val="center"/>
        <w:rPr>
          <w:sz w:val="30"/>
          <w:szCs w:val="30"/>
        </w:rPr>
      </w:pPr>
      <w:r w:rsidRPr="008C5C0D">
        <w:rPr>
          <w:b/>
          <w:noProof/>
          <w:lang w:val="ru-RU"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A4360C4" wp14:editId="15E40CD5">
            <wp:simplePos x="0" y="0"/>
            <wp:positionH relativeFrom="column">
              <wp:posOffset>-1139278</wp:posOffset>
            </wp:positionH>
            <wp:positionV relativeFrom="paragraph">
              <wp:posOffset>-839010</wp:posOffset>
            </wp:positionV>
            <wp:extent cx="8778875" cy="11508740"/>
            <wp:effectExtent l="0" t="0" r="317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59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7" t="22150" r="72101" b="37498"/>
                    <a:stretch/>
                  </pic:blipFill>
                  <pic:spPr bwMode="auto">
                    <a:xfrm>
                      <a:off x="0" y="0"/>
                      <a:ext cx="8778875" cy="1150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A51">
        <w:rPr>
          <w:b/>
          <w:noProof/>
          <w:color w:val="000000"/>
          <w:lang w:val="ru-RU" w:eastAsia="ru-RU"/>
        </w:rPr>
        <w:drawing>
          <wp:inline distT="0" distB="0" distL="0" distR="0" wp14:anchorId="31C3EB12" wp14:editId="441DE768">
            <wp:extent cx="4981575" cy="3486150"/>
            <wp:effectExtent l="171450" t="171450" r="390525" b="361950"/>
            <wp:docPr id="2" name="Рисунок 2" descr="кадастровая 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дастровая карт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48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4A51" w:rsidRDefault="00811B24" w:rsidP="005D61F8">
      <w:pPr>
        <w:jc w:val="both"/>
        <w:rPr>
          <w:sz w:val="30"/>
          <w:szCs w:val="30"/>
        </w:rPr>
      </w:pPr>
      <w:r w:rsidRPr="008C5C0D">
        <w:rPr>
          <w:b/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 wp14:anchorId="380DCBA4" wp14:editId="044A3783">
            <wp:simplePos x="0" y="0"/>
            <wp:positionH relativeFrom="column">
              <wp:posOffset>-1376680</wp:posOffset>
            </wp:positionH>
            <wp:positionV relativeFrom="paragraph">
              <wp:posOffset>6076315</wp:posOffset>
            </wp:positionV>
            <wp:extent cx="8778875" cy="1150874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59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7" t="22150" r="72101" b="37498"/>
                    <a:stretch/>
                  </pic:blipFill>
                  <pic:spPr bwMode="auto">
                    <a:xfrm>
                      <a:off x="0" y="0"/>
                      <a:ext cx="8778875" cy="1150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A51" w:rsidRDefault="007D578A" w:rsidP="008C5C0D">
      <w:pPr>
        <w:jc w:val="center"/>
        <w:rPr>
          <w:sz w:val="30"/>
          <w:szCs w:val="30"/>
        </w:rPr>
      </w:pPr>
      <w:r w:rsidRPr="008C5C0D">
        <w:rPr>
          <w:b/>
          <w:noProof/>
          <w:lang w:val="ru-RU" w:eastAsia="ru-RU"/>
        </w:rPr>
        <w:drawing>
          <wp:anchor distT="0" distB="0" distL="114300" distR="114300" simplePos="0" relativeHeight="251670528" behindDoc="1" locked="0" layoutInCell="1" allowOverlap="1" wp14:anchorId="46CFA6BD" wp14:editId="273C8C55">
            <wp:simplePos x="0" y="0"/>
            <wp:positionH relativeFrom="column">
              <wp:posOffset>-1016635</wp:posOffset>
            </wp:positionH>
            <wp:positionV relativeFrom="paragraph">
              <wp:posOffset>10100310</wp:posOffset>
            </wp:positionV>
            <wp:extent cx="8807450" cy="1154557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59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7" t="22150" r="72101" b="37498"/>
                    <a:stretch/>
                  </pic:blipFill>
                  <pic:spPr bwMode="auto">
                    <a:xfrm>
                      <a:off x="0" y="0"/>
                      <a:ext cx="8807450" cy="11545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6E8" w:rsidRDefault="00DA46E8" w:rsidP="005D61F8">
      <w:pPr>
        <w:jc w:val="both"/>
        <w:rPr>
          <w:sz w:val="30"/>
          <w:szCs w:val="30"/>
        </w:rPr>
      </w:pPr>
    </w:p>
    <w:p w:rsidR="00DA46E8" w:rsidRDefault="00DA46E8" w:rsidP="005D61F8">
      <w:pPr>
        <w:jc w:val="both"/>
        <w:rPr>
          <w:sz w:val="30"/>
          <w:szCs w:val="30"/>
        </w:rPr>
      </w:pPr>
    </w:p>
    <w:p w:rsidR="00DA46E8" w:rsidRDefault="00DA46E8" w:rsidP="008C5C0D">
      <w:pPr>
        <w:jc w:val="center"/>
        <w:rPr>
          <w:sz w:val="30"/>
          <w:szCs w:val="30"/>
        </w:rPr>
      </w:pPr>
    </w:p>
    <w:p w:rsidR="00DA46E8" w:rsidRDefault="00DA46E8" w:rsidP="005D61F8">
      <w:pPr>
        <w:jc w:val="both"/>
        <w:rPr>
          <w:sz w:val="30"/>
          <w:szCs w:val="30"/>
        </w:rPr>
      </w:pPr>
    </w:p>
    <w:p w:rsidR="00DA46E8" w:rsidRDefault="00D2698A" w:rsidP="008C5C0D">
      <w:pPr>
        <w:jc w:val="center"/>
        <w:rPr>
          <w:sz w:val="30"/>
          <w:szCs w:val="30"/>
        </w:rPr>
      </w:pPr>
      <w:r w:rsidRPr="008C5C0D">
        <w:rPr>
          <w:b/>
          <w:noProof/>
          <w:lang w:val="ru-RU" w:eastAsia="ru-RU"/>
        </w:rPr>
        <w:drawing>
          <wp:anchor distT="0" distB="0" distL="114300" distR="114300" simplePos="0" relativeHeight="251666432" behindDoc="1" locked="0" layoutInCell="1" allowOverlap="1" wp14:anchorId="77A9893D" wp14:editId="3E02DB20">
            <wp:simplePos x="0" y="0"/>
            <wp:positionH relativeFrom="column">
              <wp:posOffset>-1224280</wp:posOffset>
            </wp:positionH>
            <wp:positionV relativeFrom="paragraph">
              <wp:posOffset>10085070</wp:posOffset>
            </wp:positionV>
            <wp:extent cx="8778875" cy="11508740"/>
            <wp:effectExtent l="0" t="0" r="317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59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7" t="22150" r="72101" b="37498"/>
                    <a:stretch/>
                  </pic:blipFill>
                  <pic:spPr bwMode="auto">
                    <a:xfrm>
                      <a:off x="0" y="0"/>
                      <a:ext cx="8778875" cy="1150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6E8" w:rsidRDefault="00811B24" w:rsidP="008C5C0D">
      <w:pPr>
        <w:jc w:val="center"/>
        <w:rPr>
          <w:sz w:val="30"/>
          <w:szCs w:val="30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FDE3AB2" wp14:editId="1B7E9CC7">
            <wp:extent cx="5972810" cy="7963535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96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98A" w:rsidRDefault="00D2698A" w:rsidP="008C5C0D">
      <w:pPr>
        <w:jc w:val="center"/>
        <w:rPr>
          <w:sz w:val="30"/>
          <w:szCs w:val="30"/>
          <w:lang w:val="ru-RU"/>
        </w:rPr>
      </w:pPr>
    </w:p>
    <w:p w:rsidR="00D2698A" w:rsidRDefault="00D2698A" w:rsidP="008C5C0D">
      <w:pPr>
        <w:jc w:val="center"/>
        <w:rPr>
          <w:sz w:val="30"/>
          <w:szCs w:val="30"/>
          <w:lang w:val="ru-RU"/>
        </w:rPr>
      </w:pPr>
    </w:p>
    <w:p w:rsidR="00D2698A" w:rsidRDefault="00D2698A" w:rsidP="008C5C0D">
      <w:pPr>
        <w:jc w:val="center"/>
        <w:rPr>
          <w:sz w:val="30"/>
          <w:szCs w:val="30"/>
          <w:lang w:val="ru-RU"/>
        </w:rPr>
      </w:pPr>
    </w:p>
    <w:p w:rsidR="00396F05" w:rsidRDefault="00396F05" w:rsidP="008C5C0D">
      <w:pPr>
        <w:jc w:val="center"/>
        <w:rPr>
          <w:sz w:val="30"/>
          <w:szCs w:val="30"/>
          <w:lang w:val="ru-RU"/>
        </w:rPr>
      </w:pPr>
    </w:p>
    <w:p w:rsidR="00396F05" w:rsidRDefault="00396F05" w:rsidP="008C5C0D">
      <w:pPr>
        <w:jc w:val="center"/>
        <w:rPr>
          <w:sz w:val="30"/>
          <w:szCs w:val="30"/>
          <w:lang w:val="ru-RU"/>
        </w:rPr>
      </w:pPr>
    </w:p>
    <w:p w:rsidR="00396F05" w:rsidRDefault="000133FB" w:rsidP="008C5C0D">
      <w:pPr>
        <w:jc w:val="center"/>
        <w:rPr>
          <w:sz w:val="30"/>
          <w:szCs w:val="3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5B8F6CB" wp14:editId="10538ADB">
            <wp:extent cx="5972810" cy="796353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96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98A" w:rsidRDefault="00D2698A" w:rsidP="008C5C0D">
      <w:pPr>
        <w:jc w:val="center"/>
        <w:rPr>
          <w:sz w:val="30"/>
          <w:szCs w:val="30"/>
          <w:lang w:val="ru-RU"/>
        </w:rPr>
      </w:pPr>
    </w:p>
    <w:p w:rsidR="00DA46E8" w:rsidRDefault="00DA46E8" w:rsidP="00DD68B6">
      <w:pPr>
        <w:rPr>
          <w:sz w:val="30"/>
          <w:szCs w:val="30"/>
          <w:lang w:val="ru-RU"/>
        </w:rPr>
      </w:pPr>
    </w:p>
    <w:p w:rsidR="000133FB" w:rsidRDefault="000133FB" w:rsidP="00DD68B6">
      <w:pPr>
        <w:rPr>
          <w:sz w:val="30"/>
          <w:szCs w:val="30"/>
          <w:lang w:val="ru-RU"/>
        </w:rPr>
      </w:pPr>
    </w:p>
    <w:p w:rsidR="000133FB" w:rsidRDefault="000133FB" w:rsidP="00DD68B6">
      <w:pPr>
        <w:rPr>
          <w:sz w:val="30"/>
          <w:szCs w:val="30"/>
          <w:lang w:val="ru-RU"/>
        </w:rPr>
      </w:pPr>
    </w:p>
    <w:p w:rsidR="000133FB" w:rsidRDefault="000133FB" w:rsidP="00DD68B6">
      <w:pPr>
        <w:rPr>
          <w:sz w:val="30"/>
          <w:szCs w:val="30"/>
          <w:lang w:val="ru-RU"/>
        </w:rPr>
      </w:pPr>
    </w:p>
    <w:p w:rsidR="000133FB" w:rsidRDefault="000133FB" w:rsidP="00DD68B6">
      <w:pPr>
        <w:rPr>
          <w:sz w:val="30"/>
          <w:szCs w:val="3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E0AEB34" wp14:editId="56C4F389">
            <wp:extent cx="5972810" cy="796353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96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629" w:rsidRDefault="00D43629" w:rsidP="00DD68B6">
      <w:pPr>
        <w:rPr>
          <w:sz w:val="30"/>
          <w:szCs w:val="30"/>
          <w:lang w:val="ru-RU"/>
        </w:rPr>
      </w:pPr>
    </w:p>
    <w:p w:rsidR="00D43629" w:rsidRDefault="00D43629" w:rsidP="00DD68B6">
      <w:pPr>
        <w:rPr>
          <w:sz w:val="30"/>
          <w:szCs w:val="30"/>
          <w:lang w:val="ru-RU"/>
        </w:rPr>
      </w:pPr>
    </w:p>
    <w:p w:rsidR="00D43629" w:rsidRDefault="00D43629" w:rsidP="00DD68B6">
      <w:pPr>
        <w:rPr>
          <w:sz w:val="30"/>
          <w:szCs w:val="30"/>
          <w:lang w:val="ru-RU"/>
        </w:rPr>
      </w:pPr>
    </w:p>
    <w:p w:rsidR="00D43629" w:rsidRDefault="00D43629" w:rsidP="00DD68B6">
      <w:pPr>
        <w:rPr>
          <w:sz w:val="30"/>
          <w:szCs w:val="30"/>
          <w:lang w:val="ru-RU"/>
        </w:rPr>
      </w:pPr>
    </w:p>
    <w:p w:rsidR="00D43629" w:rsidRDefault="00D43629" w:rsidP="00DD68B6">
      <w:pPr>
        <w:rPr>
          <w:sz w:val="30"/>
          <w:szCs w:val="30"/>
          <w:lang w:val="ru-RU"/>
        </w:rPr>
      </w:pPr>
    </w:p>
    <w:p w:rsidR="00D43629" w:rsidRPr="007D578A" w:rsidRDefault="00D914AF" w:rsidP="00DD68B6">
      <w:pPr>
        <w:rPr>
          <w:sz w:val="30"/>
          <w:szCs w:val="3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013CC5E" wp14:editId="39E6F890">
            <wp:extent cx="5972810" cy="796353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96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3629" w:rsidRPr="007D578A" w:rsidSect="00BF7EF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1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308"/>
    <w:rsid w:val="000133FB"/>
    <w:rsid w:val="00025BCE"/>
    <w:rsid w:val="000315D4"/>
    <w:rsid w:val="00031BCD"/>
    <w:rsid w:val="00035F04"/>
    <w:rsid w:val="000371D9"/>
    <w:rsid w:val="00037DAB"/>
    <w:rsid w:val="00053237"/>
    <w:rsid w:val="00054C47"/>
    <w:rsid w:val="00056006"/>
    <w:rsid w:val="00066404"/>
    <w:rsid w:val="00074D79"/>
    <w:rsid w:val="000A0D62"/>
    <w:rsid w:val="000A50E9"/>
    <w:rsid w:val="000A61A1"/>
    <w:rsid w:val="000B1F20"/>
    <w:rsid w:val="000B5EE9"/>
    <w:rsid w:val="000E759D"/>
    <w:rsid w:val="000F339D"/>
    <w:rsid w:val="00100323"/>
    <w:rsid w:val="001266C4"/>
    <w:rsid w:val="00163C82"/>
    <w:rsid w:val="00185E1E"/>
    <w:rsid w:val="001A6D7A"/>
    <w:rsid w:val="001B4307"/>
    <w:rsid w:val="001C4DCB"/>
    <w:rsid w:val="001C5B2E"/>
    <w:rsid w:val="001E47FE"/>
    <w:rsid w:val="001E636E"/>
    <w:rsid w:val="002065E2"/>
    <w:rsid w:val="002440FE"/>
    <w:rsid w:val="00256457"/>
    <w:rsid w:val="00265275"/>
    <w:rsid w:val="00276125"/>
    <w:rsid w:val="002766FE"/>
    <w:rsid w:val="00282D38"/>
    <w:rsid w:val="002A58F7"/>
    <w:rsid w:val="002A6890"/>
    <w:rsid w:val="002B5606"/>
    <w:rsid w:val="002C0557"/>
    <w:rsid w:val="002C6C14"/>
    <w:rsid w:val="002D0C8F"/>
    <w:rsid w:val="002E3131"/>
    <w:rsid w:val="00312CFF"/>
    <w:rsid w:val="00373F7C"/>
    <w:rsid w:val="0037470E"/>
    <w:rsid w:val="003845A4"/>
    <w:rsid w:val="00394210"/>
    <w:rsid w:val="00396F05"/>
    <w:rsid w:val="003D0DEF"/>
    <w:rsid w:val="003D112E"/>
    <w:rsid w:val="003E4920"/>
    <w:rsid w:val="003E72EF"/>
    <w:rsid w:val="003E746D"/>
    <w:rsid w:val="00405267"/>
    <w:rsid w:val="00411693"/>
    <w:rsid w:val="00425488"/>
    <w:rsid w:val="00432A22"/>
    <w:rsid w:val="00437BF4"/>
    <w:rsid w:val="0046308A"/>
    <w:rsid w:val="004851E1"/>
    <w:rsid w:val="004A530E"/>
    <w:rsid w:val="004C3228"/>
    <w:rsid w:val="004D3244"/>
    <w:rsid w:val="004F62D2"/>
    <w:rsid w:val="00522AF2"/>
    <w:rsid w:val="00533C28"/>
    <w:rsid w:val="00555274"/>
    <w:rsid w:val="005555CB"/>
    <w:rsid w:val="00570792"/>
    <w:rsid w:val="00575F14"/>
    <w:rsid w:val="00583EEC"/>
    <w:rsid w:val="00585616"/>
    <w:rsid w:val="00597100"/>
    <w:rsid w:val="005A769E"/>
    <w:rsid w:val="005B531B"/>
    <w:rsid w:val="005B71CF"/>
    <w:rsid w:val="005C310E"/>
    <w:rsid w:val="005D61F8"/>
    <w:rsid w:val="005D6C0C"/>
    <w:rsid w:val="005E4A17"/>
    <w:rsid w:val="005F00AC"/>
    <w:rsid w:val="006059C8"/>
    <w:rsid w:val="00606AA2"/>
    <w:rsid w:val="00606B5C"/>
    <w:rsid w:val="00613A71"/>
    <w:rsid w:val="00634975"/>
    <w:rsid w:val="00643BF0"/>
    <w:rsid w:val="006534AB"/>
    <w:rsid w:val="00670ADF"/>
    <w:rsid w:val="00676131"/>
    <w:rsid w:val="006A030E"/>
    <w:rsid w:val="006A5308"/>
    <w:rsid w:val="006D5D7E"/>
    <w:rsid w:val="006F75B2"/>
    <w:rsid w:val="00732DAB"/>
    <w:rsid w:val="0074618E"/>
    <w:rsid w:val="00762B56"/>
    <w:rsid w:val="00764A31"/>
    <w:rsid w:val="00764A51"/>
    <w:rsid w:val="00765E5E"/>
    <w:rsid w:val="00770765"/>
    <w:rsid w:val="007759D9"/>
    <w:rsid w:val="00780617"/>
    <w:rsid w:val="007A3494"/>
    <w:rsid w:val="007B03F5"/>
    <w:rsid w:val="007B1830"/>
    <w:rsid w:val="007C28AD"/>
    <w:rsid w:val="007C7173"/>
    <w:rsid w:val="007D45DD"/>
    <w:rsid w:val="007D578A"/>
    <w:rsid w:val="007D683F"/>
    <w:rsid w:val="00811B24"/>
    <w:rsid w:val="00821B91"/>
    <w:rsid w:val="00824F8D"/>
    <w:rsid w:val="00833CC4"/>
    <w:rsid w:val="00844C72"/>
    <w:rsid w:val="00871D5E"/>
    <w:rsid w:val="008C0CEB"/>
    <w:rsid w:val="008C5C0D"/>
    <w:rsid w:val="008F309D"/>
    <w:rsid w:val="00902C73"/>
    <w:rsid w:val="009372FE"/>
    <w:rsid w:val="00964C3D"/>
    <w:rsid w:val="009A5483"/>
    <w:rsid w:val="009B1D93"/>
    <w:rsid w:val="009C338A"/>
    <w:rsid w:val="009C3515"/>
    <w:rsid w:val="009F1825"/>
    <w:rsid w:val="009F65BF"/>
    <w:rsid w:val="00A07879"/>
    <w:rsid w:val="00A122B4"/>
    <w:rsid w:val="00A341A4"/>
    <w:rsid w:val="00A34357"/>
    <w:rsid w:val="00A40A6A"/>
    <w:rsid w:val="00A443AB"/>
    <w:rsid w:val="00A4532B"/>
    <w:rsid w:val="00A612BE"/>
    <w:rsid w:val="00A63917"/>
    <w:rsid w:val="00A75708"/>
    <w:rsid w:val="00AA4274"/>
    <w:rsid w:val="00AA5CD6"/>
    <w:rsid w:val="00AC01E5"/>
    <w:rsid w:val="00AE082D"/>
    <w:rsid w:val="00AF6B33"/>
    <w:rsid w:val="00B077B0"/>
    <w:rsid w:val="00B27068"/>
    <w:rsid w:val="00B52A8B"/>
    <w:rsid w:val="00B57DE7"/>
    <w:rsid w:val="00B73E10"/>
    <w:rsid w:val="00B8653B"/>
    <w:rsid w:val="00BA020F"/>
    <w:rsid w:val="00BB5A03"/>
    <w:rsid w:val="00BB5F18"/>
    <w:rsid w:val="00BB6B5A"/>
    <w:rsid w:val="00BE1A4C"/>
    <w:rsid w:val="00BF76C9"/>
    <w:rsid w:val="00BF7EF5"/>
    <w:rsid w:val="00C233BA"/>
    <w:rsid w:val="00C32908"/>
    <w:rsid w:val="00C53300"/>
    <w:rsid w:val="00C57C0D"/>
    <w:rsid w:val="00C73593"/>
    <w:rsid w:val="00C7599A"/>
    <w:rsid w:val="00C76FE2"/>
    <w:rsid w:val="00C77C30"/>
    <w:rsid w:val="00CA7BBE"/>
    <w:rsid w:val="00CB31C1"/>
    <w:rsid w:val="00CB5E37"/>
    <w:rsid w:val="00CF58EC"/>
    <w:rsid w:val="00D2698A"/>
    <w:rsid w:val="00D43629"/>
    <w:rsid w:val="00D51794"/>
    <w:rsid w:val="00D52F78"/>
    <w:rsid w:val="00D560AC"/>
    <w:rsid w:val="00D6544D"/>
    <w:rsid w:val="00D74907"/>
    <w:rsid w:val="00D914AF"/>
    <w:rsid w:val="00D93E97"/>
    <w:rsid w:val="00DA46E8"/>
    <w:rsid w:val="00DB396F"/>
    <w:rsid w:val="00DC008A"/>
    <w:rsid w:val="00DC73EB"/>
    <w:rsid w:val="00DD68B6"/>
    <w:rsid w:val="00DE0D79"/>
    <w:rsid w:val="00DE144B"/>
    <w:rsid w:val="00DE3B2A"/>
    <w:rsid w:val="00E00387"/>
    <w:rsid w:val="00E041C1"/>
    <w:rsid w:val="00E51F12"/>
    <w:rsid w:val="00E62A75"/>
    <w:rsid w:val="00E93032"/>
    <w:rsid w:val="00EC05A3"/>
    <w:rsid w:val="00EC4816"/>
    <w:rsid w:val="00F16906"/>
    <w:rsid w:val="00F2618A"/>
    <w:rsid w:val="00F33233"/>
    <w:rsid w:val="00F364B7"/>
    <w:rsid w:val="00F469FA"/>
    <w:rsid w:val="00F8224E"/>
    <w:rsid w:val="00F87DA7"/>
    <w:rsid w:val="00FA18BA"/>
    <w:rsid w:val="00FB6D98"/>
    <w:rsid w:val="00FB7D4C"/>
    <w:rsid w:val="00FD12CB"/>
    <w:rsid w:val="00FD3847"/>
    <w:rsid w:val="00FE3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val="be-BY" w:eastAsia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469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469FA"/>
    <w:rPr>
      <w:rFonts w:ascii="Tahoma" w:hAnsi="Tahoma" w:cs="Tahoma"/>
      <w:sz w:val="16"/>
      <w:szCs w:val="16"/>
      <w:lang w:val="be-BY" w:eastAsia="be-BY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val="be-BY" w:eastAsia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469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469FA"/>
    <w:rPr>
      <w:rFonts w:ascii="Tahoma" w:hAnsi="Tahoma" w:cs="Tahoma"/>
      <w:sz w:val="16"/>
      <w:szCs w:val="16"/>
      <w:lang w:val="be-BY" w:eastAsia="be-B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2.jpeg" Type="http://schemas.openxmlformats.org/officeDocument/2006/relationships/image"/><Relationship Id="rId13" Target="media/image7.jpeg" Type="http://schemas.openxmlformats.org/officeDocument/2006/relationships/image"/><Relationship Id="rId3" Target="stylesWithEffects.xml" Type="http://schemas.microsoft.com/office/2007/relationships/stylesWithEffects"/><Relationship Id="rId7" Target="media/hdphoto1.wdp" Type="http://schemas.microsoft.com/office/2007/relationships/hdphoto"/><Relationship Id="rId12" Target="media/image6.jpeg" Type="http://schemas.openxmlformats.org/officeDocument/2006/relationships/image"/><Relationship Id="rId2" Target="styles.xml" Type="http://schemas.openxmlformats.org/officeDocument/2006/relationships/styles"/><Relationship Id="rId1" Target="../customXml/item1.xml" Type="http://schemas.openxmlformats.org/officeDocument/2006/relationships/customXml"/><Relationship Id="rId6" Target="media/image1.jpeg" Type="http://schemas.openxmlformats.org/officeDocument/2006/relationships/image"/><Relationship Id="rId11" Target="media/image5.jpeg" Type="http://schemas.openxmlformats.org/officeDocument/2006/relationships/image"/><Relationship Id="rId5" Target="webSettings.xml" Type="http://schemas.openxmlformats.org/officeDocument/2006/relationships/webSettings"/><Relationship Id="rId15" Target="theme/theme1.xml" Type="http://schemas.openxmlformats.org/officeDocument/2006/relationships/theme"/><Relationship Id="rId10" Target="media/image4.jpeg" Type="http://schemas.openxmlformats.org/officeDocument/2006/relationships/image"/><Relationship Id="rId4" Target="settings.xml" Type="http://schemas.openxmlformats.org/officeDocument/2006/relationships/settings"/><Relationship Id="rId9" Target="media/image3.png" Type="http://schemas.openxmlformats.org/officeDocument/2006/relationships/image"/><Relationship Id="rId14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E3816A-C291-4D23-A10F-9F569719D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Майорова Елена Леонидовна</dc:creator>
  <cp:lastModifiedBy>Белявская Виктория Леонидовна</cp:lastModifiedBy>
  <cp:revision>2</cp:revision>
  <dcterms:created xsi:type="dcterms:W3CDTF">2021-10-20T05:41:00Z</dcterms:created>
  <dcterms:modified xsi:type="dcterms:W3CDTF">2021-10-20T05:41:00Z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1507266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S9.1.2</vt:lpwstr>
  </property>
</Properties>
</file>