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85E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ИЗВЕЩЕНИЕ</w:t>
      </w:r>
    </w:p>
    <w:p w:rsidR="00E4639D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наличии оснований для признания жилых домов пустующими</w:t>
      </w:r>
    </w:p>
    <w:p w:rsidR="00E4639D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4639D" w:rsidRDefault="00E4639D" w:rsidP="007B0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3CD">
        <w:rPr>
          <w:rFonts w:ascii="Times New Roman" w:hAnsi="Times New Roman" w:cs="Times New Roman"/>
          <w:sz w:val="24"/>
          <w:szCs w:val="24"/>
        </w:rPr>
        <w:t xml:space="preserve">Кировский районный исполнительный комитет, в рамках реализации Указа Президента Республики Беларусь №116 от 24 марта 2021 года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пустующими следующие жилые дома, расположенные на территории </w:t>
      </w:r>
      <w:r w:rsidR="00D4035C">
        <w:rPr>
          <w:rFonts w:ascii="Times New Roman" w:hAnsi="Times New Roman" w:cs="Times New Roman"/>
          <w:sz w:val="24"/>
          <w:szCs w:val="24"/>
        </w:rPr>
        <w:t>Любоничского</w:t>
      </w:r>
      <w:r w:rsidRPr="007B03CD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7B03CD" w:rsidRDefault="007B03CD" w:rsidP="007B0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6" w:type="pct"/>
        <w:tblLayout w:type="fixed"/>
        <w:tblLook w:val="04A0" w:firstRow="1" w:lastRow="0" w:firstColumn="1" w:lastColumn="0" w:noHBand="0" w:noVBand="1"/>
      </w:tblPr>
      <w:tblGrid>
        <w:gridCol w:w="436"/>
        <w:gridCol w:w="1543"/>
        <w:gridCol w:w="1826"/>
        <w:gridCol w:w="581"/>
        <w:gridCol w:w="803"/>
        <w:gridCol w:w="668"/>
        <w:gridCol w:w="1071"/>
        <w:gridCol w:w="1203"/>
        <w:gridCol w:w="1330"/>
        <w:gridCol w:w="1252"/>
        <w:gridCol w:w="1288"/>
        <w:gridCol w:w="1339"/>
        <w:gridCol w:w="1703"/>
      </w:tblGrid>
      <w:tr w:rsidR="00AE6C6B" w:rsidTr="00BF03C2">
        <w:trPr>
          <w:cantSplit/>
          <w:trHeight w:val="533"/>
        </w:trPr>
        <w:tc>
          <w:tcPr>
            <w:tcW w:w="145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3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Местонахожде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ние пустующего дома</w:t>
            </w:r>
          </w:p>
        </w:tc>
        <w:tc>
          <w:tcPr>
            <w:tcW w:w="607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Лица, включая наследников, которым предположительно принадлежит на праве собственности дом</w:t>
            </w:r>
          </w:p>
        </w:tc>
        <w:tc>
          <w:tcPr>
            <w:tcW w:w="193" w:type="pct"/>
            <w:textDirection w:val="btLr"/>
          </w:tcPr>
          <w:p w:rsidR="00C60CEF" w:rsidRPr="00C60CEF" w:rsidRDefault="00C60CEF" w:rsidP="007B03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Срок непроживания в жилом доме</w:t>
            </w:r>
          </w:p>
        </w:tc>
        <w:tc>
          <w:tcPr>
            <w:tcW w:w="267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ры/</w:t>
            </w:r>
          </w:p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222" w:type="pct"/>
            <w:textDirection w:val="btLr"/>
          </w:tcPr>
          <w:p w:rsidR="00C60CEF" w:rsidRPr="00C60CEF" w:rsidRDefault="00C60CEF" w:rsidP="007B03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400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442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этажность </w:t>
            </w:r>
          </w:p>
        </w:tc>
        <w:tc>
          <w:tcPr>
            <w:tcW w:w="416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принадлеж-ности жилого дома</w:t>
            </w:r>
          </w:p>
        </w:tc>
        <w:tc>
          <w:tcPr>
            <w:tcW w:w="428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Нахождение дома в аварийном состоянии или угрозе обвала</w:t>
            </w:r>
          </w:p>
        </w:tc>
        <w:tc>
          <w:tcPr>
            <w:tcW w:w="445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6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</w:tr>
      <w:tr w:rsidR="00AE6C6B" w:rsidTr="00BF03C2">
        <w:trPr>
          <w:trHeight w:val="68"/>
        </w:trPr>
        <w:tc>
          <w:tcPr>
            <w:tcW w:w="145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C60CEF" w:rsidRPr="00C60CEF" w:rsidRDefault="000A1CE4" w:rsidP="00D403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A4604">
              <w:rPr>
                <w:rFonts w:ascii="Times New Roman" w:hAnsi="Times New Roman" w:cs="Times New Roman"/>
                <w:sz w:val="20"/>
                <w:szCs w:val="20"/>
              </w:rPr>
              <w:t>Костричи</w:t>
            </w:r>
            <w:r w:rsidR="000E06EB">
              <w:rPr>
                <w:rFonts w:ascii="Times New Roman" w:hAnsi="Times New Roman" w:cs="Times New Roman"/>
                <w:sz w:val="20"/>
                <w:szCs w:val="20"/>
              </w:rPr>
              <w:t>, ул.Це</w:t>
            </w:r>
            <w:r w:rsidR="00D4035C">
              <w:rPr>
                <w:rFonts w:ascii="Times New Roman" w:hAnsi="Times New Roman" w:cs="Times New Roman"/>
                <w:sz w:val="20"/>
                <w:szCs w:val="20"/>
              </w:rPr>
              <w:t>нтральная</w:t>
            </w:r>
            <w:r w:rsidR="00C60C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A4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7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C60CEF" w:rsidRPr="00C60CEF" w:rsidRDefault="0050768F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Муранов Владимир Сергеевич</w:t>
            </w:r>
          </w:p>
        </w:tc>
        <w:tc>
          <w:tcPr>
            <w:tcW w:w="193" w:type="pct"/>
          </w:tcPr>
          <w:p w:rsidR="00C60CEF" w:rsidRPr="00C60CEF" w:rsidRDefault="00CA0077" w:rsidP="008E63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E63C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7" w:type="pct"/>
          </w:tcPr>
          <w:p w:rsidR="000A1CE4" w:rsidRDefault="0050768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9,64</w:t>
            </w:r>
            <w:r w:rsidR="000E06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60CEF" w:rsidRDefault="0050768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="00C60CEF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C60CEF" w:rsidRPr="00C60CEF" w:rsidRDefault="0050768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38,56</w:t>
            </w:r>
            <w:r w:rsidR="00EA46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60CEF">
              <w:rPr>
                <w:rFonts w:ascii="Times New Roman" w:hAnsi="Times New Roman" w:cs="Times New Roman"/>
                <w:sz w:val="20"/>
                <w:szCs w:val="20"/>
              </w:rPr>
              <w:t>.кв.</w:t>
            </w:r>
          </w:p>
        </w:tc>
        <w:tc>
          <w:tcPr>
            <w:tcW w:w="222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A460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6" w:type="pct"/>
          </w:tcPr>
          <w:p w:rsidR="00C60CEF" w:rsidRPr="00C60CEF" w:rsidRDefault="0050768F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</w:t>
            </w:r>
          </w:p>
        </w:tc>
        <w:tc>
          <w:tcPr>
            <w:tcW w:w="400" w:type="pct"/>
          </w:tcPr>
          <w:p w:rsidR="00C60CEF" w:rsidRPr="00C60CEF" w:rsidRDefault="00F3409F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0CEF">
              <w:rPr>
                <w:rFonts w:ascii="Times New Roman" w:hAnsi="Times New Roman" w:cs="Times New Roman"/>
                <w:sz w:val="20"/>
                <w:szCs w:val="20"/>
              </w:rPr>
              <w:t>дноэтаж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</w:p>
        </w:tc>
        <w:tc>
          <w:tcPr>
            <w:tcW w:w="442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6" w:type="pct"/>
          </w:tcPr>
          <w:p w:rsidR="00C60CEF" w:rsidRPr="00C60CEF" w:rsidRDefault="00D4035C" w:rsidP="000A1C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28" w:type="pct"/>
          </w:tcPr>
          <w:p w:rsidR="00C60CEF" w:rsidRPr="00C60CEF" w:rsidRDefault="00F3409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445" w:type="pct"/>
          </w:tcPr>
          <w:p w:rsidR="00C60CEF" w:rsidRPr="00C60CEF" w:rsidRDefault="00F3409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не зарегистриро-вано</w:t>
            </w:r>
          </w:p>
        </w:tc>
        <w:tc>
          <w:tcPr>
            <w:tcW w:w="566" w:type="pct"/>
          </w:tcPr>
          <w:p w:rsidR="00C60CEF" w:rsidRPr="00C60CEF" w:rsidRDefault="0050768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535781"/>
                  <wp:effectExtent l="19050" t="0" r="9525" b="0"/>
                  <wp:docPr id="2" name="Рисунок 1" descr="G:\DCIM\101PHOTO\SAM_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1PHOTO\SAM_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7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7"/>
        <w:gridCol w:w="722"/>
        <w:gridCol w:w="723"/>
        <w:gridCol w:w="451"/>
        <w:gridCol w:w="384"/>
        <w:gridCol w:w="2131"/>
        <w:gridCol w:w="722"/>
        <w:gridCol w:w="723"/>
        <w:gridCol w:w="597"/>
        <w:gridCol w:w="485"/>
        <w:gridCol w:w="1152"/>
        <w:gridCol w:w="1174"/>
        <w:gridCol w:w="993"/>
        <w:gridCol w:w="927"/>
        <w:gridCol w:w="1073"/>
        <w:gridCol w:w="1015"/>
        <w:gridCol w:w="2153"/>
      </w:tblGrid>
      <w:tr w:rsidR="00F3409F" w:rsidTr="00EA4604">
        <w:trPr>
          <w:trHeight w:val="2582"/>
        </w:trPr>
        <w:tc>
          <w:tcPr>
            <w:tcW w:w="15742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0329" w:rsidRDefault="00120329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09F" w:rsidRPr="00DB7857" w:rsidRDefault="00120329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намерения использовать жилой дом для проживания правообладателям (наследникам) необходимо в 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месяца со дня опубликования данного изве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 уведомить об этом 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Любоничский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исполнительный комитет, посредством электронной почты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(kir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ovsk-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@mogilev.by),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почты (2139</w:t>
            </w:r>
            <w:r w:rsidR="00D4035C" w:rsidRP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Могилёвская  область, Киров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район, агрогородок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Любоничи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д.20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 приложением копии документов, подтверждающих принадлежность жилого дома на праве собственности или копии документов, подтверждающих принятие наследства; копии документа, удостоверяющего личность.</w:t>
            </w:r>
          </w:p>
          <w:p w:rsidR="00F3409F" w:rsidRPr="00DB7857" w:rsidRDefault="00F3409F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случае отказа от прав на указанный жилой дом -  письменное заявление (согласие) на его снос. Заявление (согласие) на снос жилого дома должно быть  подано лично либо подлинность подписи лица на нем должна быть засвидетельствована нотариально.</w:t>
            </w:r>
          </w:p>
          <w:p w:rsidR="00F3409F" w:rsidRPr="00DB7857" w:rsidRDefault="00F3409F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Не предоставление письменного уведомления о намерении использовать дом, является отказом от права собственности на жилой дом.   В данном случае в отношении указанных жилых домов будет принято решение о признании их пустующими с последующей подачей заявление 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 о признании их бесхозяйны</w:t>
            </w: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передаче  в собственность административно-территориальной единице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09F" w:rsidTr="00F3409F">
        <w:trPr>
          <w:trHeight w:val="4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09F" w:rsidTr="00F3409F">
        <w:trPr>
          <w:trHeight w:val="20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B03CD" w:rsidRPr="007B03CD" w:rsidRDefault="007B03CD" w:rsidP="00F340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03CD" w:rsidRPr="007B03CD" w:rsidSect="00E463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E2"/>
    <w:rsid w:val="0003497C"/>
    <w:rsid w:val="000A1CE4"/>
    <w:rsid w:val="000D3F6C"/>
    <w:rsid w:val="000E06EB"/>
    <w:rsid w:val="0010127B"/>
    <w:rsid w:val="00120329"/>
    <w:rsid w:val="00187AAB"/>
    <w:rsid w:val="00197C37"/>
    <w:rsid w:val="002E285E"/>
    <w:rsid w:val="003A328B"/>
    <w:rsid w:val="00402EE9"/>
    <w:rsid w:val="004C235A"/>
    <w:rsid w:val="004E7923"/>
    <w:rsid w:val="0050768F"/>
    <w:rsid w:val="006415D3"/>
    <w:rsid w:val="00681446"/>
    <w:rsid w:val="007B03CD"/>
    <w:rsid w:val="00811AA4"/>
    <w:rsid w:val="008928E1"/>
    <w:rsid w:val="008E63CC"/>
    <w:rsid w:val="008F0402"/>
    <w:rsid w:val="009509E2"/>
    <w:rsid w:val="009B33F2"/>
    <w:rsid w:val="009D4DDA"/>
    <w:rsid w:val="00AC6E6E"/>
    <w:rsid w:val="00AE6C6B"/>
    <w:rsid w:val="00B471A1"/>
    <w:rsid w:val="00BF03C2"/>
    <w:rsid w:val="00C1372E"/>
    <w:rsid w:val="00C60CEF"/>
    <w:rsid w:val="00C65651"/>
    <w:rsid w:val="00C86663"/>
    <w:rsid w:val="00C96C2B"/>
    <w:rsid w:val="00CA0077"/>
    <w:rsid w:val="00D4035C"/>
    <w:rsid w:val="00DB7857"/>
    <w:rsid w:val="00DC015F"/>
    <w:rsid w:val="00E4639D"/>
    <w:rsid w:val="00EA4604"/>
    <w:rsid w:val="00EA667F"/>
    <w:rsid w:val="00ED18F6"/>
    <w:rsid w:val="00F2666A"/>
    <w:rsid w:val="00F3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2D69-C8F8-4EB7-9199-AD1B7908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9D"/>
    <w:pPr>
      <w:spacing w:after="0" w:line="240" w:lineRule="auto"/>
    </w:pPr>
  </w:style>
  <w:style w:type="table" w:styleId="a4">
    <w:name w:val="Table Grid"/>
    <w:basedOn w:val="a1"/>
    <w:uiPriority w:val="3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Ришкевич Жанна Михайловна</dc:creator>
  <cp:lastModifiedBy>Бажков Михаил Михайлович</cp:lastModifiedBy>
  <cp:revision>2</cp:revision>
  <cp:lastPrinted>2022-03-01T13:46:00Z</cp:lastPrinted>
  <dcterms:created xsi:type="dcterms:W3CDTF">2023-05-24T05:35:00Z</dcterms:created>
  <dcterms:modified xsi:type="dcterms:W3CDTF">2023-05-24T05:35:00Z</dcterms:modified>
</cp:coreProperties>
</file>