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3.1</w:t>
      </w:r>
      <w:r>
        <w:t>.</w:t>
      </w:r>
    </w:p>
    <w:p w:rsidR="00B5593F" w:rsidRDefault="00B5593F" w:rsidP="00667B9B">
      <w:pPr>
        <w:jc w:val="center"/>
      </w:pPr>
    </w:p>
    <w:p w:rsidR="00B5593F" w:rsidRPr="00E163E1" w:rsidRDefault="00E163E1" w:rsidP="00E163E1">
      <w:pPr>
        <w:jc w:val="center"/>
        <w:rPr>
          <w:b/>
        </w:rPr>
      </w:pPr>
      <w:r w:rsidRPr="00E163E1">
        <w:rPr>
          <w:b/>
        </w:rPr>
        <w:t>Выдача справки о состоянии на учете нуждающихся в улучшении жилищных условий</w:t>
      </w:r>
    </w:p>
    <w:p w:rsidR="00B5593F" w:rsidRPr="00A72018" w:rsidRDefault="00B5593F" w:rsidP="00B5593F">
      <w:r>
        <w:t>(</w:t>
      </w:r>
      <w:r w:rsidR="00E163E1">
        <w:t xml:space="preserve">осуществляется в соответствии с Положением о порядке учета граждан, нуждающихся в улучшении жилищных условий, предоставления жилых помещений государственного жилищного фонда, утвержденным Указом Президента Республики Беларусь </w:t>
      </w:r>
      <w:r w:rsidR="009407E2">
        <w:t>15 декабря 2013 г. № 563 «</w:t>
      </w:r>
      <w:r w:rsidR="009407E2" w:rsidRPr="00BF4454">
        <w:t>О некоторых вопросах правового регулирования жилищных отношений</w:t>
      </w:r>
      <w:r w:rsidR="009407E2">
        <w:t>»</w:t>
      </w:r>
      <w:r>
        <w:t xml:space="preserve">) 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17335" w:rsidRDefault="00B17335" w:rsidP="00B17335">
            <w:r>
              <w:t xml:space="preserve">• паспорт или иной документ, удостоверяющий личность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B5593F" w:rsidRDefault="00216E16" w:rsidP="00B5593F">
            <w:pPr>
              <w:rPr>
                <w:lang w:val="en-US"/>
              </w:rPr>
            </w:pPr>
            <w:r>
              <w:t xml:space="preserve">в день обращения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216E16" w:rsidP="00391514">
            <w:r>
              <w:t>6 месяцев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C02A94" w:rsidRDefault="00C02A94" w:rsidP="00C02A94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02A94" w:rsidRDefault="00C02A94" w:rsidP="00C02A94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02A94" w:rsidRDefault="00C02A94" w:rsidP="00C02A94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02A94" w:rsidRDefault="00C02A94" w:rsidP="00C02A94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C02A94" w:rsidRDefault="00C02A94" w:rsidP="00C02A94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02A94" w:rsidRDefault="00C02A94" w:rsidP="00C02A94">
            <w:pPr>
              <w:spacing w:line="280" w:lineRule="exact"/>
              <w:ind w:firstLine="284"/>
            </w:pPr>
            <w:r>
              <w:t>или</w:t>
            </w:r>
          </w:p>
          <w:p w:rsidR="00C02A94" w:rsidRDefault="00C02A94" w:rsidP="00C02A94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C02A94" w:rsidRDefault="00C02A94" w:rsidP="00C02A94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C02A94" w:rsidRDefault="00C02A94" w:rsidP="00C02A94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02A94" w:rsidRDefault="00C02A94" w:rsidP="00C02A94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C02A94" w:rsidRDefault="00C02A94" w:rsidP="00C02A94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C02A94" w:rsidP="00C02A94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3D98"/>
    <w:rsid w:val="0001310D"/>
    <w:rsid w:val="00041A39"/>
    <w:rsid w:val="00083FD1"/>
    <w:rsid w:val="00143AE2"/>
    <w:rsid w:val="001D06BD"/>
    <w:rsid w:val="002072E8"/>
    <w:rsid w:val="00216E16"/>
    <w:rsid w:val="00234C18"/>
    <w:rsid w:val="002A2E92"/>
    <w:rsid w:val="00323B29"/>
    <w:rsid w:val="003540A1"/>
    <w:rsid w:val="00381539"/>
    <w:rsid w:val="00391514"/>
    <w:rsid w:val="003F15AF"/>
    <w:rsid w:val="004741CA"/>
    <w:rsid w:val="00667B9B"/>
    <w:rsid w:val="00713CC9"/>
    <w:rsid w:val="007919E8"/>
    <w:rsid w:val="008C3E0D"/>
    <w:rsid w:val="009407E2"/>
    <w:rsid w:val="00A72018"/>
    <w:rsid w:val="00B17335"/>
    <w:rsid w:val="00B5593F"/>
    <w:rsid w:val="00BF2789"/>
    <w:rsid w:val="00C02A94"/>
    <w:rsid w:val="00CE633A"/>
    <w:rsid w:val="00CF07DD"/>
    <w:rsid w:val="00D2350D"/>
    <w:rsid w:val="00D37ED0"/>
    <w:rsid w:val="00DD0F46"/>
    <w:rsid w:val="00E163E1"/>
    <w:rsid w:val="00E874B7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2011-04-08T08:06:00Z</dcterms:created>
  <dcterms:modified xsi:type="dcterms:W3CDTF">2018-06-18T12:31:00Z</dcterms:modified>
</cp:coreProperties>
</file>