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3" o:title="138281r56fbiqpc2" recolor="t" type="frame"/>
    </v:background>
  </w:background>
  <w:body>
    <w:p w:rsidR="00B5593F" w:rsidRDefault="00B5593F" w:rsidP="00667B9B">
      <w:pPr>
        <w:jc w:val="center"/>
      </w:pPr>
      <w:r>
        <w:t xml:space="preserve">АДМИНИСТРАТИВНАЯ ПРОЦЕДУРА № </w:t>
      </w:r>
      <w:r w:rsidR="00D2285B">
        <w:t>2</w:t>
      </w:r>
      <w:r>
        <w:t>.</w:t>
      </w:r>
      <w:r w:rsidR="005B41A8">
        <w:t>1</w:t>
      </w:r>
      <w:r w:rsidR="005B2DE4" w:rsidRPr="006609AB">
        <w:t>5</w:t>
      </w:r>
      <w:r>
        <w:t>.</w:t>
      </w:r>
    </w:p>
    <w:p w:rsidR="00B5593F" w:rsidRPr="000E64AA" w:rsidRDefault="00B5593F" w:rsidP="00667B9B">
      <w:pPr>
        <w:jc w:val="center"/>
        <w:rPr>
          <w:sz w:val="16"/>
          <w:szCs w:val="16"/>
        </w:rPr>
      </w:pPr>
    </w:p>
    <w:p w:rsidR="006E22A0" w:rsidRPr="00583D3A" w:rsidRDefault="00583D3A" w:rsidP="006E22A0">
      <w:pPr>
        <w:jc w:val="center"/>
        <w:rPr>
          <w:b/>
          <w:szCs w:val="30"/>
        </w:rPr>
      </w:pPr>
      <w:r w:rsidRPr="00583D3A">
        <w:rPr>
          <w:b/>
          <w:spacing w:val="-6"/>
          <w:szCs w:val="30"/>
        </w:rPr>
        <w:t>Назначениепособия по уходу</w:t>
      </w:r>
      <w:r w:rsidRPr="00583D3A">
        <w:rPr>
          <w:b/>
          <w:szCs w:val="30"/>
        </w:rPr>
        <w:t xml:space="preserve"> за ребенком-</w:t>
      </w:r>
      <w:r w:rsidRPr="00583D3A">
        <w:rPr>
          <w:b/>
          <w:spacing w:val="-12"/>
          <w:szCs w:val="30"/>
        </w:rPr>
        <w:t>инвалидом в воз</w:t>
      </w:r>
      <w:r w:rsidRPr="00583D3A">
        <w:rPr>
          <w:b/>
          <w:szCs w:val="30"/>
        </w:rPr>
        <w:t>расте до 18 лет</w:t>
      </w:r>
    </w:p>
    <w:p w:rsidR="00511FE2" w:rsidRPr="00FC25FE" w:rsidRDefault="000D0E3E" w:rsidP="00566D27">
      <w:pPr>
        <w:pStyle w:val="newncpi0"/>
        <w:rPr>
          <w:sz w:val="30"/>
          <w:szCs w:val="30"/>
        </w:rPr>
      </w:pPr>
      <w:r w:rsidRPr="00FC25FE">
        <w:rPr>
          <w:sz w:val="30"/>
          <w:szCs w:val="30"/>
        </w:rPr>
        <w:t xml:space="preserve">(осуществляется в соответствии с </w:t>
      </w:r>
      <w:r w:rsidRPr="00857633">
        <w:rPr>
          <w:rStyle w:val="name"/>
          <w:b w:val="0"/>
          <w:caps w:val="0"/>
          <w:sz w:val="30"/>
          <w:szCs w:val="30"/>
        </w:rPr>
        <w:t>постановлением С</w:t>
      </w:r>
      <w:r w:rsidRPr="00857633">
        <w:rPr>
          <w:rStyle w:val="promulgator"/>
          <w:b w:val="0"/>
          <w:caps w:val="0"/>
          <w:sz w:val="30"/>
          <w:szCs w:val="30"/>
        </w:rPr>
        <w:t>овета Министров Республики Беларусь</w:t>
      </w:r>
      <w:r w:rsidRPr="007039E9">
        <w:rPr>
          <w:sz w:val="30"/>
          <w:szCs w:val="30"/>
        </w:rPr>
        <w:t>от 28.06.2013 № 569</w:t>
      </w:r>
      <w:r>
        <w:rPr>
          <w:bCs/>
          <w:sz w:val="30"/>
          <w:szCs w:val="30"/>
        </w:rPr>
        <w:t>«</w:t>
      </w:r>
      <w:r w:rsidRPr="007039E9">
        <w:rPr>
          <w:bCs/>
          <w:sz w:val="30"/>
          <w:szCs w:val="30"/>
        </w:rPr>
        <w:t xml:space="preserve">О мерах по реализации Закона Республики Беларусь </w:t>
      </w:r>
      <w:r>
        <w:rPr>
          <w:bCs/>
          <w:sz w:val="30"/>
          <w:szCs w:val="30"/>
        </w:rPr>
        <w:t>«</w:t>
      </w:r>
      <w:r w:rsidRPr="007039E9">
        <w:rPr>
          <w:bCs/>
          <w:sz w:val="30"/>
          <w:szCs w:val="30"/>
        </w:rPr>
        <w:t>О государственных пособиях семьям, воспитывающим детей</w:t>
      </w:r>
      <w:r w:rsidRPr="007039E9">
        <w:rPr>
          <w:sz w:val="30"/>
          <w:szCs w:val="30"/>
        </w:rPr>
        <w:t>»</w:t>
      </w:r>
      <w:r w:rsidRPr="00FC25FE">
        <w:rPr>
          <w:sz w:val="30"/>
          <w:szCs w:val="30"/>
        </w:rPr>
        <w:t>)</w:t>
      </w:r>
    </w:p>
    <w:tbl>
      <w:tblPr>
        <w:tblStyle w:val="a3"/>
        <w:tblW w:w="10598" w:type="dxa"/>
        <w:tblLook w:val="04A0"/>
      </w:tblPr>
      <w:tblGrid>
        <w:gridCol w:w="4503"/>
        <w:gridCol w:w="6095"/>
      </w:tblGrid>
      <w:tr w:rsidR="00B5593F" w:rsidRPr="00B45525" w:rsidTr="00B45525">
        <w:tc>
          <w:tcPr>
            <w:tcW w:w="4503" w:type="dxa"/>
          </w:tcPr>
          <w:p w:rsidR="00B5593F" w:rsidRPr="00B45525" w:rsidRDefault="00B5593F" w:rsidP="00B45525">
            <w:pPr>
              <w:spacing w:line="280" w:lineRule="exact"/>
              <w:ind w:firstLine="0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Документы и (или) сведения, представляемые гражданином для осуществления административной процедуры</w:t>
            </w:r>
          </w:p>
        </w:tc>
        <w:tc>
          <w:tcPr>
            <w:tcW w:w="6095" w:type="dxa"/>
          </w:tcPr>
          <w:p w:rsidR="008507FC" w:rsidRPr="00B45525" w:rsidRDefault="008507FC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 xml:space="preserve">•  заявление </w:t>
            </w:r>
          </w:p>
          <w:p w:rsidR="003C78AC" w:rsidRPr="00B45525" w:rsidRDefault="00583D3A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 xml:space="preserve">•  паспорт или иной документ, удостоверяющий личность </w:t>
            </w:r>
          </w:p>
          <w:p w:rsidR="000D0E3E" w:rsidRPr="00B45525" w:rsidRDefault="00583D3A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 xml:space="preserve">•  </w:t>
            </w:r>
            <w:r w:rsidR="000D0E3E" w:rsidRPr="00B45525">
              <w:rPr>
                <w:sz w:val="28"/>
                <w:szCs w:val="28"/>
              </w:rPr>
              <w:t>удостоверение инвалида либо заключение медико-реабилитационной экспертной комиссии об установлении инвалидности - для ребенка-инвалида в возрасте до 18 лет</w:t>
            </w:r>
          </w:p>
          <w:p w:rsidR="000D0E3E" w:rsidRPr="00B45525" w:rsidRDefault="000D0E3E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• удостоверение инвалида - для неработающих матери (мачехи), отца (отчима), усыновителя, опекуна (попечителя) ребенка-инвалида, являющихся инвалидами, получающими пенсию или ежемесячную страховую выплату в соответствии с законодательством об обязательном страховании от несчастных случаев на производстве и профессиональных заболеваний</w:t>
            </w:r>
          </w:p>
          <w:p w:rsidR="000D0E3E" w:rsidRPr="00B45525" w:rsidRDefault="000D0E3E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• свидетельство о рождении ребенка (для иностранных граждан и лиц без гражданства, которым предоставлен статус беженца в Республике Беларусь, - при наличии такого свидетельства)</w:t>
            </w:r>
          </w:p>
          <w:p w:rsidR="000D0E3E" w:rsidRPr="00B45525" w:rsidRDefault="000D0E3E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• копия решения суда об усыновлении - для семей, усыновивших детей</w:t>
            </w:r>
          </w:p>
          <w:p w:rsidR="000D0E3E" w:rsidRPr="00B45525" w:rsidRDefault="000D0E3E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• копия решения местного исполнительного и распорядительного органа об установлении опеки (попечительства) - для лиц, назначенных опекунами (попечителями) ребенка-инвалида в возрасте до 18 лет</w:t>
            </w:r>
          </w:p>
          <w:p w:rsidR="000D0E3E" w:rsidRPr="00B45525" w:rsidRDefault="000D0E3E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• свидетельство о заключении брака - в случае, если заявитель состоит в браке</w:t>
            </w:r>
          </w:p>
          <w:p w:rsidR="000D0E3E" w:rsidRPr="00B45525" w:rsidRDefault="000D0E3E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• выписка (копия) из трудовой книжки заявителя и (или) иные документы, подтверждающие его незанятость</w:t>
            </w:r>
          </w:p>
          <w:p w:rsidR="000D0E3E" w:rsidRPr="00B45525" w:rsidRDefault="000D0E3E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 xml:space="preserve">• справка </w:t>
            </w:r>
            <w:proofErr w:type="gramStart"/>
            <w:r w:rsidRPr="00B45525">
              <w:rPr>
                <w:sz w:val="28"/>
                <w:szCs w:val="28"/>
              </w:rPr>
              <w:t>о нахождении в отпуске по уходу за ребенком до достижения</w:t>
            </w:r>
            <w:proofErr w:type="gramEnd"/>
            <w:r w:rsidRPr="00B45525">
              <w:rPr>
                <w:sz w:val="28"/>
                <w:szCs w:val="28"/>
              </w:rPr>
              <w:t xml:space="preserve"> им возраста 3 лет - для работающих (проходящих службу) матери (мачехи), отца (отчима), усыновителя, опекуна (попечителя) ребенка-инвалида в возрасте до 18 лет, находящихся в таком отпуске</w:t>
            </w:r>
          </w:p>
          <w:p w:rsidR="00B5593F" w:rsidRPr="00B45525" w:rsidRDefault="000D0E3E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 xml:space="preserve">• справка о том, что гражданин является обучающимся, - для обучающихся матери (мачехи), отца (отчима), усыновителя, опекуна (попечителя) ребенка-инвалида в возрасте до 18 лет, находящихся по месту учебы в отпуске по уходу за ребенком до достижения им возраста 3 </w:t>
            </w:r>
            <w:r w:rsidRPr="00B45525">
              <w:rPr>
                <w:sz w:val="28"/>
                <w:szCs w:val="28"/>
              </w:rPr>
              <w:lastRenderedPageBreak/>
              <w:t>лет, академическом отпуске</w:t>
            </w:r>
          </w:p>
        </w:tc>
      </w:tr>
      <w:tr w:rsidR="00EE5CB3" w:rsidRPr="00B45525" w:rsidTr="00B45525">
        <w:tc>
          <w:tcPr>
            <w:tcW w:w="4503" w:type="dxa"/>
          </w:tcPr>
          <w:p w:rsidR="00EE5CB3" w:rsidRPr="00B45525" w:rsidRDefault="00EE5CB3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lastRenderedPageBreak/>
              <w:t xml:space="preserve">Документы, запрашиваемые (приобщаемые) райисполкомом в других государственных органах, иных организациях </w:t>
            </w:r>
            <w:r w:rsidRPr="00B45525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583D3A" w:rsidRPr="00B45525" w:rsidRDefault="00583D3A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 xml:space="preserve">•  справка о месте жительства и составе семьи или копия лицевого счета (кроме граждан, проживающих в одноквартирном, блокированном жилом доме) — из организации, осуществляющей эксплуатацию жилищного фонда; организации, предоставившей жилое помещение; из сельских (поселковых) исполнительных комитетов </w:t>
            </w:r>
          </w:p>
          <w:p w:rsidR="00EE5CB3" w:rsidRPr="00B45525" w:rsidRDefault="00EE5CB3" w:rsidP="00B4552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EE5CB3" w:rsidRPr="00B45525" w:rsidTr="00B45525">
        <w:tc>
          <w:tcPr>
            <w:tcW w:w="4503" w:type="dxa"/>
          </w:tcPr>
          <w:p w:rsidR="00EE5CB3" w:rsidRPr="00B45525" w:rsidRDefault="00EE5CB3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6095" w:type="dxa"/>
          </w:tcPr>
          <w:p w:rsidR="00EE5CB3" w:rsidRPr="00B45525" w:rsidRDefault="00EE5CB3" w:rsidP="00B45525">
            <w:pPr>
              <w:spacing w:line="280" w:lineRule="exact"/>
              <w:rPr>
                <w:sz w:val="28"/>
                <w:szCs w:val="28"/>
                <w:lang w:val="en-US"/>
              </w:rPr>
            </w:pPr>
            <w:r w:rsidRPr="00B45525">
              <w:rPr>
                <w:sz w:val="28"/>
                <w:szCs w:val="28"/>
              </w:rPr>
              <w:t xml:space="preserve">бесплатно </w:t>
            </w:r>
          </w:p>
          <w:p w:rsidR="00EE5CB3" w:rsidRPr="00B45525" w:rsidRDefault="00EE5CB3" w:rsidP="00B45525">
            <w:pPr>
              <w:spacing w:line="280" w:lineRule="exact"/>
              <w:rPr>
                <w:sz w:val="28"/>
                <w:szCs w:val="28"/>
                <w:lang w:val="en-US"/>
              </w:rPr>
            </w:pPr>
          </w:p>
        </w:tc>
      </w:tr>
      <w:tr w:rsidR="00EE5CB3" w:rsidRPr="00B45525" w:rsidTr="00B45525">
        <w:tc>
          <w:tcPr>
            <w:tcW w:w="4503" w:type="dxa"/>
          </w:tcPr>
          <w:p w:rsidR="00EE5CB3" w:rsidRPr="00B45525" w:rsidRDefault="00EE5CB3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Максимальный срок осуществления административной процедуры</w:t>
            </w:r>
          </w:p>
        </w:tc>
        <w:tc>
          <w:tcPr>
            <w:tcW w:w="6095" w:type="dxa"/>
          </w:tcPr>
          <w:p w:rsidR="00EE5CB3" w:rsidRPr="00B45525" w:rsidRDefault="006E22A0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10 дней со дня подачи заявления, а в случае запроса документов и сведений от других государственных органов, иных организаций – 1 месяц</w:t>
            </w:r>
          </w:p>
        </w:tc>
      </w:tr>
      <w:tr w:rsidR="00EE5CB3" w:rsidRPr="00B45525" w:rsidTr="00B45525">
        <w:tc>
          <w:tcPr>
            <w:tcW w:w="4503" w:type="dxa"/>
          </w:tcPr>
          <w:p w:rsidR="00EE5CB3" w:rsidRPr="00B45525" w:rsidRDefault="00EE5CB3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 xml:space="preserve">Срок действия справки, другого документа (решения), </w:t>
            </w:r>
            <w:proofErr w:type="gramStart"/>
            <w:r w:rsidRPr="00B45525">
              <w:rPr>
                <w:sz w:val="28"/>
                <w:szCs w:val="28"/>
              </w:rPr>
              <w:t>выдаваемых</w:t>
            </w:r>
            <w:proofErr w:type="gramEnd"/>
            <w:r w:rsidRPr="00B45525">
              <w:rPr>
                <w:sz w:val="28"/>
                <w:szCs w:val="28"/>
              </w:rPr>
              <w:t xml:space="preserve"> (принимаемого) при осуществлении административной процедуры </w:t>
            </w:r>
            <w:r w:rsidRPr="00B45525">
              <w:rPr>
                <w:sz w:val="28"/>
                <w:szCs w:val="28"/>
              </w:rPr>
              <w:tab/>
            </w:r>
          </w:p>
        </w:tc>
        <w:tc>
          <w:tcPr>
            <w:tcW w:w="6095" w:type="dxa"/>
          </w:tcPr>
          <w:p w:rsidR="00583D3A" w:rsidRPr="00B45525" w:rsidRDefault="00583D3A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на срок установления ребенку инвалидности</w:t>
            </w:r>
          </w:p>
          <w:p w:rsidR="00EE5CB3" w:rsidRPr="00B45525" w:rsidRDefault="00EE5CB3" w:rsidP="00B45525">
            <w:pPr>
              <w:spacing w:line="280" w:lineRule="exact"/>
              <w:rPr>
                <w:sz w:val="28"/>
                <w:szCs w:val="28"/>
              </w:rPr>
            </w:pPr>
          </w:p>
        </w:tc>
      </w:tr>
      <w:tr w:rsidR="00511FE2" w:rsidRPr="00B45525" w:rsidTr="00B45525">
        <w:tc>
          <w:tcPr>
            <w:tcW w:w="10598" w:type="dxa"/>
            <w:gridSpan w:val="2"/>
          </w:tcPr>
          <w:p w:rsidR="0007186D" w:rsidRPr="00B45525" w:rsidRDefault="0007186D" w:rsidP="00B4552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К сведению граждан!</w:t>
            </w:r>
          </w:p>
          <w:p w:rsidR="0007186D" w:rsidRPr="00B45525" w:rsidRDefault="0007186D" w:rsidP="00B4552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С вопросами по осуществлению данной административной процедуры</w:t>
            </w:r>
          </w:p>
          <w:p w:rsidR="0007186D" w:rsidRPr="00B45525" w:rsidRDefault="0007186D" w:rsidP="00B4552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Вы можете обратиться:</w:t>
            </w:r>
          </w:p>
          <w:p w:rsidR="0007186D" w:rsidRPr="00B45525" w:rsidRDefault="0007186D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•  в службу «Одно окно» райисполкома: г. Кировск, ул</w:t>
            </w:r>
            <w:proofErr w:type="gramStart"/>
            <w:r w:rsidRPr="00B45525">
              <w:rPr>
                <w:sz w:val="28"/>
                <w:szCs w:val="28"/>
              </w:rPr>
              <w:t>.К</w:t>
            </w:r>
            <w:proofErr w:type="gramEnd"/>
            <w:r w:rsidRPr="00B45525">
              <w:rPr>
                <w:sz w:val="28"/>
                <w:szCs w:val="28"/>
              </w:rPr>
              <w:t xml:space="preserve">ирова, 80, каб. 4, тел. (802237) </w:t>
            </w:r>
            <w:r w:rsidR="000F3688" w:rsidRPr="00B45525">
              <w:rPr>
                <w:sz w:val="28"/>
                <w:szCs w:val="28"/>
              </w:rPr>
              <w:t>79-1-50,  79-1-51</w:t>
            </w:r>
            <w:r w:rsidRPr="00B45525">
              <w:rPr>
                <w:sz w:val="28"/>
                <w:szCs w:val="28"/>
              </w:rPr>
              <w:t>.</w:t>
            </w:r>
          </w:p>
          <w:p w:rsidR="0007186D" w:rsidRPr="00B45525" w:rsidRDefault="0007186D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Режим работы: понедельник-пятница с 8.00 до 17.00</w:t>
            </w:r>
          </w:p>
          <w:p w:rsidR="0007186D" w:rsidRPr="00B45525" w:rsidRDefault="0007186D" w:rsidP="00B45525">
            <w:pPr>
              <w:spacing w:line="280" w:lineRule="exact"/>
              <w:ind w:firstLine="284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или</w:t>
            </w:r>
          </w:p>
          <w:p w:rsidR="0007186D" w:rsidRPr="00B45525" w:rsidRDefault="0007186D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 xml:space="preserve">•  в отдел  </w:t>
            </w:r>
            <w:r w:rsidR="005D48F6">
              <w:rPr>
                <w:sz w:val="28"/>
                <w:szCs w:val="28"/>
              </w:rPr>
              <w:t xml:space="preserve">социальной защиты, </w:t>
            </w:r>
            <w:r w:rsidRPr="00B45525">
              <w:rPr>
                <w:sz w:val="28"/>
                <w:szCs w:val="28"/>
              </w:rPr>
              <w:t>пенсий и пособий управления по труду, занятости и социальной защите райисполкома к</w:t>
            </w:r>
            <w:r w:rsidR="00541687">
              <w:rPr>
                <w:sz w:val="28"/>
                <w:szCs w:val="28"/>
              </w:rPr>
              <w:t xml:space="preserve"> главным специалистам - </w:t>
            </w:r>
            <w:r w:rsidRPr="00B45525">
              <w:rPr>
                <w:sz w:val="28"/>
                <w:szCs w:val="28"/>
              </w:rPr>
              <w:t>Чайк</w:t>
            </w:r>
            <w:r w:rsidR="00541687">
              <w:rPr>
                <w:sz w:val="28"/>
                <w:szCs w:val="28"/>
              </w:rPr>
              <w:t>е</w:t>
            </w:r>
            <w:r w:rsidR="000E64AA">
              <w:rPr>
                <w:sz w:val="28"/>
                <w:szCs w:val="28"/>
              </w:rPr>
              <w:t xml:space="preserve"> Галине Михайловне </w:t>
            </w:r>
            <w:r w:rsidR="00541687">
              <w:rPr>
                <w:sz w:val="28"/>
                <w:szCs w:val="28"/>
              </w:rPr>
              <w:t xml:space="preserve">и </w:t>
            </w:r>
            <w:r w:rsidRPr="00B45525">
              <w:rPr>
                <w:sz w:val="28"/>
                <w:szCs w:val="28"/>
              </w:rPr>
              <w:t xml:space="preserve">Давыдович Раисе Александровне,тел. (802237) </w:t>
            </w:r>
            <w:r w:rsidR="000F3688" w:rsidRPr="00B45525">
              <w:rPr>
                <w:sz w:val="28"/>
                <w:szCs w:val="28"/>
              </w:rPr>
              <w:t>79121</w:t>
            </w:r>
            <w:r w:rsidRPr="00B45525">
              <w:rPr>
                <w:sz w:val="28"/>
                <w:szCs w:val="28"/>
              </w:rPr>
              <w:t>.</w:t>
            </w:r>
          </w:p>
          <w:p w:rsidR="0007186D" w:rsidRPr="00B45525" w:rsidRDefault="0007186D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Прием граждан: понедельник-пятница с 8.00 до 13.00 и с 14.00 до 17.00.</w:t>
            </w:r>
          </w:p>
          <w:p w:rsidR="0007186D" w:rsidRPr="00B45525" w:rsidRDefault="0007186D" w:rsidP="00B45525">
            <w:pPr>
              <w:spacing w:line="280" w:lineRule="exact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 xml:space="preserve">В случае временного отсутствия Чайка Г.М., Давыдович Р.А. – к Гринфельд Ирине Евгеньевне, начальнику отдела </w:t>
            </w:r>
            <w:r w:rsidR="005D48F6">
              <w:rPr>
                <w:sz w:val="28"/>
                <w:szCs w:val="28"/>
              </w:rPr>
              <w:t xml:space="preserve">социальной защиты, </w:t>
            </w:r>
            <w:bookmarkStart w:id="0" w:name="_GoBack"/>
            <w:bookmarkEnd w:id="0"/>
            <w:r w:rsidRPr="00B45525">
              <w:rPr>
                <w:sz w:val="28"/>
                <w:szCs w:val="28"/>
              </w:rPr>
              <w:t>пенсий и пособий управления, каб. 1</w:t>
            </w:r>
            <w:r w:rsidR="00541687">
              <w:rPr>
                <w:sz w:val="28"/>
                <w:szCs w:val="28"/>
              </w:rPr>
              <w:t>3</w:t>
            </w:r>
            <w:r w:rsidRPr="00B45525">
              <w:rPr>
                <w:sz w:val="28"/>
                <w:szCs w:val="28"/>
              </w:rPr>
              <w:t xml:space="preserve">, тел. (802237)  </w:t>
            </w:r>
            <w:r w:rsidR="000F3688" w:rsidRPr="00B45525">
              <w:rPr>
                <w:sz w:val="28"/>
                <w:szCs w:val="28"/>
              </w:rPr>
              <w:t>79120</w:t>
            </w:r>
            <w:r w:rsidRPr="00B45525">
              <w:rPr>
                <w:sz w:val="28"/>
                <w:szCs w:val="28"/>
              </w:rPr>
              <w:t>. Прием граждан: понедельник-пятница с 8.00 до 13.00 и с 14.00 до 17.00.</w:t>
            </w:r>
          </w:p>
          <w:p w:rsidR="0007186D" w:rsidRPr="00B45525" w:rsidRDefault="0007186D" w:rsidP="00B4552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ВЫШЕСТОЯЩИЙ ГОСУДАРСТВЕННЫЙ ОРГАН:</w:t>
            </w:r>
          </w:p>
          <w:p w:rsidR="0007186D" w:rsidRPr="00B45525" w:rsidRDefault="0007186D" w:rsidP="00B4552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Комитет по труду и социальной защите Могилевского областного исполнительного комитета,</w:t>
            </w:r>
          </w:p>
          <w:p w:rsidR="0007186D" w:rsidRPr="00B45525" w:rsidRDefault="0007186D" w:rsidP="00B4552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 xml:space="preserve">212030, г. Могилев, ул. </w:t>
            </w:r>
            <w:proofErr w:type="gramStart"/>
            <w:r w:rsidRPr="00B45525">
              <w:rPr>
                <w:sz w:val="28"/>
                <w:szCs w:val="28"/>
              </w:rPr>
              <w:t>Первомайская</w:t>
            </w:r>
            <w:proofErr w:type="gramEnd"/>
            <w:r w:rsidRPr="00B45525">
              <w:rPr>
                <w:sz w:val="28"/>
                <w:szCs w:val="28"/>
              </w:rPr>
              <w:t>, 71, тел. (80222) 252379.</w:t>
            </w:r>
          </w:p>
          <w:p w:rsidR="00511FE2" w:rsidRPr="00B45525" w:rsidRDefault="0007186D" w:rsidP="00B45525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>Режим работы: с 8.00 до 13.00, с 14.00 до 17.00, кроме выходных и праздничных дней</w:t>
            </w:r>
          </w:p>
          <w:p w:rsidR="00541687" w:rsidRPr="00B45525" w:rsidRDefault="00B45525" w:rsidP="00C904EC">
            <w:pPr>
              <w:spacing w:line="280" w:lineRule="exact"/>
              <w:jc w:val="center"/>
              <w:rPr>
                <w:sz w:val="28"/>
                <w:szCs w:val="28"/>
              </w:rPr>
            </w:pPr>
            <w:r w:rsidRPr="00B45525">
              <w:rPr>
                <w:sz w:val="28"/>
                <w:szCs w:val="28"/>
              </w:rPr>
              <w:t xml:space="preserve">Образец заявления находится в кабинете № </w:t>
            </w:r>
            <w:r w:rsidR="000E64AA">
              <w:rPr>
                <w:sz w:val="28"/>
                <w:szCs w:val="28"/>
              </w:rPr>
              <w:t xml:space="preserve">13, </w:t>
            </w:r>
            <w:r w:rsidRPr="00B45525">
              <w:rPr>
                <w:sz w:val="28"/>
                <w:szCs w:val="28"/>
              </w:rPr>
              <w:t>14</w:t>
            </w:r>
          </w:p>
        </w:tc>
      </w:tr>
    </w:tbl>
    <w:p w:rsidR="00B5593F" w:rsidRPr="00B45525" w:rsidRDefault="00B5593F" w:rsidP="00B45525">
      <w:pPr>
        <w:spacing w:line="280" w:lineRule="exact"/>
        <w:rPr>
          <w:sz w:val="28"/>
          <w:szCs w:val="28"/>
        </w:rPr>
      </w:pPr>
    </w:p>
    <w:sectPr w:rsidR="00B5593F" w:rsidRPr="00B45525" w:rsidSect="00B45525">
      <w:pgSz w:w="11906" w:h="16838"/>
      <w:pgMar w:top="567" w:right="284" w:bottom="567" w:left="1134" w:header="709" w:footer="709" w:gutter="0"/>
      <w:cols w:space="708"/>
      <w:docGrid w:linePitch="4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08"/>
  <w:drawingGridHorizontalSpacing w:val="150"/>
  <w:drawingGridVerticalSpacing w:val="204"/>
  <w:displayHorizontalDrawingGridEvery w:val="2"/>
  <w:displayVerticalDrawingGridEvery w:val="2"/>
  <w:characterSpacingControl w:val="doNotCompress"/>
  <w:compat/>
  <w:rsids>
    <w:rsidRoot w:val="00B5593F"/>
    <w:rsid w:val="00041A39"/>
    <w:rsid w:val="0007186D"/>
    <w:rsid w:val="000D0E3E"/>
    <w:rsid w:val="000E64AA"/>
    <w:rsid w:val="000F3688"/>
    <w:rsid w:val="001675BA"/>
    <w:rsid w:val="001F3A3A"/>
    <w:rsid w:val="001F4EEF"/>
    <w:rsid w:val="001F70DD"/>
    <w:rsid w:val="002072E8"/>
    <w:rsid w:val="00234C18"/>
    <w:rsid w:val="0026155E"/>
    <w:rsid w:val="00276834"/>
    <w:rsid w:val="00296292"/>
    <w:rsid w:val="002A757A"/>
    <w:rsid w:val="002E12F2"/>
    <w:rsid w:val="00323B29"/>
    <w:rsid w:val="003540A1"/>
    <w:rsid w:val="003776DB"/>
    <w:rsid w:val="00380135"/>
    <w:rsid w:val="00387EF9"/>
    <w:rsid w:val="00391514"/>
    <w:rsid w:val="003A72DC"/>
    <w:rsid w:val="003B30C5"/>
    <w:rsid w:val="003C78AC"/>
    <w:rsid w:val="004C623C"/>
    <w:rsid w:val="00511FE2"/>
    <w:rsid w:val="00541687"/>
    <w:rsid w:val="00554B95"/>
    <w:rsid w:val="00566D27"/>
    <w:rsid w:val="00570F66"/>
    <w:rsid w:val="00583D3A"/>
    <w:rsid w:val="005B2DE4"/>
    <w:rsid w:val="005B41A8"/>
    <w:rsid w:val="005D48F6"/>
    <w:rsid w:val="006609AB"/>
    <w:rsid w:val="00667B9B"/>
    <w:rsid w:val="006E22A0"/>
    <w:rsid w:val="00713CC9"/>
    <w:rsid w:val="00727F19"/>
    <w:rsid w:val="0073402E"/>
    <w:rsid w:val="00774071"/>
    <w:rsid w:val="00776A71"/>
    <w:rsid w:val="0078458D"/>
    <w:rsid w:val="007919E8"/>
    <w:rsid w:val="007B46B1"/>
    <w:rsid w:val="00801EFA"/>
    <w:rsid w:val="008507FC"/>
    <w:rsid w:val="0087317A"/>
    <w:rsid w:val="008839E6"/>
    <w:rsid w:val="008C3E0D"/>
    <w:rsid w:val="00926987"/>
    <w:rsid w:val="00955A99"/>
    <w:rsid w:val="009960B9"/>
    <w:rsid w:val="009A3F81"/>
    <w:rsid w:val="009B360C"/>
    <w:rsid w:val="009B6251"/>
    <w:rsid w:val="009D3FEB"/>
    <w:rsid w:val="00A06649"/>
    <w:rsid w:val="00A640E9"/>
    <w:rsid w:val="00A67736"/>
    <w:rsid w:val="00A72018"/>
    <w:rsid w:val="00B23DB4"/>
    <w:rsid w:val="00B3361A"/>
    <w:rsid w:val="00B45525"/>
    <w:rsid w:val="00B5593F"/>
    <w:rsid w:val="00BF2789"/>
    <w:rsid w:val="00C31DE7"/>
    <w:rsid w:val="00C87137"/>
    <w:rsid w:val="00C904EC"/>
    <w:rsid w:val="00C911A8"/>
    <w:rsid w:val="00CE633A"/>
    <w:rsid w:val="00CF07DD"/>
    <w:rsid w:val="00D11DFA"/>
    <w:rsid w:val="00D2285B"/>
    <w:rsid w:val="00D2350D"/>
    <w:rsid w:val="00D37ED0"/>
    <w:rsid w:val="00D7284D"/>
    <w:rsid w:val="00DB1EE5"/>
    <w:rsid w:val="00DB37AB"/>
    <w:rsid w:val="00DD0F46"/>
    <w:rsid w:val="00E41A51"/>
    <w:rsid w:val="00E874B7"/>
    <w:rsid w:val="00EE07D6"/>
    <w:rsid w:val="00EE5CB3"/>
    <w:rsid w:val="00F55358"/>
    <w:rsid w:val="00FD0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C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593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ewncpi0">
    <w:name w:val="newncpi0"/>
    <w:basedOn w:val="a"/>
    <w:rsid w:val="00566D27"/>
    <w:pPr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566D27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566D27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566D27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566D27"/>
    <w:rPr>
      <w:rFonts w:ascii="Times New Roman" w:hAnsi="Times New Roman" w:cs="Times New Roman" w:hint="default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7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AA9A3-A14B-45CD-A2C4-77F3367A2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616</Words>
  <Characters>3513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Русецкая Ольга Владимировна</dc:creator>
  <cp:keywords/>
  <dc:description/>
  <cp:lastModifiedBy>Петровская Ирина Александровна</cp:lastModifiedBy>
  <cp:revision>24</cp:revision>
  <cp:lastPrinted>2016-12-06T14:36:00Z</cp:lastPrinted>
  <dcterms:created xsi:type="dcterms:W3CDTF">2011-04-15T06:31:00Z</dcterms:created>
  <dcterms:modified xsi:type="dcterms:W3CDTF">2019-02-26T10:02:00Z</dcterms:modified>
</cp:coreProperties>
</file>