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138281r56fbiqpc2" recolor="t" type="frame"/>
    </v:background>
  </w:background>
  <w:body>
    <w:p w:rsidR="00C74234" w:rsidRDefault="00C74234" w:rsidP="00C74234">
      <w:pPr>
        <w:ind w:right="33"/>
        <w:jc w:val="center"/>
      </w:pPr>
      <w:r>
        <w:t>АДМИНИСТРАТИВНАЯ ПРОЦЕДУРА № 2.30.</w:t>
      </w:r>
    </w:p>
    <w:p w:rsidR="003D6ADB" w:rsidRDefault="00C74234" w:rsidP="00C74234">
      <w:pPr>
        <w:jc w:val="center"/>
      </w:pPr>
      <w:r>
        <w:rPr>
          <w:b/>
        </w:rPr>
        <w:t>Регистрация граждан в качестве безработных</w:t>
      </w:r>
      <w:r w:rsidR="003D6ADB" w:rsidRPr="00DC3192">
        <w:t xml:space="preserve"> </w:t>
      </w:r>
    </w:p>
    <w:tbl>
      <w:tblPr>
        <w:tblStyle w:val="a3"/>
        <w:tblW w:w="15559" w:type="dxa"/>
        <w:tblLayout w:type="fixed"/>
        <w:tblLook w:val="04A0"/>
      </w:tblPr>
      <w:tblGrid>
        <w:gridCol w:w="4786"/>
        <w:gridCol w:w="10773"/>
      </w:tblGrid>
      <w:tr w:rsidR="00C74234" w:rsidRPr="00B5593F" w:rsidTr="00C74234">
        <w:tc>
          <w:tcPr>
            <w:tcW w:w="4786" w:type="dxa"/>
          </w:tcPr>
          <w:p w:rsidR="00C74234" w:rsidRDefault="00C74234" w:rsidP="00F6627C">
            <w:pPr>
              <w:spacing w:line="280" w:lineRule="exact"/>
              <w:ind w:firstLine="0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0773" w:type="dxa"/>
          </w:tcPr>
          <w:p w:rsidR="00C74234" w:rsidRPr="00F6627C" w:rsidRDefault="00C74234" w:rsidP="00F6627C">
            <w:pPr>
              <w:spacing w:line="280" w:lineRule="exact"/>
              <w:rPr>
                <w:szCs w:val="30"/>
              </w:rPr>
            </w:pPr>
            <w:r>
              <w:t xml:space="preserve">•  </w:t>
            </w:r>
            <w:r w:rsidRPr="00F6627C">
              <w:rPr>
                <w:szCs w:val="30"/>
              </w:rPr>
              <w:t>паспорт или иной документ, удостоверяющий личность</w:t>
            </w:r>
          </w:p>
          <w:p w:rsidR="00C74234" w:rsidRPr="00F6627C" w:rsidRDefault="00C74234" w:rsidP="00F6627C">
            <w:pPr>
              <w:spacing w:line="280" w:lineRule="exact"/>
              <w:rPr>
                <w:szCs w:val="30"/>
              </w:rPr>
            </w:pPr>
            <w:r w:rsidRPr="00F6627C">
              <w:rPr>
                <w:szCs w:val="30"/>
              </w:rPr>
              <w:t xml:space="preserve">•  </w:t>
            </w:r>
            <w:r w:rsidR="00F6627C" w:rsidRPr="00F6627C">
              <w:rPr>
                <w:szCs w:val="30"/>
              </w:rPr>
              <w:t>трудовая книжка, а в случае ее утраты – справка о периоде работы, службы по последнему месту работы – для лиц, осуществляющих трудовую деятельность</w:t>
            </w:r>
            <w:r w:rsidRPr="00F6627C">
              <w:rPr>
                <w:szCs w:val="30"/>
              </w:rPr>
              <w:t xml:space="preserve"> </w:t>
            </w:r>
          </w:p>
          <w:p w:rsidR="00C74234" w:rsidRPr="00F6627C" w:rsidRDefault="00C74234" w:rsidP="00F6627C">
            <w:pPr>
              <w:spacing w:line="280" w:lineRule="exact"/>
              <w:rPr>
                <w:szCs w:val="30"/>
              </w:rPr>
            </w:pPr>
            <w:r w:rsidRPr="00F6627C">
              <w:rPr>
                <w:szCs w:val="30"/>
              </w:rPr>
              <w:t xml:space="preserve">• гражданско-правовой </w:t>
            </w:r>
            <w:r w:rsidR="00F6627C" w:rsidRPr="00F6627C">
              <w:rPr>
                <w:szCs w:val="30"/>
              </w:rPr>
              <w:t>договор и документ, подтверждающий досрочное расторжение договора (при их наличии)</w:t>
            </w:r>
            <w:r w:rsidRPr="00F6627C">
              <w:rPr>
                <w:szCs w:val="30"/>
              </w:rPr>
              <w:t> - для лиц, выполнявших работы у юридических лиц и индивидуальных предпринимателей по гражданско-правовым договорам, предметом которых являлось выполнение работ (оказание услуг, создание объектов интеллектуальной собственности)</w:t>
            </w:r>
          </w:p>
          <w:p w:rsidR="00C74234" w:rsidRPr="00F6627C" w:rsidRDefault="00C74234" w:rsidP="00F6627C">
            <w:pPr>
              <w:spacing w:line="280" w:lineRule="exact"/>
              <w:rPr>
                <w:szCs w:val="30"/>
              </w:rPr>
            </w:pPr>
            <w:r w:rsidRPr="00F6627C">
              <w:rPr>
                <w:szCs w:val="30"/>
              </w:rPr>
              <w:t>•  документ об образовании, документ об обучении</w:t>
            </w:r>
          </w:p>
          <w:p w:rsidR="00C74234" w:rsidRPr="00F6627C" w:rsidRDefault="00C74234" w:rsidP="00F6627C">
            <w:pPr>
              <w:spacing w:line="280" w:lineRule="exact"/>
              <w:rPr>
                <w:szCs w:val="30"/>
              </w:rPr>
            </w:pPr>
            <w:proofErr w:type="gramStart"/>
            <w:r w:rsidRPr="00F6627C">
              <w:rPr>
                <w:szCs w:val="30"/>
              </w:rPr>
              <w:t>•  справка о среднем заработке (доходе) за последние 12 месяцев работы по форме, установленной Министерством труда и социальной защиты</w:t>
            </w:r>
            <w:r w:rsidR="00F6627C" w:rsidRPr="00F6627C">
              <w:rPr>
                <w:szCs w:val="30"/>
              </w:rPr>
              <w:t xml:space="preserve"> (за исключением граждан, впервые ищущих работу, граждан, не имевших в течение 12 месяцев, предшествующих их регистрации в качестве безработных, оплачиваемой работы (дохода), граждан, с которыми трудовые договоры (контракты) расторгнуты до истечения срока их действия по основаниям, признаваемым дискредитирующими обстоятельствами увольнения)</w:t>
            </w:r>
            <w:r w:rsidRPr="00F6627C">
              <w:rPr>
                <w:szCs w:val="30"/>
              </w:rPr>
              <w:t xml:space="preserve"> </w:t>
            </w:r>
            <w:proofErr w:type="gramEnd"/>
          </w:p>
          <w:p w:rsidR="00C74234" w:rsidRPr="00F6627C" w:rsidRDefault="00C74234" w:rsidP="00F6627C">
            <w:pPr>
              <w:spacing w:line="280" w:lineRule="exact"/>
              <w:rPr>
                <w:szCs w:val="30"/>
              </w:rPr>
            </w:pPr>
            <w:r w:rsidRPr="00F6627C">
              <w:rPr>
                <w:szCs w:val="30"/>
              </w:rPr>
              <w:t xml:space="preserve">•  декларация о доходах по форме, установленной Министерством труда и социальной защиты </w:t>
            </w:r>
          </w:p>
          <w:p w:rsidR="00C74234" w:rsidRPr="00F6627C" w:rsidRDefault="00C74234" w:rsidP="00F6627C">
            <w:pPr>
              <w:spacing w:line="280" w:lineRule="exact"/>
              <w:rPr>
                <w:szCs w:val="30"/>
              </w:rPr>
            </w:pPr>
            <w:r w:rsidRPr="00F6627C">
              <w:rPr>
                <w:szCs w:val="30"/>
              </w:rPr>
              <w:t xml:space="preserve">•  </w:t>
            </w:r>
            <w:r w:rsidR="00F6627C" w:rsidRPr="00F6627C">
              <w:rPr>
                <w:szCs w:val="30"/>
              </w:rPr>
              <w:t>военный билет – для лиц, уволенных с военной или альтернативной службы, а также службы в органах внутренних дел, Следственном комитете, Государственном комитете судебных экспертиз, органах финансовых расследований Комитета государственного контроля, органах и подразделениях по чрезвычайным ситуациям</w:t>
            </w:r>
          </w:p>
          <w:p w:rsidR="00C74234" w:rsidRPr="00F6627C" w:rsidRDefault="00C74234" w:rsidP="00F6627C">
            <w:pPr>
              <w:spacing w:line="280" w:lineRule="exact"/>
              <w:rPr>
                <w:szCs w:val="30"/>
              </w:rPr>
            </w:pPr>
            <w:r w:rsidRPr="00F6627C">
              <w:rPr>
                <w:szCs w:val="30"/>
              </w:rPr>
              <w:t xml:space="preserve">•  свидетельство о рождении ребенка – для лиц, имеющих детей в возрасте до 14 лет (для иностранных граждан и лиц без гражданства, которым </w:t>
            </w:r>
            <w:r w:rsidR="00F6627C" w:rsidRPr="00F6627C">
              <w:rPr>
                <w:szCs w:val="30"/>
              </w:rPr>
              <w:t xml:space="preserve">предоставлены статус беженца или убежище </w:t>
            </w:r>
            <w:r w:rsidRPr="00F6627C">
              <w:rPr>
                <w:szCs w:val="30"/>
              </w:rPr>
              <w:t xml:space="preserve">в Республике Беларусь, - при наличии такого свидетельства) </w:t>
            </w:r>
          </w:p>
          <w:p w:rsidR="00C74234" w:rsidRPr="00F6627C" w:rsidRDefault="00C74234" w:rsidP="00F6627C">
            <w:pPr>
              <w:spacing w:line="280" w:lineRule="exact"/>
              <w:rPr>
                <w:szCs w:val="30"/>
              </w:rPr>
            </w:pPr>
            <w:r w:rsidRPr="00F6627C">
              <w:rPr>
                <w:szCs w:val="30"/>
              </w:rPr>
              <w:t xml:space="preserve">•  удостоверение ребенка-инвалида - для лиц, имеющих детей-инвалидов в возрасте до 18 лет </w:t>
            </w:r>
          </w:p>
          <w:p w:rsidR="00C74234" w:rsidRPr="00F6627C" w:rsidRDefault="00C74234" w:rsidP="00F6627C">
            <w:pPr>
              <w:spacing w:line="280" w:lineRule="exact"/>
              <w:rPr>
                <w:szCs w:val="30"/>
              </w:rPr>
            </w:pPr>
            <w:r w:rsidRPr="00F6627C">
              <w:rPr>
                <w:szCs w:val="30"/>
              </w:rPr>
              <w:t xml:space="preserve">•  справка об освобождении - для лиц, освобожденных из мест лишения свободы </w:t>
            </w:r>
          </w:p>
          <w:p w:rsidR="00C74234" w:rsidRPr="00F6627C" w:rsidRDefault="00C74234" w:rsidP="00F6627C">
            <w:pPr>
              <w:spacing w:line="280" w:lineRule="exact"/>
              <w:rPr>
                <w:szCs w:val="30"/>
              </w:rPr>
            </w:pPr>
            <w:r w:rsidRPr="00F6627C">
              <w:rPr>
                <w:szCs w:val="30"/>
              </w:rPr>
              <w:t>•  справка о самостоятельном трудоустройстве</w:t>
            </w:r>
            <w:r w:rsidR="00F6627C" w:rsidRPr="00F6627C">
              <w:rPr>
                <w:szCs w:val="30"/>
              </w:rPr>
              <w:t xml:space="preserve"> – в случае обращения в срок обязательной работы по распределению выпускников, получивших высшее, </w:t>
            </w:r>
            <w:r w:rsidR="00F6627C" w:rsidRPr="00F6627C">
              <w:rPr>
                <w:szCs w:val="30"/>
              </w:rPr>
              <w:lastRenderedPageBreak/>
              <w:t>среднее специальное, профессионально-техническое образование в дневной форме получения образования за счет средств республиканского и (или) местных бюджетов</w:t>
            </w:r>
            <w:r w:rsidRPr="00F6627C">
              <w:rPr>
                <w:szCs w:val="30"/>
              </w:rPr>
              <w:t xml:space="preserve"> </w:t>
            </w:r>
          </w:p>
          <w:p w:rsidR="00C74234" w:rsidRDefault="00C74234" w:rsidP="00F6627C">
            <w:pPr>
              <w:spacing w:line="280" w:lineRule="exact"/>
            </w:pPr>
            <w:r>
              <w:t xml:space="preserve">•  заключение врачебно-консультационной комиссии - для лиц, имеющих ограничения по состоянию здоровья к работе </w:t>
            </w:r>
          </w:p>
          <w:p w:rsidR="00C74234" w:rsidRDefault="00C74234" w:rsidP="00F6627C">
            <w:pPr>
              <w:spacing w:line="280" w:lineRule="exact"/>
            </w:pPr>
            <w:r>
              <w:t>•  индивидуальная программа реабилитации инвалида - для инвалидов</w:t>
            </w:r>
          </w:p>
          <w:p w:rsidR="00C74234" w:rsidRDefault="00C74234" w:rsidP="00F6627C">
            <w:pPr>
              <w:spacing w:line="280" w:lineRule="exact"/>
            </w:pPr>
            <w:r>
              <w:t>• копия решения суда о расторжении брака либо свидетельство о расторжении брака или иной документ, подтверждающий категорию неполной семьи, - для неполных семей</w:t>
            </w:r>
          </w:p>
          <w:p w:rsidR="00C74234" w:rsidRDefault="00C74234" w:rsidP="00F6627C">
            <w:pPr>
              <w:spacing w:line="280" w:lineRule="exact"/>
            </w:pPr>
            <w:r>
              <w:t xml:space="preserve">• документ, подтверждающий статус детей-сирот и детей, оставшихся без попечения родителей, а также статус лиц из числа детей-сирот и детей, оставшихся без попечения родителей </w:t>
            </w:r>
          </w:p>
        </w:tc>
      </w:tr>
      <w:tr w:rsidR="00C74234" w:rsidRPr="00B5593F" w:rsidTr="00C74234">
        <w:tc>
          <w:tcPr>
            <w:tcW w:w="4786" w:type="dxa"/>
          </w:tcPr>
          <w:p w:rsidR="00C74234" w:rsidRDefault="00C74234" w:rsidP="00F6627C">
            <w:pPr>
              <w:spacing w:line="280" w:lineRule="exact"/>
              <w:ind w:firstLine="0"/>
            </w:pPr>
            <w:r>
              <w:lastRenderedPageBreak/>
              <w:t>Документы, запрашиваемые райисполкомом в других государственных органах, иных организациях</w:t>
            </w:r>
          </w:p>
        </w:tc>
        <w:tc>
          <w:tcPr>
            <w:tcW w:w="10773" w:type="dxa"/>
          </w:tcPr>
          <w:p w:rsidR="00C74234" w:rsidRDefault="00C74234" w:rsidP="00F6627C">
            <w:pPr>
              <w:spacing w:line="280" w:lineRule="exact"/>
            </w:pPr>
            <w:r>
              <w:t xml:space="preserve">•  справка о профессиональной подготовке или повышении квалификации за последние пять лет, предшествующие высвобождению - по высвобожденным работникам в случаях направления их на профессиональную подготовку, переподготовку и повышение квалификации (у нанимателей) </w:t>
            </w:r>
          </w:p>
          <w:p w:rsidR="00C74234" w:rsidRDefault="00C74234" w:rsidP="00F6627C">
            <w:pPr>
              <w:spacing w:line="280" w:lineRule="exact"/>
            </w:pPr>
            <w:r>
              <w:t xml:space="preserve">•  справка о размере пособия по лицам, получающим пособия (за исключением пособий семьям, воспитывающим детей) (по месту получения пособия) </w:t>
            </w:r>
          </w:p>
          <w:p w:rsidR="00C74234" w:rsidRDefault="00C74234" w:rsidP="00F6627C">
            <w:pPr>
              <w:spacing w:line="280" w:lineRule="exact"/>
            </w:pPr>
            <w:r>
              <w:t>•  справка о размере пенсии по лицам, получающим пенсии по инвалидности (по месту получения пенсии)</w:t>
            </w:r>
          </w:p>
        </w:tc>
      </w:tr>
      <w:tr w:rsidR="00C74234" w:rsidRPr="00B5593F" w:rsidTr="00C74234">
        <w:tc>
          <w:tcPr>
            <w:tcW w:w="4786" w:type="dxa"/>
          </w:tcPr>
          <w:p w:rsidR="00C74234" w:rsidRDefault="00C74234" w:rsidP="00F6627C">
            <w:pPr>
              <w:spacing w:line="280" w:lineRule="exact"/>
            </w:pPr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10773" w:type="dxa"/>
          </w:tcPr>
          <w:p w:rsidR="00C74234" w:rsidRDefault="00C74234" w:rsidP="00F6627C">
            <w:pPr>
              <w:spacing w:line="280" w:lineRule="exact"/>
              <w:rPr>
                <w:lang w:val="en-US"/>
              </w:rPr>
            </w:pPr>
            <w:r>
              <w:t xml:space="preserve">бесплатно </w:t>
            </w:r>
          </w:p>
          <w:p w:rsidR="00C74234" w:rsidRDefault="00C74234" w:rsidP="00F6627C">
            <w:pPr>
              <w:spacing w:line="280" w:lineRule="exact"/>
              <w:rPr>
                <w:lang w:val="en-US"/>
              </w:rPr>
            </w:pPr>
          </w:p>
        </w:tc>
      </w:tr>
      <w:tr w:rsidR="00C74234" w:rsidRPr="00B5593F" w:rsidTr="00C74234">
        <w:tc>
          <w:tcPr>
            <w:tcW w:w="4786" w:type="dxa"/>
          </w:tcPr>
          <w:p w:rsidR="00C74234" w:rsidRDefault="00C74234" w:rsidP="00F6627C">
            <w:pPr>
              <w:spacing w:line="280" w:lineRule="exact"/>
            </w:pPr>
            <w:r>
              <w:t>Максимальный срок осуществления административной процедуры</w:t>
            </w:r>
          </w:p>
        </w:tc>
        <w:tc>
          <w:tcPr>
            <w:tcW w:w="10773" w:type="dxa"/>
          </w:tcPr>
          <w:p w:rsidR="00C74234" w:rsidRDefault="00C74234" w:rsidP="00F6627C">
            <w:pPr>
              <w:spacing w:line="280" w:lineRule="exact"/>
            </w:pPr>
            <w:r>
              <w:t xml:space="preserve">в день обращения </w:t>
            </w:r>
          </w:p>
          <w:p w:rsidR="00C74234" w:rsidRDefault="00C74234" w:rsidP="00F6627C">
            <w:pPr>
              <w:spacing w:line="280" w:lineRule="exact"/>
            </w:pPr>
          </w:p>
        </w:tc>
      </w:tr>
      <w:tr w:rsidR="003D6ADB" w:rsidRPr="00B5593F" w:rsidTr="00C74234">
        <w:tc>
          <w:tcPr>
            <w:tcW w:w="15559" w:type="dxa"/>
            <w:gridSpan w:val="2"/>
          </w:tcPr>
          <w:p w:rsidR="00DF46FF" w:rsidRDefault="00DF46FF" w:rsidP="007F1EA2">
            <w:pPr>
              <w:jc w:val="center"/>
            </w:pPr>
          </w:p>
          <w:p w:rsidR="00CF2FAB" w:rsidRDefault="00CF2FAB" w:rsidP="00CF2FAB">
            <w:pPr>
              <w:spacing w:line="280" w:lineRule="exact"/>
              <w:jc w:val="center"/>
            </w:pPr>
            <w:r>
              <w:t>К сведению граждан!</w:t>
            </w:r>
          </w:p>
          <w:p w:rsidR="00CF2FAB" w:rsidRDefault="00CF2FAB" w:rsidP="00CF2FAB">
            <w:pPr>
              <w:spacing w:line="280" w:lineRule="exact"/>
              <w:jc w:val="center"/>
            </w:pPr>
            <w:r>
              <w:t>С вопросами по осуществлению данной административной процедуры</w:t>
            </w:r>
          </w:p>
          <w:p w:rsidR="00CF2FAB" w:rsidRDefault="00CF2FAB" w:rsidP="00CF2FAB">
            <w:pPr>
              <w:spacing w:line="280" w:lineRule="exact"/>
              <w:jc w:val="center"/>
            </w:pPr>
            <w:r>
              <w:t>Вы можете обратиться:</w:t>
            </w:r>
          </w:p>
          <w:p w:rsidR="00CF2FAB" w:rsidRDefault="00CF2FAB" w:rsidP="00CF2FAB">
            <w:pPr>
              <w:spacing w:line="280" w:lineRule="exact"/>
            </w:pPr>
            <w:r>
              <w:t>•  в службу «Одно окно» райисполкома: г. Кировск, ул</w:t>
            </w:r>
            <w:proofErr w:type="gramStart"/>
            <w:r>
              <w:t>.К</w:t>
            </w:r>
            <w:proofErr w:type="gramEnd"/>
            <w:r>
              <w:t xml:space="preserve">ирова, 80, </w:t>
            </w:r>
            <w:proofErr w:type="spellStart"/>
            <w:r>
              <w:t>каб</w:t>
            </w:r>
            <w:proofErr w:type="spellEnd"/>
            <w:r>
              <w:t xml:space="preserve">. 4, тел. (802237) </w:t>
            </w:r>
            <w:r>
              <w:rPr>
                <w:szCs w:val="30"/>
              </w:rPr>
              <w:t>79-1-50,  79-1-51</w:t>
            </w:r>
            <w:r>
              <w:t>.</w:t>
            </w:r>
          </w:p>
          <w:p w:rsidR="00CF2FAB" w:rsidRDefault="00CF2FAB" w:rsidP="00CF2FAB">
            <w:pPr>
              <w:spacing w:line="280" w:lineRule="exact"/>
            </w:pPr>
            <w:r>
              <w:t>Режим работы: понедельник-пятница с 8.00 до 17.00</w:t>
            </w:r>
          </w:p>
          <w:p w:rsidR="00CF2FAB" w:rsidRDefault="00CF2FAB" w:rsidP="00CF2FAB">
            <w:pPr>
              <w:spacing w:line="280" w:lineRule="exact"/>
              <w:ind w:firstLine="284"/>
            </w:pPr>
            <w:r>
              <w:t>или</w:t>
            </w:r>
          </w:p>
          <w:p w:rsidR="00CF2FAB" w:rsidRDefault="00CF2FAB" w:rsidP="00CF2FAB">
            <w:pPr>
              <w:spacing w:line="280" w:lineRule="exact"/>
              <w:rPr>
                <w:szCs w:val="30"/>
              </w:rPr>
            </w:pPr>
            <w:r>
              <w:t>•  в отдел труда, заработной платы и занятости населения</w:t>
            </w:r>
            <w:r>
              <w:rPr>
                <w:szCs w:val="30"/>
              </w:rPr>
              <w:t xml:space="preserve"> управления</w:t>
            </w:r>
            <w:r>
              <w:t xml:space="preserve"> по труду, занятости и социальной защите райисполк</w:t>
            </w:r>
            <w:r w:rsidR="00DF46FF">
              <w:t xml:space="preserve">ома </w:t>
            </w:r>
            <w:proofErr w:type="gramStart"/>
            <w:r w:rsidR="00DF46FF">
              <w:t>к</w:t>
            </w:r>
            <w:proofErr w:type="gramEnd"/>
            <w:r w:rsidR="00DF46FF">
              <w:t xml:space="preserve"> </w:t>
            </w:r>
            <w:proofErr w:type="gramStart"/>
            <w:r w:rsidR="00A8419E">
              <w:t>Овсяник</w:t>
            </w:r>
            <w:proofErr w:type="gramEnd"/>
            <w:r w:rsidR="00A8419E">
              <w:t xml:space="preserve"> Любови Викторовне</w:t>
            </w:r>
            <w:r>
              <w:t>, заместителю начальника отдела труда, заработной платы и занятости населения</w:t>
            </w:r>
            <w:r>
              <w:rPr>
                <w:szCs w:val="30"/>
              </w:rPr>
              <w:t xml:space="preserve"> управления, каб.12 тел. (802237) 79124.</w:t>
            </w:r>
          </w:p>
          <w:p w:rsidR="00CF2FAB" w:rsidRDefault="00CF2FAB" w:rsidP="00CF2FAB">
            <w:pPr>
              <w:spacing w:line="280" w:lineRule="exact"/>
            </w:pPr>
            <w:r>
              <w:lastRenderedPageBreak/>
              <w:t>Прием граждан: понедельник-пятница с 8.00 до 13.00 и с 14.00 до 17.00.</w:t>
            </w:r>
          </w:p>
          <w:p w:rsidR="00CF2FAB" w:rsidRDefault="00CF2FAB" w:rsidP="00CF2FAB">
            <w:pPr>
              <w:spacing w:line="280" w:lineRule="exact"/>
              <w:ind w:firstLine="0"/>
            </w:pPr>
            <w:r>
              <w:t xml:space="preserve">В случае временного отсутствия </w:t>
            </w:r>
            <w:r w:rsidR="00A8419E">
              <w:t xml:space="preserve">Овсяник Л.В. </w:t>
            </w:r>
            <w:r>
              <w:t xml:space="preserve">– </w:t>
            </w:r>
            <w:r w:rsidR="00A8419E">
              <w:t>Пинчук Юлии Александровне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Cs w:val="30"/>
              </w:rPr>
              <w:t xml:space="preserve">старшему инспектору </w:t>
            </w:r>
            <w:r>
              <w:t>отдела труда, заработной платы и занятости населения</w:t>
            </w:r>
            <w:r>
              <w:rPr>
                <w:szCs w:val="30"/>
              </w:rPr>
              <w:t xml:space="preserve"> управления, каб.11, (802237) 79125</w:t>
            </w:r>
            <w:r>
              <w:t>. Прием граждан: понедельник-пятница с 8.00 до 13.00 и с 14.00 до 17.00.</w:t>
            </w:r>
          </w:p>
          <w:p w:rsidR="00CF2FAB" w:rsidRDefault="00CF2FAB" w:rsidP="00CF2FAB">
            <w:pPr>
              <w:spacing w:line="280" w:lineRule="exact"/>
              <w:jc w:val="center"/>
            </w:pPr>
            <w:r>
              <w:t>ВЫШЕСТОЯЩИЙ ГОСУДАРСТВЕННЫЙ ОРГАН:</w:t>
            </w:r>
          </w:p>
          <w:p w:rsidR="00CF2FAB" w:rsidRDefault="00CF2FAB" w:rsidP="00CF2FAB">
            <w:pPr>
              <w:spacing w:line="280" w:lineRule="exact"/>
              <w:jc w:val="center"/>
            </w:pPr>
            <w:r>
              <w:t>Комитет по труду и социальной защите Могилевского областного исполнительного комитета,</w:t>
            </w:r>
          </w:p>
          <w:p w:rsidR="00CF2FAB" w:rsidRDefault="00CF2FAB" w:rsidP="00CF2FAB">
            <w:pPr>
              <w:spacing w:line="280" w:lineRule="exact"/>
              <w:jc w:val="center"/>
            </w:pPr>
            <w:r>
              <w:t xml:space="preserve">212030, г. Могилев, ул. </w:t>
            </w:r>
            <w:proofErr w:type="gramStart"/>
            <w:r>
              <w:t>Первомайская</w:t>
            </w:r>
            <w:proofErr w:type="gramEnd"/>
            <w:r>
              <w:t>, 71, тел. (80222) 252379.</w:t>
            </w:r>
          </w:p>
          <w:p w:rsidR="003D6ADB" w:rsidRDefault="00CF2FAB" w:rsidP="00CF2FAB">
            <w:pPr>
              <w:spacing w:line="280" w:lineRule="exact"/>
              <w:jc w:val="center"/>
            </w:pPr>
            <w:r>
              <w:t>Режим работы: с 8.00 до 13.00, с 14.00 до 17.00, кроме выходных и праздничных дней</w:t>
            </w:r>
          </w:p>
        </w:tc>
      </w:tr>
    </w:tbl>
    <w:p w:rsidR="00B5593F" w:rsidRDefault="00B5593F" w:rsidP="00D37ED0">
      <w:bookmarkStart w:id="0" w:name="_GoBack"/>
      <w:bookmarkEnd w:id="0"/>
    </w:p>
    <w:sectPr w:rsidR="00B5593F" w:rsidSect="00C74234">
      <w:pgSz w:w="16838" w:h="11906" w:orient="landscape"/>
      <w:pgMar w:top="284" w:right="567" w:bottom="1134" w:left="567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B5593F"/>
    <w:rsid w:val="00037A3B"/>
    <w:rsid w:val="00041A39"/>
    <w:rsid w:val="00095E41"/>
    <w:rsid w:val="000F49B6"/>
    <w:rsid w:val="00160531"/>
    <w:rsid w:val="00167363"/>
    <w:rsid w:val="001949D6"/>
    <w:rsid w:val="002072E8"/>
    <w:rsid w:val="00234C18"/>
    <w:rsid w:val="0026155E"/>
    <w:rsid w:val="0028238C"/>
    <w:rsid w:val="00296292"/>
    <w:rsid w:val="002C7A04"/>
    <w:rsid w:val="002D37CC"/>
    <w:rsid w:val="00313B00"/>
    <w:rsid w:val="00323B29"/>
    <w:rsid w:val="0032449D"/>
    <w:rsid w:val="003540A1"/>
    <w:rsid w:val="00354EE7"/>
    <w:rsid w:val="0036136A"/>
    <w:rsid w:val="003776DB"/>
    <w:rsid w:val="00380135"/>
    <w:rsid w:val="00391514"/>
    <w:rsid w:val="003B30C5"/>
    <w:rsid w:val="003D6ADB"/>
    <w:rsid w:val="00402092"/>
    <w:rsid w:val="004943AC"/>
    <w:rsid w:val="004A6C50"/>
    <w:rsid w:val="004C623C"/>
    <w:rsid w:val="004C78B4"/>
    <w:rsid w:val="004F6C57"/>
    <w:rsid w:val="005978C0"/>
    <w:rsid w:val="005B41A8"/>
    <w:rsid w:val="005E10A5"/>
    <w:rsid w:val="005E5186"/>
    <w:rsid w:val="0062250A"/>
    <w:rsid w:val="00667B9B"/>
    <w:rsid w:val="006F5161"/>
    <w:rsid w:val="00713CC9"/>
    <w:rsid w:val="0073402E"/>
    <w:rsid w:val="0076082B"/>
    <w:rsid w:val="007770EE"/>
    <w:rsid w:val="0078458D"/>
    <w:rsid w:val="007919E8"/>
    <w:rsid w:val="007D1506"/>
    <w:rsid w:val="007F1EA2"/>
    <w:rsid w:val="008507FC"/>
    <w:rsid w:val="008C3E0D"/>
    <w:rsid w:val="0093079C"/>
    <w:rsid w:val="00984CF6"/>
    <w:rsid w:val="009A3F81"/>
    <w:rsid w:val="009A547B"/>
    <w:rsid w:val="009D3FEB"/>
    <w:rsid w:val="009E2CC4"/>
    <w:rsid w:val="009E4CC7"/>
    <w:rsid w:val="00A06649"/>
    <w:rsid w:val="00A66699"/>
    <w:rsid w:val="00A72018"/>
    <w:rsid w:val="00A73684"/>
    <w:rsid w:val="00A8419E"/>
    <w:rsid w:val="00B3361A"/>
    <w:rsid w:val="00B5593F"/>
    <w:rsid w:val="00BC3CAB"/>
    <w:rsid w:val="00BF2789"/>
    <w:rsid w:val="00C30D47"/>
    <w:rsid w:val="00C31DE7"/>
    <w:rsid w:val="00C74234"/>
    <w:rsid w:val="00C87137"/>
    <w:rsid w:val="00C911A8"/>
    <w:rsid w:val="00CE633A"/>
    <w:rsid w:val="00CF07DD"/>
    <w:rsid w:val="00CF2FAB"/>
    <w:rsid w:val="00D2285B"/>
    <w:rsid w:val="00D2350D"/>
    <w:rsid w:val="00D37ED0"/>
    <w:rsid w:val="00D67F29"/>
    <w:rsid w:val="00DA2B46"/>
    <w:rsid w:val="00DB1EE5"/>
    <w:rsid w:val="00DC3192"/>
    <w:rsid w:val="00DD0F46"/>
    <w:rsid w:val="00DE1861"/>
    <w:rsid w:val="00DF46FF"/>
    <w:rsid w:val="00E41A51"/>
    <w:rsid w:val="00E874B7"/>
    <w:rsid w:val="00EB33FB"/>
    <w:rsid w:val="00EE07D6"/>
    <w:rsid w:val="00EE5CB3"/>
    <w:rsid w:val="00F11556"/>
    <w:rsid w:val="00F444E1"/>
    <w:rsid w:val="00F55358"/>
    <w:rsid w:val="00F6627C"/>
    <w:rsid w:val="00FC26AE"/>
    <w:rsid w:val="00FD0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46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46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34F28-019C-4368-B150-4622F72D7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3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Русецкая Ольга Владимировна</dc:creator>
  <cp:lastModifiedBy>Ruseckaya_OV</cp:lastModifiedBy>
  <cp:revision>3</cp:revision>
  <cp:lastPrinted>2018-06-07T12:46:00Z</cp:lastPrinted>
  <dcterms:created xsi:type="dcterms:W3CDTF">2019-04-03T09:55:00Z</dcterms:created>
  <dcterms:modified xsi:type="dcterms:W3CDTF">2020-01-17T08:09:00Z</dcterms:modified>
</cp:coreProperties>
</file>