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77530">
        <w:t>33</w:t>
      </w:r>
      <w:r>
        <w:t>.</w:t>
      </w:r>
      <w:r w:rsidR="00B77530">
        <w:t>1.</w:t>
      </w:r>
    </w:p>
    <w:p w:rsidR="00BC3CAB" w:rsidRPr="00B77530" w:rsidRDefault="00B77530" w:rsidP="00B77530">
      <w:pPr>
        <w:pStyle w:val="table10"/>
        <w:jc w:val="center"/>
        <w:rPr>
          <w:b/>
          <w:sz w:val="30"/>
          <w:szCs w:val="30"/>
        </w:rPr>
      </w:pPr>
      <w:r w:rsidRPr="00B77530">
        <w:rPr>
          <w:b/>
          <w:sz w:val="30"/>
          <w:szCs w:val="30"/>
        </w:rPr>
        <w:t>Принятие решения о предоставлении (об отказе в предоставлении) государственной адресной социальной помощи в виде ежемесячного и (или) единовременного социальных пособий</w:t>
      </w:r>
    </w:p>
    <w:p w:rsidR="00B5593F" w:rsidRDefault="00B5593F" w:rsidP="00BC3CAB">
      <w:r>
        <w:t>(</w:t>
      </w:r>
      <w:r w:rsidR="00167363">
        <w:t xml:space="preserve">осуществляется в соответствии с Указом </w:t>
      </w:r>
      <w:r w:rsidR="007B61BC">
        <w:t>Президента Республики Беларусь от 19 января 2012 г. № 41 «</w:t>
      </w:r>
      <w:r w:rsidR="007B61BC" w:rsidRPr="00556F29">
        <w:t>О государственной адресной социальной помощи</w:t>
      </w:r>
      <w:r w:rsidR="007B61BC">
        <w:t>»)</w:t>
      </w:r>
    </w:p>
    <w:tbl>
      <w:tblPr>
        <w:tblStyle w:val="a3"/>
        <w:tblW w:w="10456" w:type="dxa"/>
        <w:tblLook w:val="04A0"/>
      </w:tblPr>
      <w:tblGrid>
        <w:gridCol w:w="3652"/>
        <w:gridCol w:w="6804"/>
      </w:tblGrid>
      <w:tr w:rsidR="00B5593F" w:rsidRPr="00B5593F" w:rsidTr="00F34DD9">
        <w:tc>
          <w:tcPr>
            <w:tcW w:w="3652" w:type="dxa"/>
          </w:tcPr>
          <w:p w:rsidR="00B5593F" w:rsidRPr="00E84FED" w:rsidRDefault="00B5593F" w:rsidP="00F34DD9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804" w:type="dxa"/>
          </w:tcPr>
          <w:p w:rsidR="00B5593F" w:rsidRPr="00E84FED" w:rsidRDefault="00080317" w:rsidP="00F34DD9">
            <w:pPr>
              <w:spacing w:line="280" w:lineRule="exact"/>
              <w:ind w:firstLine="34"/>
              <w:rPr>
                <w:sz w:val="28"/>
                <w:szCs w:val="28"/>
              </w:rPr>
            </w:pPr>
            <w:proofErr w:type="gramStart"/>
            <w:r>
              <w:t>*заявление</w:t>
            </w:r>
            <w:r>
              <w:br/>
              <w:t>*паспорт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>
              <w:br/>
              <w:t>*свидетельство о рождении ребенка – для лиц, имеющих детей в возрасте до 18 лет (для иностранных граждан и лиц без гражданства, которым предоставлен статус беженца в Республике Беларусь</w:t>
            </w:r>
            <w:proofErr w:type="gramEnd"/>
            <w:r>
              <w:t xml:space="preserve">, – </w:t>
            </w:r>
            <w:proofErr w:type="gramStart"/>
            <w:r>
              <w:t>при его наличии)</w:t>
            </w:r>
            <w:r>
              <w:br/>
              <w:t>*свидетельство об установлении отцовства – для женщин, родивших детей вне брака, в случае, если отцовство установлено</w:t>
            </w:r>
            <w:r>
              <w:br/>
              <w:t>*свидетельство о заключении брака – для лиц, состоящих в браке (для иностранных граждан и лиц без гражданства, которым предоставлен статус беженца в Республике Беларусь, – при его наличии)</w:t>
            </w:r>
            <w:r>
              <w:br/>
              <w:t>*копия решения суда о расторжении брака или свидетельство о расторжении брака – для лиц, расторгнувших брак</w:t>
            </w:r>
            <w:r>
              <w:br/>
              <w:t>*копия</w:t>
            </w:r>
            <w:proofErr w:type="gramEnd"/>
            <w:r>
              <w:t xml:space="preserve"> </w:t>
            </w:r>
            <w:proofErr w:type="gramStart"/>
            <w:r>
              <w:t>решения суда об усыновлении (удочерении) – для семей, усыновивших (удочеривших) детей</w:t>
            </w:r>
            <w:r>
              <w:br/>
              <w:t>*копия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  <w:t>*удостоверение инвалида – для инвалидов</w:t>
            </w:r>
            <w:r>
              <w:br/>
              <w:t>*удостоверение ребенка-инвалида – для детей-инвалидов</w:t>
            </w:r>
            <w:r>
              <w:br/>
              <w:t>*свидетельство о государственной регистрации индивидуального предпринимателя – для индивидуальных предпринимателей</w:t>
            </w:r>
            <w:r>
              <w:br/>
              <w:t>*трудовая книжка (при ее наличии) – для неработающих граждан и неработающих членов семьи (выписка (копия) из трудовой книжки или</w:t>
            </w:r>
            <w:proofErr w:type="gramEnd"/>
            <w:r>
              <w:t xml:space="preserve"> </w:t>
            </w:r>
            <w:proofErr w:type="gramStart"/>
            <w:r>
              <w:t>иные документы, подтверждающие занятость, – для трудоспособных граждан)</w:t>
            </w:r>
            <w:r>
              <w:br/>
              <w:t xml:space="preserve">*сведения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</w:t>
            </w:r>
            <w:r>
              <w:lastRenderedPageBreak/>
              <w:t>филиала, представительства или иного обособленного</w:t>
            </w:r>
            <w:proofErr w:type="gramEnd"/>
            <w:r>
              <w:t xml:space="preserve"> </w:t>
            </w:r>
            <w:proofErr w:type="gramStart"/>
            <w:r>
              <w:t>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</w:t>
            </w:r>
            <w:proofErr w:type="gramEnd"/>
            <w:r>
              <w:t xml:space="preserve"> </w:t>
            </w:r>
            <w:proofErr w:type="gramStart"/>
            <w:r>
              <w:t>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>
              <w:br/>
              <w:t>*справки о реализации продукции животного происхождения (за исключением молока</w:t>
            </w:r>
            <w:proofErr w:type="gramEnd"/>
            <w:r>
              <w:t xml:space="preserve">), </w:t>
            </w:r>
            <w:proofErr w:type="gramStart"/>
            <w:r>
              <w:t>плодов и продукции личного подсобного хозяйства, продуктов промысловой деятельности – в случае реализации указанной продукции</w:t>
            </w:r>
            <w:r>
              <w:br/>
              <w:t>*договор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>
              <w:br/>
              <w:t>*договор ренты и (или</w:t>
            </w:r>
            <w:proofErr w:type="gramEnd"/>
            <w:r>
              <w:t>) пожизненного содержания с иждивением – для граждан, заключивших указанный договор</w:t>
            </w:r>
            <w:r>
              <w:br/>
              <w:t>*</w:t>
            </w:r>
            <w:proofErr w:type="gramStart"/>
            <w:r>
              <w:t>договор</w:t>
            </w:r>
            <w:proofErr w:type="gramEnd"/>
            <w:r>
              <w:t xml:space="preserve"> найма (поднайма) жилого помещения 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</w:tr>
      <w:tr w:rsidR="0030608E" w:rsidRPr="00B5593F" w:rsidTr="00F34DD9">
        <w:tc>
          <w:tcPr>
            <w:tcW w:w="3652" w:type="dxa"/>
          </w:tcPr>
          <w:p w:rsidR="0030608E" w:rsidRPr="00E84FED" w:rsidRDefault="0030608E" w:rsidP="00F34DD9">
            <w:pPr>
              <w:spacing w:line="280" w:lineRule="exact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lastRenderedPageBreak/>
              <w:t xml:space="preserve">Документы, запрашиваемые (приобщаемые) </w:t>
            </w:r>
            <w:r w:rsidRPr="00E84FED">
              <w:rPr>
                <w:sz w:val="28"/>
                <w:szCs w:val="28"/>
              </w:rPr>
              <w:lastRenderedPageBreak/>
              <w:t xml:space="preserve">райисполкомом в других государственных органах, иных организациях </w:t>
            </w:r>
            <w:r w:rsidRPr="00E84FED">
              <w:rPr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080317" w:rsidRPr="00080317" w:rsidRDefault="00080317" w:rsidP="00F34DD9">
            <w:pPr>
              <w:pStyle w:val="newncpi"/>
              <w:spacing w:line="280" w:lineRule="exact"/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*</w:t>
            </w:r>
            <w:r w:rsidRPr="00080317">
              <w:rPr>
                <w:sz w:val="30"/>
                <w:szCs w:val="30"/>
              </w:rPr>
              <w:t xml:space="preserve">справки, содержащей сведения из записи акта о рождении, если запись о родителях ребенка произведена в соответствии со статьей 55 Кодекса </w:t>
            </w:r>
            <w:r w:rsidRPr="00080317">
              <w:rPr>
                <w:sz w:val="30"/>
                <w:szCs w:val="30"/>
              </w:rPr>
              <w:lastRenderedPageBreak/>
              <w:t>Республики Беларусь о браке и семье;</w:t>
            </w:r>
          </w:p>
          <w:p w:rsidR="00080317" w:rsidRPr="00080317" w:rsidRDefault="00080317" w:rsidP="00F34DD9">
            <w:pPr>
              <w:pStyle w:val="newncpi"/>
              <w:spacing w:line="280" w:lineRule="exact"/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080317">
              <w:rPr>
                <w:sz w:val="30"/>
                <w:szCs w:val="30"/>
              </w:rPr>
              <w:t>справки о месте жительства и составе семьи, а в случае, если члены семьи не зарегистрированы по адресу заявителя, - справки о месте их жительства;</w:t>
            </w:r>
          </w:p>
          <w:p w:rsidR="00080317" w:rsidRPr="00080317" w:rsidRDefault="00080317" w:rsidP="00F34DD9">
            <w:pPr>
              <w:pStyle w:val="newncpi"/>
              <w:spacing w:line="280" w:lineRule="exact"/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080317">
              <w:rPr>
                <w:sz w:val="30"/>
                <w:szCs w:val="30"/>
              </w:rPr>
              <w:t>справок о принадлежащих гражданину и членам его семьи правах на объекты недвижимого имущества либо об отсутствии таких прав;</w:t>
            </w:r>
          </w:p>
          <w:p w:rsidR="00080317" w:rsidRPr="00080317" w:rsidRDefault="00080317" w:rsidP="00F34DD9">
            <w:pPr>
              <w:pStyle w:val="newncpi"/>
              <w:spacing w:line="280" w:lineRule="exact"/>
              <w:ind w:firstLine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  <w:r w:rsidRPr="00080317">
              <w:rPr>
                <w:sz w:val="30"/>
                <w:szCs w:val="30"/>
              </w:rPr>
              <w:t>документов, подтверждающих получение льгот по оплате питания детей в учреждениях дошкольного образования в размере их денежного эквивалента;</w:t>
            </w:r>
          </w:p>
          <w:p w:rsidR="0030608E" w:rsidRPr="00E84FED" w:rsidRDefault="00080317" w:rsidP="00F34DD9">
            <w:pPr>
              <w:spacing w:line="280" w:lineRule="exact"/>
              <w:ind w:firstLine="0"/>
              <w:rPr>
                <w:sz w:val="28"/>
                <w:szCs w:val="28"/>
              </w:rPr>
            </w:pPr>
            <w:r>
              <w:rPr>
                <w:szCs w:val="30"/>
              </w:rPr>
              <w:t>*</w:t>
            </w:r>
            <w:r w:rsidRPr="00080317">
              <w:rPr>
                <w:szCs w:val="30"/>
              </w:rPr>
              <w:t>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</w:t>
            </w:r>
          </w:p>
        </w:tc>
      </w:tr>
      <w:tr w:rsidR="0030608E" w:rsidRPr="00B5593F" w:rsidTr="00F34DD9">
        <w:tc>
          <w:tcPr>
            <w:tcW w:w="3652" w:type="dxa"/>
          </w:tcPr>
          <w:p w:rsidR="0030608E" w:rsidRPr="00E84FED" w:rsidRDefault="0030608E" w:rsidP="00F34DD9">
            <w:pPr>
              <w:spacing w:line="280" w:lineRule="exact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804" w:type="dxa"/>
          </w:tcPr>
          <w:p w:rsidR="0030608E" w:rsidRPr="00E84FED" w:rsidRDefault="0030608E" w:rsidP="00F34DD9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E84FED">
              <w:rPr>
                <w:sz w:val="28"/>
                <w:szCs w:val="28"/>
              </w:rPr>
              <w:t xml:space="preserve">бесплатно </w:t>
            </w:r>
          </w:p>
          <w:p w:rsidR="0030608E" w:rsidRPr="00E84FED" w:rsidRDefault="0030608E" w:rsidP="00F34DD9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30608E" w:rsidRPr="00B5593F" w:rsidTr="00F34DD9">
        <w:tc>
          <w:tcPr>
            <w:tcW w:w="3652" w:type="dxa"/>
          </w:tcPr>
          <w:p w:rsidR="0030608E" w:rsidRPr="00E84FED" w:rsidRDefault="0030608E" w:rsidP="00F34DD9">
            <w:pPr>
              <w:spacing w:line="280" w:lineRule="exact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</w:tcPr>
          <w:p w:rsidR="0030608E" w:rsidRPr="00E84FED" w:rsidRDefault="0003463B" w:rsidP="00F34DD9">
            <w:pPr>
              <w:spacing w:line="280" w:lineRule="exact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  <w:r w:rsidR="0030608E" w:rsidRPr="00E84FED">
              <w:rPr>
                <w:sz w:val="28"/>
                <w:szCs w:val="28"/>
              </w:rPr>
              <w:t xml:space="preserve"> </w:t>
            </w:r>
          </w:p>
        </w:tc>
      </w:tr>
      <w:tr w:rsidR="0030608E" w:rsidRPr="00B5593F" w:rsidTr="00F34DD9">
        <w:tc>
          <w:tcPr>
            <w:tcW w:w="3652" w:type="dxa"/>
          </w:tcPr>
          <w:p w:rsidR="0030608E" w:rsidRPr="00E84FED" w:rsidRDefault="0030608E" w:rsidP="00F34DD9">
            <w:pPr>
              <w:spacing w:line="280" w:lineRule="exact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E84FED">
              <w:rPr>
                <w:sz w:val="28"/>
                <w:szCs w:val="28"/>
              </w:rPr>
              <w:t>выдаваемых</w:t>
            </w:r>
            <w:proofErr w:type="gramEnd"/>
            <w:r w:rsidRPr="00E84FED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</w:tcPr>
          <w:p w:rsidR="00AC5B8E" w:rsidRPr="00E84FED" w:rsidRDefault="0003463B" w:rsidP="00F34DD9">
            <w:pPr>
              <w:spacing w:line="280" w:lineRule="exact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t>единовременно - при предоставлении единовременного социального пособия</w:t>
            </w:r>
          </w:p>
          <w:p w:rsidR="00AC5B8E" w:rsidRPr="00E84FED" w:rsidRDefault="00AC5B8E" w:rsidP="00F34DD9">
            <w:pPr>
              <w:spacing w:line="280" w:lineRule="exact"/>
              <w:rPr>
                <w:sz w:val="28"/>
                <w:szCs w:val="28"/>
              </w:rPr>
            </w:pPr>
          </w:p>
          <w:p w:rsidR="0030608E" w:rsidRPr="00E84FED" w:rsidRDefault="0003463B" w:rsidP="00F34DD9">
            <w:pPr>
              <w:spacing w:line="280" w:lineRule="exact"/>
              <w:rPr>
                <w:sz w:val="28"/>
                <w:szCs w:val="28"/>
              </w:rPr>
            </w:pPr>
            <w:r w:rsidRPr="00E84FED">
              <w:rPr>
                <w:sz w:val="28"/>
                <w:szCs w:val="28"/>
              </w:rPr>
              <w:t>от 1 до 12 месяцев - при предоставлении ежемесячного социального пособия</w:t>
            </w:r>
          </w:p>
        </w:tc>
      </w:tr>
      <w:tr w:rsidR="0030608E" w:rsidRPr="00B5593F" w:rsidTr="00E84FED">
        <w:tc>
          <w:tcPr>
            <w:tcW w:w="10456" w:type="dxa"/>
            <w:gridSpan w:val="2"/>
          </w:tcPr>
          <w:p w:rsidR="00DD7813" w:rsidRPr="00080317" w:rsidRDefault="00DD7813" w:rsidP="00080317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>К сведению граждан!</w:t>
            </w:r>
          </w:p>
          <w:p w:rsidR="00DD7813" w:rsidRPr="00080317" w:rsidRDefault="00DD7813" w:rsidP="00080317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>С вопросами по осуществлению данной административной процедуры Вы можете обратиться:</w:t>
            </w:r>
          </w:p>
          <w:p w:rsidR="00DD7813" w:rsidRPr="00080317" w:rsidRDefault="00DD7813" w:rsidP="00080317">
            <w:pPr>
              <w:ind w:firstLine="0"/>
              <w:rPr>
                <w:szCs w:val="30"/>
              </w:rPr>
            </w:pPr>
            <w:r w:rsidRPr="00080317">
              <w:rPr>
                <w:szCs w:val="30"/>
              </w:rPr>
              <w:t>•  в службу «Одно окно» райисполкома: г. Кировск, ул</w:t>
            </w:r>
            <w:proofErr w:type="gramStart"/>
            <w:r w:rsidRPr="00080317">
              <w:rPr>
                <w:szCs w:val="30"/>
              </w:rPr>
              <w:t>.К</w:t>
            </w:r>
            <w:proofErr w:type="gramEnd"/>
            <w:r w:rsidRPr="00080317">
              <w:rPr>
                <w:szCs w:val="30"/>
              </w:rPr>
              <w:t xml:space="preserve">ирова, 80, </w:t>
            </w:r>
            <w:proofErr w:type="spellStart"/>
            <w:r w:rsidRPr="00080317">
              <w:rPr>
                <w:szCs w:val="30"/>
              </w:rPr>
              <w:t>каб</w:t>
            </w:r>
            <w:proofErr w:type="spellEnd"/>
            <w:r w:rsidRPr="00080317">
              <w:rPr>
                <w:szCs w:val="30"/>
              </w:rPr>
              <w:t xml:space="preserve">. 4, тел. (802237) </w:t>
            </w:r>
            <w:r w:rsidR="00AE4EDB" w:rsidRPr="00080317">
              <w:rPr>
                <w:szCs w:val="30"/>
              </w:rPr>
              <w:t>79-1-50,  79-1-51</w:t>
            </w:r>
            <w:r w:rsidRPr="00080317">
              <w:rPr>
                <w:szCs w:val="30"/>
              </w:rPr>
              <w:t>.</w:t>
            </w:r>
            <w:r w:rsidR="00F34DD9">
              <w:rPr>
                <w:szCs w:val="30"/>
              </w:rPr>
              <w:t xml:space="preserve"> </w:t>
            </w:r>
            <w:r w:rsidRPr="00080317">
              <w:rPr>
                <w:szCs w:val="30"/>
              </w:rPr>
              <w:t>Режим работы: понедельник-пятница с 8.00 до 17.00.</w:t>
            </w:r>
          </w:p>
          <w:p w:rsidR="008B6AAF" w:rsidRPr="00D951C1" w:rsidRDefault="00DD7813" w:rsidP="00F34DD9">
            <w:pPr>
              <w:ind w:firstLine="0"/>
              <w:rPr>
                <w:szCs w:val="30"/>
              </w:rPr>
            </w:pPr>
            <w:r w:rsidRPr="00080317">
              <w:rPr>
                <w:szCs w:val="30"/>
              </w:rPr>
              <w:t xml:space="preserve">• </w:t>
            </w:r>
            <w:r w:rsidR="00F34DD9" w:rsidRPr="00080317">
              <w:rPr>
                <w:szCs w:val="30"/>
              </w:rPr>
              <w:t>или</w:t>
            </w:r>
            <w:r w:rsidR="00F34DD9">
              <w:rPr>
                <w:szCs w:val="30"/>
              </w:rPr>
              <w:t xml:space="preserve"> </w:t>
            </w:r>
            <w:r w:rsidR="008B6AAF" w:rsidRPr="00D951C1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8B6AAF" w:rsidRPr="00D951C1" w:rsidRDefault="008B6AAF" w:rsidP="008B6AAF">
            <w:pPr>
              <w:spacing w:line="280" w:lineRule="exact"/>
              <w:rPr>
                <w:szCs w:val="30"/>
              </w:rPr>
            </w:pPr>
            <w:r w:rsidRPr="00D951C1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8B6AAF" w:rsidRPr="00D951C1" w:rsidRDefault="008B6AAF" w:rsidP="008B6AAF">
            <w:pPr>
              <w:spacing w:line="280" w:lineRule="exact"/>
              <w:ind w:firstLine="459"/>
              <w:rPr>
                <w:szCs w:val="30"/>
              </w:rPr>
            </w:pPr>
            <w:r w:rsidRPr="00D951C1">
              <w:rPr>
                <w:szCs w:val="30"/>
              </w:rPr>
              <w:t xml:space="preserve">В случае временного отсутствия Петровской И.А., к Гринфельд Ирине Евгеньевне, начальнику отдела социальной защиты, пенсий и пособий управления, </w:t>
            </w:r>
            <w:proofErr w:type="spellStart"/>
            <w:r w:rsidRPr="00D951C1">
              <w:rPr>
                <w:szCs w:val="30"/>
              </w:rPr>
              <w:t>каб</w:t>
            </w:r>
            <w:proofErr w:type="spellEnd"/>
            <w:r w:rsidRPr="00D951C1">
              <w:rPr>
                <w:szCs w:val="30"/>
              </w:rPr>
              <w:t xml:space="preserve">. 13, тел. (802237)  79120.  </w:t>
            </w:r>
          </w:p>
          <w:p w:rsidR="008B6AAF" w:rsidRPr="00D951C1" w:rsidRDefault="008B6AAF" w:rsidP="008B6AAF">
            <w:pPr>
              <w:spacing w:line="280" w:lineRule="exact"/>
              <w:rPr>
                <w:szCs w:val="30"/>
              </w:rPr>
            </w:pPr>
            <w:r w:rsidRPr="00D951C1">
              <w:rPr>
                <w:szCs w:val="30"/>
              </w:rPr>
              <w:t>Прием граждан: понедельник-пятница с 8.00 до 13.00 и с 14.00 до 17.00.</w:t>
            </w:r>
          </w:p>
          <w:p w:rsidR="00DD7813" w:rsidRPr="00080317" w:rsidRDefault="00DD7813" w:rsidP="00080317">
            <w:pPr>
              <w:jc w:val="center"/>
              <w:rPr>
                <w:szCs w:val="30"/>
              </w:rPr>
            </w:pPr>
            <w:bookmarkStart w:id="0" w:name="_GoBack"/>
            <w:bookmarkEnd w:id="0"/>
            <w:r w:rsidRPr="00080317">
              <w:rPr>
                <w:szCs w:val="30"/>
              </w:rPr>
              <w:t>ВЫШЕСТОЯЩИЙ ГОСУДАРСТВЕННЫЙ ОРГАН:</w:t>
            </w:r>
          </w:p>
          <w:p w:rsidR="00DD7813" w:rsidRPr="00080317" w:rsidRDefault="00DD7813" w:rsidP="00080317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>Могилевский областной исполнительный комитет,</w:t>
            </w:r>
          </w:p>
          <w:p w:rsidR="00DD7813" w:rsidRPr="00080317" w:rsidRDefault="00DD7813" w:rsidP="00080317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 xml:space="preserve">212030, г. Могилев, ул. </w:t>
            </w:r>
            <w:proofErr w:type="gramStart"/>
            <w:r w:rsidRPr="00080317">
              <w:rPr>
                <w:szCs w:val="30"/>
              </w:rPr>
              <w:t>Первомайская</w:t>
            </w:r>
            <w:proofErr w:type="gramEnd"/>
            <w:r w:rsidRPr="00080317">
              <w:rPr>
                <w:szCs w:val="30"/>
              </w:rPr>
              <w:t>, 71.</w:t>
            </w:r>
          </w:p>
          <w:p w:rsidR="00E84FED" w:rsidRPr="00080317" w:rsidRDefault="00DD7813" w:rsidP="00080317">
            <w:pPr>
              <w:jc w:val="center"/>
              <w:rPr>
                <w:szCs w:val="30"/>
              </w:rPr>
            </w:pPr>
            <w:r w:rsidRPr="00080317">
              <w:rPr>
                <w:szCs w:val="30"/>
              </w:rPr>
              <w:t xml:space="preserve">Режим работы: с 8.00 до 13.00, с 14.00 до 17.00, </w:t>
            </w:r>
          </w:p>
          <w:p w:rsidR="0030608E" w:rsidRPr="00E84FED" w:rsidRDefault="00DD7813" w:rsidP="00080317">
            <w:pPr>
              <w:jc w:val="center"/>
              <w:rPr>
                <w:sz w:val="28"/>
                <w:szCs w:val="28"/>
              </w:rPr>
            </w:pPr>
            <w:r w:rsidRPr="00080317">
              <w:rPr>
                <w:szCs w:val="30"/>
              </w:rPr>
              <w:t>кроме выходных и праздничных дней</w:t>
            </w:r>
          </w:p>
        </w:tc>
      </w:tr>
    </w:tbl>
    <w:p w:rsidR="00B5593F" w:rsidRDefault="00B5593F" w:rsidP="00D37ED0"/>
    <w:sectPr w:rsidR="00B5593F" w:rsidSect="00F34DD9">
      <w:pgSz w:w="11906" w:h="16838"/>
      <w:pgMar w:top="567" w:right="284" w:bottom="28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463B"/>
    <w:rsid w:val="00041A39"/>
    <w:rsid w:val="00080317"/>
    <w:rsid w:val="000F49B6"/>
    <w:rsid w:val="00160531"/>
    <w:rsid w:val="00167363"/>
    <w:rsid w:val="002072E8"/>
    <w:rsid w:val="00234C18"/>
    <w:rsid w:val="002354B3"/>
    <w:rsid w:val="0026155E"/>
    <w:rsid w:val="00296292"/>
    <w:rsid w:val="002A26CF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B30C5"/>
    <w:rsid w:val="004C623C"/>
    <w:rsid w:val="004C78B4"/>
    <w:rsid w:val="004F4715"/>
    <w:rsid w:val="005B41A8"/>
    <w:rsid w:val="005E10A5"/>
    <w:rsid w:val="005E5186"/>
    <w:rsid w:val="00621B6C"/>
    <w:rsid w:val="00667B9B"/>
    <w:rsid w:val="006B0C81"/>
    <w:rsid w:val="006F5161"/>
    <w:rsid w:val="00713CC9"/>
    <w:rsid w:val="00725361"/>
    <w:rsid w:val="0073402E"/>
    <w:rsid w:val="00774B9A"/>
    <w:rsid w:val="0078458D"/>
    <w:rsid w:val="007919E8"/>
    <w:rsid w:val="007B61BC"/>
    <w:rsid w:val="00820DDD"/>
    <w:rsid w:val="008507FC"/>
    <w:rsid w:val="00884A20"/>
    <w:rsid w:val="008B6AAF"/>
    <w:rsid w:val="008C3E0D"/>
    <w:rsid w:val="009113EC"/>
    <w:rsid w:val="00940DAD"/>
    <w:rsid w:val="00984CF6"/>
    <w:rsid w:val="009A3F81"/>
    <w:rsid w:val="009A547B"/>
    <w:rsid w:val="009D3FEB"/>
    <w:rsid w:val="009E2CC4"/>
    <w:rsid w:val="00A06649"/>
    <w:rsid w:val="00A72018"/>
    <w:rsid w:val="00AC5B8E"/>
    <w:rsid w:val="00AE4EDB"/>
    <w:rsid w:val="00B3361A"/>
    <w:rsid w:val="00B5593F"/>
    <w:rsid w:val="00B77530"/>
    <w:rsid w:val="00BC3CAB"/>
    <w:rsid w:val="00BD4738"/>
    <w:rsid w:val="00BF2789"/>
    <w:rsid w:val="00C11DB9"/>
    <w:rsid w:val="00C31DE7"/>
    <w:rsid w:val="00C87137"/>
    <w:rsid w:val="00C911A8"/>
    <w:rsid w:val="00CB57E1"/>
    <w:rsid w:val="00CE633A"/>
    <w:rsid w:val="00CF07DD"/>
    <w:rsid w:val="00D2285B"/>
    <w:rsid w:val="00D2350D"/>
    <w:rsid w:val="00D37ED0"/>
    <w:rsid w:val="00D67F29"/>
    <w:rsid w:val="00DB1EE5"/>
    <w:rsid w:val="00DC3192"/>
    <w:rsid w:val="00DD0F46"/>
    <w:rsid w:val="00DD7813"/>
    <w:rsid w:val="00E41A51"/>
    <w:rsid w:val="00E765F1"/>
    <w:rsid w:val="00E84FED"/>
    <w:rsid w:val="00E874B7"/>
    <w:rsid w:val="00EE07D6"/>
    <w:rsid w:val="00EE5CB3"/>
    <w:rsid w:val="00F10B4E"/>
    <w:rsid w:val="00F11556"/>
    <w:rsid w:val="00F34DD9"/>
    <w:rsid w:val="00F55358"/>
    <w:rsid w:val="00FD0DB3"/>
    <w:rsid w:val="00FD7D4B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F287-D70A-4FB6-8A21-0D6E749A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14</cp:revision>
  <cp:lastPrinted>2018-06-07T12:51:00Z</cp:lastPrinted>
  <dcterms:created xsi:type="dcterms:W3CDTF">2012-05-24T08:22:00Z</dcterms:created>
  <dcterms:modified xsi:type="dcterms:W3CDTF">2018-06-07T12:53:00Z</dcterms:modified>
</cp:coreProperties>
</file>