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D2285B">
        <w:t>2</w:t>
      </w:r>
      <w:r>
        <w:t>.</w:t>
      </w:r>
      <w:r w:rsidR="00E41A51">
        <w:t>6</w:t>
      </w:r>
      <w:r>
        <w:t>.</w:t>
      </w:r>
    </w:p>
    <w:p w:rsidR="00B5593F" w:rsidRDefault="00B5593F" w:rsidP="00667B9B">
      <w:pPr>
        <w:jc w:val="center"/>
      </w:pPr>
    </w:p>
    <w:p w:rsidR="008507FC" w:rsidRPr="008507FC" w:rsidRDefault="008507FC" w:rsidP="008507FC">
      <w:pPr>
        <w:jc w:val="center"/>
        <w:rPr>
          <w:b/>
        </w:rPr>
      </w:pPr>
      <w:r w:rsidRPr="008507FC">
        <w:rPr>
          <w:b/>
        </w:rPr>
        <w:t>Назначение пособия в связи с рождением ребёнка</w:t>
      </w:r>
    </w:p>
    <w:p w:rsidR="00B5593F" w:rsidRDefault="00B5593F" w:rsidP="00B5593F"/>
    <w:p w:rsidR="00083321" w:rsidRDefault="00083321" w:rsidP="009B2AA8">
      <w:pPr>
        <w:pStyle w:val="newncpi0"/>
        <w:spacing w:line="280" w:lineRule="exact"/>
        <w:rPr>
          <w:sz w:val="30"/>
          <w:szCs w:val="30"/>
        </w:rPr>
      </w:pPr>
      <w:r w:rsidRPr="00FC25FE">
        <w:rPr>
          <w:sz w:val="30"/>
          <w:szCs w:val="30"/>
        </w:rPr>
        <w:t>(</w:t>
      </w:r>
      <w:r w:rsidR="00857633" w:rsidRPr="00FC25FE">
        <w:rPr>
          <w:sz w:val="30"/>
          <w:szCs w:val="30"/>
        </w:rPr>
        <w:t xml:space="preserve">осуществляется в соответствии с </w:t>
      </w:r>
      <w:r w:rsidR="00857633" w:rsidRPr="00857633">
        <w:rPr>
          <w:rStyle w:val="name"/>
          <w:b w:val="0"/>
          <w:caps w:val="0"/>
          <w:sz w:val="30"/>
          <w:szCs w:val="30"/>
        </w:rPr>
        <w:t>постановлением С</w:t>
      </w:r>
      <w:r w:rsidR="00857633" w:rsidRPr="00857633">
        <w:rPr>
          <w:rStyle w:val="promulgator"/>
          <w:b w:val="0"/>
          <w:caps w:val="0"/>
          <w:sz w:val="30"/>
          <w:szCs w:val="30"/>
        </w:rPr>
        <w:t>овета Министров Республики Беларусь</w:t>
      </w:r>
      <w:r w:rsidR="00857633" w:rsidRPr="00FC25FE">
        <w:rPr>
          <w:rStyle w:val="promulgator"/>
          <w:caps w:val="0"/>
          <w:sz w:val="30"/>
          <w:szCs w:val="30"/>
        </w:rPr>
        <w:t xml:space="preserve"> </w:t>
      </w:r>
      <w:r w:rsidR="00857633" w:rsidRPr="007039E9">
        <w:rPr>
          <w:sz w:val="30"/>
          <w:szCs w:val="30"/>
        </w:rPr>
        <w:t>от 28.06.2013 № 569</w:t>
      </w:r>
      <w:r w:rsidR="00857633" w:rsidRPr="007039E9">
        <w:rPr>
          <w:sz w:val="30"/>
          <w:szCs w:val="30"/>
        </w:rPr>
        <w:br/>
      </w:r>
      <w:r w:rsidR="00857633">
        <w:rPr>
          <w:bCs/>
          <w:sz w:val="30"/>
          <w:szCs w:val="30"/>
        </w:rPr>
        <w:t>«</w:t>
      </w:r>
      <w:r w:rsidR="00857633" w:rsidRPr="007039E9">
        <w:rPr>
          <w:bCs/>
          <w:sz w:val="30"/>
          <w:szCs w:val="30"/>
        </w:rPr>
        <w:t xml:space="preserve">О мерах по реализации Закона Республики Беларусь </w:t>
      </w:r>
      <w:r w:rsidR="00857633">
        <w:rPr>
          <w:bCs/>
          <w:sz w:val="30"/>
          <w:szCs w:val="30"/>
        </w:rPr>
        <w:t>«</w:t>
      </w:r>
      <w:r w:rsidR="00857633" w:rsidRPr="007039E9">
        <w:rPr>
          <w:bCs/>
          <w:sz w:val="30"/>
          <w:szCs w:val="30"/>
        </w:rPr>
        <w:t>О государственных пособиях семьям, воспитывающим детей</w:t>
      </w:r>
      <w:r w:rsidR="00857633" w:rsidRPr="007039E9">
        <w:rPr>
          <w:sz w:val="30"/>
          <w:szCs w:val="30"/>
        </w:rPr>
        <w:t>»</w:t>
      </w:r>
      <w:r w:rsidRPr="00FC25FE">
        <w:rPr>
          <w:sz w:val="30"/>
          <w:szCs w:val="30"/>
        </w:rPr>
        <w:t>)</w:t>
      </w:r>
    </w:p>
    <w:p w:rsidR="009B2AA8" w:rsidRPr="00FC25FE" w:rsidRDefault="009B2AA8" w:rsidP="009B2AA8">
      <w:pPr>
        <w:pStyle w:val="newncpi0"/>
        <w:spacing w:line="280" w:lineRule="exact"/>
        <w:rPr>
          <w:sz w:val="30"/>
          <w:szCs w:val="30"/>
        </w:rPr>
      </w:pPr>
    </w:p>
    <w:tbl>
      <w:tblPr>
        <w:tblStyle w:val="a3"/>
        <w:tblW w:w="10314" w:type="dxa"/>
        <w:tblLook w:val="04A0"/>
      </w:tblPr>
      <w:tblGrid>
        <w:gridCol w:w="4928"/>
        <w:gridCol w:w="5386"/>
      </w:tblGrid>
      <w:tr w:rsidR="00B5593F" w:rsidRPr="00B5593F" w:rsidTr="00E225BD">
        <w:tc>
          <w:tcPr>
            <w:tcW w:w="4928" w:type="dxa"/>
          </w:tcPr>
          <w:p w:rsidR="00B5593F" w:rsidRPr="00B5593F" w:rsidRDefault="00B5593F" w:rsidP="009B2AA8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386" w:type="dxa"/>
          </w:tcPr>
          <w:p w:rsidR="00686352" w:rsidRDefault="008507FC" w:rsidP="009B2AA8">
            <w:pPr>
              <w:spacing w:line="280" w:lineRule="exact"/>
            </w:pPr>
            <w:r>
              <w:t xml:space="preserve">•  заявление </w:t>
            </w:r>
          </w:p>
          <w:p w:rsidR="008507FC" w:rsidRDefault="008507FC" w:rsidP="009B2AA8">
            <w:pPr>
              <w:spacing w:line="280" w:lineRule="exact"/>
            </w:pPr>
            <w:r>
              <w:t xml:space="preserve">•  паспорт или иной документ, удостоверяющий личность </w:t>
            </w:r>
          </w:p>
          <w:p w:rsidR="008507FC" w:rsidRDefault="008507FC" w:rsidP="009B2AA8">
            <w:pPr>
              <w:spacing w:line="280" w:lineRule="exact"/>
            </w:pPr>
            <w:r>
              <w:t xml:space="preserve">•  справка о рождении ребёнка – в случае, если ребенок родился в Республике Беларусь </w:t>
            </w:r>
          </w:p>
          <w:p w:rsidR="008507FC" w:rsidRDefault="008507FC" w:rsidP="009B2AA8">
            <w:pPr>
              <w:spacing w:line="280" w:lineRule="exact"/>
            </w:pPr>
            <w:r>
              <w:t xml:space="preserve">•  свидетельство о рождении ребенка – в случае, если ребенок родился за пределами Республики Беларусь </w:t>
            </w:r>
          </w:p>
          <w:p w:rsidR="008507FC" w:rsidRDefault="008507FC" w:rsidP="009B2AA8">
            <w:pPr>
              <w:spacing w:line="280" w:lineRule="exact"/>
            </w:pPr>
            <w:r>
              <w:t xml:space="preserve">•  свидетельства о рождении, смерти детей, в том числе старше 18 лет (представляются на всех детей) </w:t>
            </w:r>
          </w:p>
          <w:p w:rsidR="008507FC" w:rsidRDefault="008507FC" w:rsidP="009B2AA8">
            <w:pPr>
              <w:spacing w:line="280" w:lineRule="exact"/>
            </w:pPr>
            <w:proofErr w:type="gramStart"/>
            <w:r>
              <w:t xml:space="preserve">•  копия решения суда об усыновлении (удочерении) (далее – усыновление) – для семей, усыновивших (удочеривших) (далее – усыновившие) детей </w:t>
            </w:r>
            <w:proofErr w:type="gramEnd"/>
          </w:p>
          <w:p w:rsidR="008507FC" w:rsidRDefault="008507FC" w:rsidP="009B2AA8">
            <w:pPr>
              <w:spacing w:line="280" w:lineRule="exact"/>
            </w:pPr>
            <w:r>
              <w:t xml:space="preserve">•  </w:t>
            </w:r>
            <w:r w:rsidR="00DF7362" w:rsidRPr="00D33409">
              <w:t>выписки (копии) из трудовых книжек родителей (усыновителей (</w:t>
            </w:r>
            <w:proofErr w:type="spellStart"/>
            <w:r w:rsidR="00DF7362" w:rsidRPr="00D33409">
              <w:t>удочерителей</w:t>
            </w:r>
            <w:proofErr w:type="spellEnd"/>
            <w:r w:rsidR="00DF7362" w:rsidRPr="00D33409">
              <w:t xml:space="preserve">) (далее - усыновители), опекунов) или иные документы, подтверждающие их занятость, - в случае </w:t>
            </w:r>
            <w:proofErr w:type="gramStart"/>
            <w:r w:rsidR="00DF7362" w:rsidRPr="00D33409">
              <w:t>необходимости определения места назначения пособия</w:t>
            </w:r>
            <w:proofErr w:type="gramEnd"/>
            <w:r>
              <w:t xml:space="preserve"> </w:t>
            </w:r>
          </w:p>
          <w:p w:rsidR="00B5593F" w:rsidRDefault="008507FC" w:rsidP="009B2AA8">
            <w:pPr>
              <w:spacing w:line="280" w:lineRule="exact"/>
            </w:pPr>
            <w:r>
              <w:t xml:space="preserve">•  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 </w:t>
            </w:r>
          </w:p>
          <w:p w:rsidR="00857633" w:rsidRDefault="00857633" w:rsidP="009B2AA8">
            <w:pPr>
              <w:spacing w:line="280" w:lineRule="exact"/>
            </w:pPr>
            <w:r>
              <w:t xml:space="preserve">• </w:t>
            </w:r>
            <w:r w:rsidRPr="00B97D73">
              <w:t>копия решения местного исполнительного и распорядительного органа об установлении опеки (попечительства) - для лиц, назначенных опекунами (попечителями) ребенка</w:t>
            </w:r>
          </w:p>
          <w:p w:rsidR="00857633" w:rsidRPr="00B5593F" w:rsidRDefault="00857633" w:rsidP="009B2AA8">
            <w:pPr>
              <w:spacing w:line="280" w:lineRule="exact"/>
            </w:pPr>
            <w:r>
              <w:t xml:space="preserve">• </w:t>
            </w:r>
            <w:r w:rsidRPr="00B97D73">
              <w:t>свидетельство о заключении брака - в случае, если заявитель состоит в браке</w:t>
            </w:r>
          </w:p>
        </w:tc>
      </w:tr>
      <w:tr w:rsidR="008507FC" w:rsidRPr="00B5593F" w:rsidTr="00E225BD">
        <w:tc>
          <w:tcPr>
            <w:tcW w:w="4928" w:type="dxa"/>
          </w:tcPr>
          <w:p w:rsidR="008507FC" w:rsidRDefault="008507FC" w:rsidP="009B2AA8">
            <w:pPr>
              <w:spacing w:line="280" w:lineRule="exact"/>
            </w:pPr>
            <w:r>
              <w:t xml:space="preserve">Документы, запрашиваемые (приобщаемые) райисполкомом в других государственных органах, иных организациях </w:t>
            </w:r>
            <w:r>
              <w:tab/>
            </w:r>
          </w:p>
        </w:tc>
        <w:tc>
          <w:tcPr>
            <w:tcW w:w="5386" w:type="dxa"/>
          </w:tcPr>
          <w:p w:rsidR="008507FC" w:rsidRDefault="008507FC" w:rsidP="009B2AA8">
            <w:pPr>
              <w:spacing w:line="280" w:lineRule="exact"/>
            </w:pPr>
            <w:r>
              <w:t xml:space="preserve">•  справка о месте жительства и составе семьи или копия лицевого счета (кроме граждан, проживающих в одноквартирном, блокированном жилом доме) – из организации, осуществляющей эксплуатацию жилищного фонда; организации, </w:t>
            </w:r>
            <w:r>
              <w:lastRenderedPageBreak/>
              <w:t xml:space="preserve">предоставившей жилое помещение; из сельских (поселковых) исполнительных комитетов; </w:t>
            </w:r>
          </w:p>
          <w:p w:rsidR="008507FC" w:rsidRDefault="008507FC" w:rsidP="009B2AA8">
            <w:pPr>
              <w:spacing w:line="280" w:lineRule="exact"/>
            </w:pPr>
            <w:r>
              <w:t xml:space="preserve">Заявитель имеет право представить документы самостоятельно. </w:t>
            </w:r>
          </w:p>
        </w:tc>
      </w:tr>
      <w:tr w:rsidR="008507FC" w:rsidRPr="00B5593F" w:rsidTr="00E225BD">
        <w:tc>
          <w:tcPr>
            <w:tcW w:w="4928" w:type="dxa"/>
          </w:tcPr>
          <w:p w:rsidR="008507FC" w:rsidRDefault="008507FC" w:rsidP="009B2AA8">
            <w:pPr>
              <w:spacing w:line="280" w:lineRule="exact"/>
            </w:pPr>
            <w: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5386" w:type="dxa"/>
          </w:tcPr>
          <w:p w:rsidR="008507FC" w:rsidRDefault="008507FC" w:rsidP="009B2AA8">
            <w:pPr>
              <w:spacing w:line="280" w:lineRule="exact"/>
              <w:rPr>
                <w:lang w:val="en-US"/>
              </w:rPr>
            </w:pPr>
            <w:r>
              <w:t xml:space="preserve">бесплатно </w:t>
            </w:r>
          </w:p>
          <w:p w:rsidR="008507FC" w:rsidRPr="00B5593F" w:rsidRDefault="008507FC" w:rsidP="009B2AA8">
            <w:pPr>
              <w:spacing w:line="280" w:lineRule="exact"/>
              <w:rPr>
                <w:lang w:val="en-US"/>
              </w:rPr>
            </w:pPr>
          </w:p>
        </w:tc>
      </w:tr>
      <w:tr w:rsidR="008507FC" w:rsidRPr="00B5593F" w:rsidTr="00E225BD">
        <w:tc>
          <w:tcPr>
            <w:tcW w:w="4928" w:type="dxa"/>
          </w:tcPr>
          <w:p w:rsidR="008507FC" w:rsidRDefault="008507FC" w:rsidP="009B2AA8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5386" w:type="dxa"/>
          </w:tcPr>
          <w:p w:rsidR="008507FC" w:rsidRDefault="008507FC" w:rsidP="009B2AA8">
            <w:pPr>
              <w:spacing w:line="280" w:lineRule="exact"/>
            </w:pPr>
            <w:r>
              <w:t xml:space="preserve">10 дней со дня подачи заявления, а в случае запроса документов и (или) сведений от других государственных органов, иных организаций – 1 месяц </w:t>
            </w:r>
          </w:p>
          <w:p w:rsidR="008507FC" w:rsidRPr="009D3FEB" w:rsidRDefault="008507FC" w:rsidP="009B2AA8">
            <w:pPr>
              <w:spacing w:line="280" w:lineRule="exact"/>
            </w:pPr>
          </w:p>
        </w:tc>
      </w:tr>
      <w:tr w:rsidR="008507FC" w:rsidRPr="00B5593F" w:rsidTr="00E225BD">
        <w:tc>
          <w:tcPr>
            <w:tcW w:w="4928" w:type="dxa"/>
          </w:tcPr>
          <w:p w:rsidR="008507FC" w:rsidRDefault="008507FC" w:rsidP="009B2AA8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5386" w:type="dxa"/>
          </w:tcPr>
          <w:p w:rsidR="008507FC" w:rsidRPr="000F283E" w:rsidRDefault="008507FC" w:rsidP="009B2AA8">
            <w:pPr>
              <w:spacing w:line="280" w:lineRule="exact"/>
            </w:pPr>
            <w:r>
              <w:t>единовременно</w:t>
            </w:r>
          </w:p>
          <w:p w:rsidR="008507FC" w:rsidRPr="00667B9B" w:rsidRDefault="008507FC" w:rsidP="009B2AA8">
            <w:pPr>
              <w:spacing w:line="280" w:lineRule="exact"/>
            </w:pPr>
          </w:p>
        </w:tc>
      </w:tr>
      <w:tr w:rsidR="008507FC" w:rsidRPr="00B5593F" w:rsidTr="00E225BD">
        <w:tc>
          <w:tcPr>
            <w:tcW w:w="10314" w:type="dxa"/>
            <w:gridSpan w:val="2"/>
          </w:tcPr>
          <w:p w:rsidR="00CD23F0" w:rsidRDefault="00CD23F0" w:rsidP="00ED5FEB">
            <w:pPr>
              <w:spacing w:line="280" w:lineRule="exact"/>
              <w:jc w:val="center"/>
            </w:pPr>
          </w:p>
          <w:p w:rsidR="00ED5FEB" w:rsidRDefault="00ED5FEB" w:rsidP="00ED5FEB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ED5FEB" w:rsidRDefault="00ED5FEB" w:rsidP="00ED5FEB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ED5FEB" w:rsidRDefault="00ED5FEB" w:rsidP="00ED5FEB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ED5FEB" w:rsidRDefault="00ED5FEB" w:rsidP="00ED5FEB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="00F61CAF" w:rsidRPr="00457B55">
              <w:rPr>
                <w:szCs w:val="30"/>
              </w:rPr>
              <w:t>79-1-50,  79-1-51</w:t>
            </w:r>
            <w:r>
              <w:t>.</w:t>
            </w:r>
          </w:p>
          <w:p w:rsidR="00ED5FEB" w:rsidRDefault="00ED5FEB" w:rsidP="00ED5FEB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ED5FEB" w:rsidRDefault="00ED5FEB" w:rsidP="00ED5FEB">
            <w:pPr>
              <w:spacing w:line="280" w:lineRule="exact"/>
              <w:ind w:firstLine="284"/>
            </w:pPr>
            <w:r>
              <w:t>или</w:t>
            </w:r>
          </w:p>
          <w:p w:rsidR="00ED5FEB" w:rsidRDefault="00ED5FEB" w:rsidP="00ED5FEB">
            <w:pPr>
              <w:spacing w:line="280" w:lineRule="exact"/>
              <w:rPr>
                <w:szCs w:val="30"/>
              </w:rPr>
            </w:pPr>
            <w:r>
              <w:t xml:space="preserve">•  в </w:t>
            </w:r>
            <w:r>
              <w:rPr>
                <w:szCs w:val="30"/>
              </w:rPr>
              <w:t xml:space="preserve">отдел  </w:t>
            </w:r>
            <w:r w:rsidR="000047A2">
              <w:rPr>
                <w:szCs w:val="30"/>
              </w:rPr>
              <w:t xml:space="preserve">социальной защиты, </w:t>
            </w:r>
            <w:r>
              <w:rPr>
                <w:szCs w:val="30"/>
              </w:rPr>
              <w:t>пенсий и пособий управления</w:t>
            </w:r>
            <w:r>
              <w:t xml:space="preserve"> по труду, занятости и социальной защите райисполкома к </w:t>
            </w:r>
            <w:r w:rsidR="00CD23F0">
              <w:rPr>
                <w:szCs w:val="30"/>
              </w:rPr>
              <w:t xml:space="preserve"> главным специалистам - Чайке</w:t>
            </w:r>
            <w:r>
              <w:rPr>
                <w:szCs w:val="30"/>
              </w:rPr>
              <w:t xml:space="preserve"> Галине Михай</w:t>
            </w:r>
            <w:r w:rsidR="00CD23F0">
              <w:rPr>
                <w:szCs w:val="30"/>
              </w:rPr>
              <w:t>ловне и</w:t>
            </w:r>
            <w:r>
              <w:rPr>
                <w:szCs w:val="30"/>
              </w:rPr>
              <w:t xml:space="preserve"> </w:t>
            </w:r>
            <w:r>
              <w:t>Давыдович Раисе Александровне</w:t>
            </w:r>
            <w:r>
              <w:rPr>
                <w:sz w:val="24"/>
                <w:szCs w:val="24"/>
              </w:rPr>
              <w:t>,</w:t>
            </w:r>
            <w:r>
              <w:rPr>
                <w:szCs w:val="30"/>
              </w:rPr>
              <w:t xml:space="preserve"> каб.14,  тел. (802237) </w:t>
            </w:r>
            <w:r w:rsidR="00F61CAF">
              <w:rPr>
                <w:szCs w:val="30"/>
              </w:rPr>
              <w:t>79121</w:t>
            </w:r>
            <w:r>
              <w:rPr>
                <w:szCs w:val="30"/>
              </w:rPr>
              <w:t>.</w:t>
            </w:r>
          </w:p>
          <w:p w:rsidR="00ED5FEB" w:rsidRDefault="00ED5FEB" w:rsidP="00ED5FEB">
            <w:pPr>
              <w:spacing w:line="280" w:lineRule="exact"/>
            </w:pPr>
            <w:r>
              <w:t>Прием граждан: понедельник-пятница с 8.00 до 13.00 и с 14.00 до 17.00.</w:t>
            </w:r>
          </w:p>
          <w:p w:rsidR="00ED5FEB" w:rsidRDefault="00ED5FEB" w:rsidP="000047A2">
            <w:pPr>
              <w:spacing w:line="280" w:lineRule="exact"/>
            </w:pPr>
            <w:r>
              <w:t xml:space="preserve">В случае временного отсутствия Чайка Г.М., Давыдович Р.А. – к Гринфельд Ирине Евгеньевне, начальнику отдела </w:t>
            </w:r>
            <w:r>
              <w:rPr>
                <w:szCs w:val="30"/>
              </w:rPr>
              <w:t xml:space="preserve">пенсий и пособий </w:t>
            </w:r>
            <w:r>
              <w:t xml:space="preserve">управления, </w:t>
            </w:r>
            <w:proofErr w:type="spellStart"/>
            <w:r>
              <w:t>каб</w:t>
            </w:r>
            <w:proofErr w:type="spellEnd"/>
            <w:r>
              <w:t>. 1</w:t>
            </w:r>
            <w:r w:rsidR="00E32FDE">
              <w:t>3</w:t>
            </w:r>
            <w:r>
              <w:t xml:space="preserve">, тел. (802237)  </w:t>
            </w:r>
            <w:r w:rsidR="00F61CAF">
              <w:t>79120</w:t>
            </w:r>
            <w:r>
              <w:t>. Прием граждан: понедельник-пятница с 8.00 до 13.00 и с 14.00 до 17.00.</w:t>
            </w:r>
          </w:p>
          <w:p w:rsidR="00ED5FEB" w:rsidRDefault="00ED5FEB" w:rsidP="00ED5FEB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ED5FEB" w:rsidRDefault="00ED5FEB" w:rsidP="00ED5FEB">
            <w:pPr>
              <w:spacing w:line="280" w:lineRule="exact"/>
              <w:jc w:val="center"/>
            </w:pPr>
            <w:r>
              <w:t>Комитет по труду и социальной защите Могилевского областного исполнительного комитета,</w:t>
            </w:r>
          </w:p>
          <w:p w:rsidR="00ED5FEB" w:rsidRDefault="00ED5FEB" w:rsidP="00ED5FEB">
            <w:pPr>
              <w:spacing w:line="280" w:lineRule="exact"/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71, тел. (80222) 252379.</w:t>
            </w:r>
          </w:p>
          <w:p w:rsidR="008507FC" w:rsidRDefault="00ED5FEB" w:rsidP="00ED5FEB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  <w:p w:rsidR="00E225BD" w:rsidRDefault="00E225BD" w:rsidP="00ED5FEB">
            <w:pPr>
              <w:spacing w:line="280" w:lineRule="exact"/>
              <w:jc w:val="center"/>
            </w:pPr>
            <w:r>
              <w:t>Образец заявления находится в кабинете № 14</w:t>
            </w:r>
          </w:p>
          <w:p w:rsidR="00CD23F0" w:rsidRDefault="00CD23F0" w:rsidP="00ED5FEB">
            <w:pPr>
              <w:spacing w:line="280" w:lineRule="exact"/>
              <w:jc w:val="center"/>
            </w:pPr>
          </w:p>
        </w:tc>
      </w:tr>
    </w:tbl>
    <w:p w:rsidR="00B5593F" w:rsidRDefault="00B5593F" w:rsidP="00D37ED0"/>
    <w:sectPr w:rsidR="00B5593F" w:rsidSect="00E225BD">
      <w:pgSz w:w="11906" w:h="16838"/>
      <w:pgMar w:top="567" w:right="284" w:bottom="567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047A2"/>
    <w:rsid w:val="00041A39"/>
    <w:rsid w:val="0005496B"/>
    <w:rsid w:val="00083321"/>
    <w:rsid w:val="000F4EEA"/>
    <w:rsid w:val="00101683"/>
    <w:rsid w:val="001D6DDB"/>
    <w:rsid w:val="002072E8"/>
    <w:rsid w:val="00210D20"/>
    <w:rsid w:val="00234C18"/>
    <w:rsid w:val="002900E2"/>
    <w:rsid w:val="00323B29"/>
    <w:rsid w:val="003540A1"/>
    <w:rsid w:val="00391514"/>
    <w:rsid w:val="003B738A"/>
    <w:rsid w:val="004B3E78"/>
    <w:rsid w:val="005079F1"/>
    <w:rsid w:val="00563409"/>
    <w:rsid w:val="00584EB4"/>
    <w:rsid w:val="005B2B22"/>
    <w:rsid w:val="0061335C"/>
    <w:rsid w:val="00667B9B"/>
    <w:rsid w:val="00686352"/>
    <w:rsid w:val="00713CC9"/>
    <w:rsid w:val="0073402E"/>
    <w:rsid w:val="007823DD"/>
    <w:rsid w:val="007919E8"/>
    <w:rsid w:val="007F1CE1"/>
    <w:rsid w:val="008507FC"/>
    <w:rsid w:val="00857633"/>
    <w:rsid w:val="008C3E0D"/>
    <w:rsid w:val="00995951"/>
    <w:rsid w:val="009B2AA8"/>
    <w:rsid w:val="009D3FEB"/>
    <w:rsid w:val="009F0E55"/>
    <w:rsid w:val="00A72018"/>
    <w:rsid w:val="00B25573"/>
    <w:rsid w:val="00B5593F"/>
    <w:rsid w:val="00BF2789"/>
    <w:rsid w:val="00C31DE7"/>
    <w:rsid w:val="00C43FAE"/>
    <w:rsid w:val="00C911A8"/>
    <w:rsid w:val="00CD23F0"/>
    <w:rsid w:val="00CE633A"/>
    <w:rsid w:val="00CF07DD"/>
    <w:rsid w:val="00D2285B"/>
    <w:rsid w:val="00D2350D"/>
    <w:rsid w:val="00D37ED0"/>
    <w:rsid w:val="00DD0F46"/>
    <w:rsid w:val="00DF7362"/>
    <w:rsid w:val="00E225BD"/>
    <w:rsid w:val="00E32FDE"/>
    <w:rsid w:val="00E41A51"/>
    <w:rsid w:val="00E73C8B"/>
    <w:rsid w:val="00E874B7"/>
    <w:rsid w:val="00EA5C59"/>
    <w:rsid w:val="00ED5FEB"/>
    <w:rsid w:val="00EE07D6"/>
    <w:rsid w:val="00F55358"/>
    <w:rsid w:val="00F61CAF"/>
    <w:rsid w:val="00F74834"/>
    <w:rsid w:val="00FB008A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0">
    <w:name w:val="newncpi0"/>
    <w:basedOn w:val="a"/>
    <w:rsid w:val="00083321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8332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8332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8332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083321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B7E60-8064-47C5-9468-F0920A5A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Петровская Ирина Александровна</cp:lastModifiedBy>
  <cp:revision>24</cp:revision>
  <cp:lastPrinted>2016-12-06T14:12:00Z</cp:lastPrinted>
  <dcterms:created xsi:type="dcterms:W3CDTF">2011-04-08T09:58:00Z</dcterms:created>
  <dcterms:modified xsi:type="dcterms:W3CDTF">2017-10-12T14:17:00Z</dcterms:modified>
</cp:coreProperties>
</file>