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A11B9C">
        <w:rPr>
          <w:rFonts w:ascii="Times New Roman" w:eastAsia="Times New Roman" w:hAnsi="Times New Roman"/>
          <w:b/>
          <w:sz w:val="30"/>
          <w:szCs w:val="30"/>
        </w:rPr>
        <w:t>Кировский районный исполнительный комитет</w:t>
      </w: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</w:rPr>
      </w:pPr>
      <w:r w:rsidRPr="00A11B9C">
        <w:rPr>
          <w:rFonts w:ascii="Times New Roman" w:eastAsia="Times New Roman" w:hAnsi="Times New Roman"/>
          <w:i/>
          <w:sz w:val="30"/>
          <w:szCs w:val="30"/>
        </w:rPr>
        <w:t xml:space="preserve">Отдел идеологической работы, </w:t>
      </w: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</w:rPr>
      </w:pPr>
      <w:r w:rsidRPr="00A11B9C">
        <w:rPr>
          <w:rFonts w:ascii="Times New Roman" w:eastAsia="Times New Roman" w:hAnsi="Times New Roman"/>
          <w:i/>
          <w:sz w:val="30"/>
          <w:szCs w:val="30"/>
        </w:rPr>
        <w:t>культуры и по делам молодежи райисполкома</w:t>
      </w: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8"/>
          <w:szCs w:val="48"/>
        </w:rPr>
      </w:pPr>
      <w:r w:rsidRPr="00A11B9C">
        <w:rPr>
          <w:rFonts w:ascii="Times New Roman" w:eastAsia="Times New Roman" w:hAnsi="Times New Roman"/>
          <w:b/>
          <w:bCs/>
          <w:iCs/>
          <w:sz w:val="48"/>
          <w:szCs w:val="48"/>
        </w:rPr>
        <w:t xml:space="preserve">ИНФОРМАЦИОННЫЙ </w:t>
      </w: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8"/>
          <w:szCs w:val="48"/>
        </w:rPr>
      </w:pPr>
      <w:r w:rsidRPr="00A11B9C">
        <w:rPr>
          <w:rFonts w:ascii="Times New Roman" w:eastAsia="Times New Roman" w:hAnsi="Times New Roman"/>
          <w:b/>
          <w:bCs/>
          <w:iCs/>
          <w:sz w:val="48"/>
          <w:szCs w:val="48"/>
        </w:rPr>
        <w:t>МАТЕРИАЛ</w:t>
      </w: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30"/>
          <w:szCs w:val="30"/>
        </w:rPr>
      </w:pPr>
    </w:p>
    <w:p w:rsidR="00E71B21" w:rsidRPr="00A11B9C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Default="00E71B21" w:rsidP="00E71B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Традиционные ценности белорусского народа.</w:t>
      </w:r>
    </w:p>
    <w:p w:rsidR="00E71B21" w:rsidRPr="00697693" w:rsidRDefault="00E71B21" w:rsidP="00E71B21">
      <w:pPr>
        <w:spacing w:after="0" w:line="280" w:lineRule="exact"/>
        <w:ind w:right="-1"/>
        <w:jc w:val="center"/>
        <w:outlineLvl w:val="0"/>
        <w:rPr>
          <w:rFonts w:ascii="Times New Roman" w:eastAsia="Times New Roman" w:hAnsi="Times New Roman"/>
          <w:b/>
          <w:sz w:val="30"/>
          <w:szCs w:val="30"/>
        </w:rPr>
      </w:pPr>
    </w:p>
    <w:p w:rsidR="00E71B21" w:rsidRDefault="00E71B21" w:rsidP="00E71B2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Некоторые вопросы</w:t>
      </w:r>
      <w:r w:rsidRPr="007D7080">
        <w:rPr>
          <w:rFonts w:ascii="Times New Roman" w:hAnsi="Times New Roman" w:cs="Times New Roman"/>
          <w:color w:val="auto"/>
          <w:sz w:val="30"/>
          <w:szCs w:val="30"/>
        </w:rPr>
        <w:t xml:space="preserve"> христианских традиций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E71B21" w:rsidRPr="00FE10A8" w:rsidRDefault="00E71B21" w:rsidP="00E71B21">
      <w:pPr>
        <w:spacing w:after="0" w:line="240" w:lineRule="auto"/>
      </w:pPr>
    </w:p>
    <w:p w:rsidR="00E71B21" w:rsidRPr="00697693" w:rsidRDefault="00E71B21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Pr="00A11B9C" w:rsidRDefault="00E71B21" w:rsidP="00494D2D">
      <w:pPr>
        <w:autoSpaceDE w:val="0"/>
        <w:autoSpaceDN w:val="0"/>
        <w:adjustRightInd w:val="0"/>
        <w:spacing w:after="0" w:line="240" w:lineRule="auto"/>
        <w:rPr>
          <w:rFonts w:ascii="Times New Roman,BoldItalic" w:eastAsia="Times New Roman" w:hAnsi="Times New Roman,BoldItalic" w:cs="Times New Roman,BoldItalic"/>
          <w:b/>
          <w:bCs/>
          <w:i/>
          <w:i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697693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A11B9C" w:rsidRDefault="00E71B21" w:rsidP="00E71B21">
      <w:pPr>
        <w:spacing w:after="0" w:line="240" w:lineRule="auto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Default="00E71B21" w:rsidP="00E71B21">
      <w:pPr>
        <w:spacing w:after="0" w:line="240" w:lineRule="auto"/>
        <w:jc w:val="center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494D2D" w:rsidRDefault="00494D2D" w:rsidP="00E71B21">
      <w:pPr>
        <w:spacing w:after="0" w:line="240" w:lineRule="auto"/>
        <w:jc w:val="center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494D2D" w:rsidRDefault="00494D2D" w:rsidP="00E71B21">
      <w:pPr>
        <w:spacing w:after="0" w:line="240" w:lineRule="auto"/>
        <w:jc w:val="center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494D2D" w:rsidRPr="00A11B9C" w:rsidRDefault="00494D2D" w:rsidP="00E71B21">
      <w:pPr>
        <w:spacing w:after="0" w:line="240" w:lineRule="auto"/>
        <w:jc w:val="center"/>
        <w:rPr>
          <w:rFonts w:ascii="Times New Roman" w:eastAsia="Times New Roman" w:hAnsi="Times New Roman" w:cs="Elephant"/>
          <w:b/>
          <w:bCs/>
          <w:sz w:val="30"/>
          <w:szCs w:val="30"/>
        </w:rPr>
      </w:pPr>
    </w:p>
    <w:p w:rsidR="00E71B21" w:rsidRPr="00A11B9C" w:rsidRDefault="00E71B21" w:rsidP="00E71B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30"/>
          <w:szCs w:val="30"/>
        </w:rPr>
      </w:pPr>
      <w:r w:rsidRPr="00A11B9C">
        <w:rPr>
          <w:rFonts w:ascii="Times New Roman" w:eastAsia="Times New Roman" w:hAnsi="Times New Roman"/>
          <w:kern w:val="32"/>
          <w:sz w:val="30"/>
          <w:szCs w:val="30"/>
        </w:rPr>
        <w:t>Кировск</w:t>
      </w:r>
    </w:p>
    <w:p w:rsidR="00E71B21" w:rsidRPr="00A11B9C" w:rsidRDefault="00494D2D" w:rsidP="00E71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>апрель</w:t>
      </w:r>
      <w:r w:rsidR="00E71B21" w:rsidRPr="00697693">
        <w:rPr>
          <w:rFonts w:ascii="Times New Roman" w:eastAsia="Times New Roman" w:hAnsi="Times New Roman"/>
          <w:b/>
          <w:bCs/>
          <w:sz w:val="30"/>
          <w:szCs w:val="30"/>
        </w:rPr>
        <w:t xml:space="preserve"> 2014 г.</w:t>
      </w:r>
    </w:p>
    <w:p w:rsidR="00E71B21" w:rsidRDefault="00E71B21" w:rsidP="00E71B2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71B21" w:rsidRDefault="00E71B21" w:rsidP="00E71B2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94D2D" w:rsidRDefault="00494D2D" w:rsidP="00E71B2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B2626" w:rsidRDefault="003606F0" w:rsidP="00CE467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Традиционные ценности</w:t>
      </w:r>
      <w:r w:rsidR="00151B74">
        <w:rPr>
          <w:rFonts w:ascii="Times New Roman" w:hAnsi="Times New Roman" w:cs="Times New Roman"/>
          <w:b/>
          <w:sz w:val="30"/>
          <w:szCs w:val="30"/>
        </w:rPr>
        <w:t xml:space="preserve"> белорусского народа.</w:t>
      </w:r>
    </w:p>
    <w:p w:rsidR="00151B74" w:rsidRDefault="000D20C6" w:rsidP="00CE46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Н</w:t>
      </w:r>
      <w:r w:rsidR="00DB72B4">
        <w:rPr>
          <w:rFonts w:ascii="Times New Roman" w:hAnsi="Times New Roman" w:cs="Times New Roman"/>
          <w:color w:val="auto"/>
          <w:sz w:val="30"/>
          <w:szCs w:val="30"/>
        </w:rPr>
        <w:t>екоторые вопросы</w:t>
      </w:r>
      <w:r w:rsidR="00151B74" w:rsidRPr="007D7080">
        <w:rPr>
          <w:rFonts w:ascii="Times New Roman" w:hAnsi="Times New Roman" w:cs="Times New Roman"/>
          <w:color w:val="auto"/>
          <w:sz w:val="30"/>
          <w:szCs w:val="30"/>
        </w:rPr>
        <w:t xml:space="preserve"> христианских традиций</w:t>
      </w:r>
      <w:r w:rsidR="00FE10A8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FE10A8" w:rsidRPr="00FE10A8" w:rsidRDefault="00FE10A8" w:rsidP="00CE4672">
      <w:pPr>
        <w:spacing w:after="0" w:line="240" w:lineRule="auto"/>
      </w:pPr>
    </w:p>
    <w:p w:rsidR="003606F0" w:rsidRDefault="00CE4672" w:rsidP="00CE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жизнедеятельности</w:t>
      </w:r>
      <w:r w:rsidR="00FE10A8" w:rsidRPr="00DE3D8F">
        <w:rPr>
          <w:rFonts w:ascii="Times New Roman" w:hAnsi="Times New Roman" w:cs="Times New Roman"/>
          <w:sz w:val="30"/>
          <w:szCs w:val="30"/>
        </w:rPr>
        <w:t xml:space="preserve"> белорусского общества важную роль играет законодательно закрепленное право на свободу совести, отражающее признание права человека на самостоятельный выбор своих убеждений и возможность их проявления в действиях и поступках, не в ущерб другим людям и обществу в целом. </w:t>
      </w:r>
    </w:p>
    <w:p w:rsidR="00FE10A8" w:rsidRDefault="00FE10A8" w:rsidP="00CE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3D8F">
        <w:rPr>
          <w:rFonts w:ascii="Times New Roman" w:hAnsi="Times New Roman" w:cs="Times New Roman"/>
          <w:sz w:val="30"/>
          <w:szCs w:val="30"/>
        </w:rPr>
        <w:t>Реализация принципа свободы совести на практике предполагает установление в обществе веротерпимости, мирного сосуществования в государстве различных вероисповеданий на основе представленных им равных п</w:t>
      </w:r>
      <w:r w:rsidR="003606F0">
        <w:rPr>
          <w:rFonts w:ascii="Times New Roman" w:hAnsi="Times New Roman" w:cs="Times New Roman"/>
          <w:sz w:val="30"/>
          <w:szCs w:val="30"/>
        </w:rPr>
        <w:t xml:space="preserve">рав и возложенных на них </w:t>
      </w:r>
      <w:r w:rsidRPr="00DE3D8F">
        <w:rPr>
          <w:rFonts w:ascii="Times New Roman" w:hAnsi="Times New Roman" w:cs="Times New Roman"/>
          <w:sz w:val="30"/>
          <w:szCs w:val="30"/>
        </w:rPr>
        <w:t>обязанностей</w:t>
      </w:r>
      <w:r w:rsidR="003606F0">
        <w:rPr>
          <w:rFonts w:ascii="Times New Roman" w:hAnsi="Times New Roman" w:cs="Times New Roman"/>
          <w:sz w:val="30"/>
          <w:szCs w:val="30"/>
        </w:rPr>
        <w:t>.</w:t>
      </w:r>
      <w:r w:rsidRPr="00DE3D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70DF" w:rsidRPr="007D7080" w:rsidRDefault="000B70DF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>Исследователи многих стран отмечают, что белорусы миролюбивы, для них не характерно чувство национального превосходства над другими национальностями. Говоря о толерантности белорусской нации, обычно выделяют такие черты, как рассудительность и пои</w:t>
      </w:r>
      <w:proofErr w:type="gramStart"/>
      <w:r w:rsidRPr="007D7080">
        <w:rPr>
          <w:rFonts w:ascii="Times New Roman" w:hAnsi="Times New Roman" w:cs="Times New Roman"/>
          <w:sz w:val="30"/>
          <w:szCs w:val="30"/>
        </w:rPr>
        <w:t>ск спр</w:t>
      </w:r>
      <w:proofErr w:type="gramEnd"/>
      <w:r w:rsidRPr="007D7080">
        <w:rPr>
          <w:rFonts w:ascii="Times New Roman" w:hAnsi="Times New Roman" w:cs="Times New Roman"/>
          <w:sz w:val="30"/>
          <w:szCs w:val="30"/>
        </w:rPr>
        <w:t>аведливости без насилия, стремление к разумному компромиссу, терпимость, чуткость, уважение людей с иным мировосприятием и стилем мышления.</w:t>
      </w:r>
    </w:p>
    <w:p w:rsidR="003D1BD8" w:rsidRDefault="000B70DF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 xml:space="preserve">Для белорусов характерным является уважение права, законопослушание. Одно из главных мест в этой системе занимает толерантность, трудолюбие, бережное отношение к земле и дому. </w:t>
      </w:r>
    </w:p>
    <w:p w:rsidR="000B70DF" w:rsidRPr="007D7080" w:rsidRDefault="000B70DF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 xml:space="preserve">Толерантность белорусов связана не только с </w:t>
      </w:r>
      <w:proofErr w:type="spellStart"/>
      <w:r w:rsidRPr="007D7080">
        <w:rPr>
          <w:rFonts w:ascii="Times New Roman" w:hAnsi="Times New Roman" w:cs="Times New Roman"/>
          <w:sz w:val="30"/>
          <w:szCs w:val="30"/>
        </w:rPr>
        <w:t>поликонфессиональной</w:t>
      </w:r>
      <w:proofErr w:type="spellEnd"/>
      <w:r w:rsidRPr="007D7080">
        <w:rPr>
          <w:rFonts w:ascii="Times New Roman" w:hAnsi="Times New Roman" w:cs="Times New Roman"/>
          <w:sz w:val="30"/>
          <w:szCs w:val="30"/>
        </w:rPr>
        <w:t xml:space="preserve"> средой, но и выступает как жизненная необходимость поддержания сложного равновесия, баланса разнонаправленных сил и влияний, в сфере которых постоянно оказывался белорусский народ на протяжении своей истории. Исключительная любовь к родной земле, привязанность к родным местам, хозяйственность, бережливость, трудолюбие - характерные черты белорусов.</w:t>
      </w:r>
    </w:p>
    <w:p w:rsidR="000B70DF" w:rsidRDefault="000B70DF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>Эти особенности цен</w:t>
      </w:r>
      <w:r w:rsidR="00151B74">
        <w:rPr>
          <w:rFonts w:ascii="Times New Roman" w:hAnsi="Times New Roman" w:cs="Times New Roman"/>
          <w:sz w:val="30"/>
          <w:szCs w:val="30"/>
        </w:rPr>
        <w:t>ностных ориентаций</w:t>
      </w:r>
      <w:r w:rsidRPr="007D7080">
        <w:rPr>
          <w:rFonts w:ascii="Times New Roman" w:hAnsi="Times New Roman" w:cs="Times New Roman"/>
          <w:sz w:val="30"/>
          <w:szCs w:val="30"/>
        </w:rPr>
        <w:t xml:space="preserve"> поведения людей в полной мере относятся к традиционным ценностям.</w:t>
      </w:r>
    </w:p>
    <w:p w:rsidR="00151B74" w:rsidRPr="00151B74" w:rsidRDefault="00151B74" w:rsidP="00CE4672">
      <w:pPr>
        <w:tabs>
          <w:tab w:val="left" w:pos="0"/>
          <w:tab w:val="left" w:pos="36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151B74">
        <w:rPr>
          <w:rFonts w:ascii="Times New Roman" w:hAnsi="Times New Roman"/>
          <w:b/>
          <w:sz w:val="30"/>
          <w:szCs w:val="30"/>
        </w:rPr>
        <w:t xml:space="preserve">Исторически преемственная толерантность белорусской нации, межэтническое согласие в белорусском обществе в целом по праву являются визитной карточкой нашей страны. </w:t>
      </w:r>
    </w:p>
    <w:p w:rsidR="00151B74" w:rsidRPr="007D7080" w:rsidRDefault="00151B74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>В иерархии духовных ценностей белорусского народа особое значение имеют:</w:t>
      </w:r>
    </w:p>
    <w:p w:rsidR="00151B74" w:rsidRPr="007D7080" w:rsidRDefault="00151B74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>Толерантность, выражающаяся в отсутствии вражды, склонности к компромиссам, поиске справедливости без насилия.</w:t>
      </w:r>
    </w:p>
    <w:p w:rsidR="00151B74" w:rsidRPr="007D7080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ab/>
        <w:t>Терпимость – умение прислушаться к чужому мнению, уважение к людям с другими взглядами, религией (веротерпимость).</w:t>
      </w:r>
    </w:p>
    <w:p w:rsidR="00151B74" w:rsidRPr="007D7080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lastRenderedPageBreak/>
        <w:tab/>
        <w:t>Любовь к Родине, которая проявляется в уважительном отношении к родному краю, заботе о сохранении и приумножении его богатства.</w:t>
      </w:r>
    </w:p>
    <w:p w:rsidR="00151B74" w:rsidRPr="007D7080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ab/>
        <w:t xml:space="preserve">Христианские принципы находят свое отражение в терпении, соблюдении заповедей, любви к </w:t>
      </w:r>
      <w:proofErr w:type="gramStart"/>
      <w:r w:rsidRPr="007D7080">
        <w:rPr>
          <w:rFonts w:ascii="Times New Roman" w:hAnsi="Times New Roman" w:cs="Times New Roman"/>
          <w:sz w:val="30"/>
          <w:szCs w:val="30"/>
        </w:rPr>
        <w:t>ближнему</w:t>
      </w:r>
      <w:proofErr w:type="gramEnd"/>
      <w:r w:rsidRPr="007D7080">
        <w:rPr>
          <w:rFonts w:ascii="Times New Roman" w:hAnsi="Times New Roman" w:cs="Times New Roman"/>
          <w:sz w:val="30"/>
          <w:szCs w:val="30"/>
        </w:rPr>
        <w:t>.</w:t>
      </w:r>
    </w:p>
    <w:p w:rsidR="003606F0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ab/>
        <w:t>Справедливость проявляется в стремлении к социальному р</w:t>
      </w:r>
      <w:r w:rsidR="003606F0">
        <w:rPr>
          <w:rFonts w:ascii="Times New Roman" w:hAnsi="Times New Roman" w:cs="Times New Roman"/>
          <w:sz w:val="30"/>
          <w:szCs w:val="30"/>
        </w:rPr>
        <w:t xml:space="preserve">авенству, помощи </w:t>
      </w:r>
      <w:proofErr w:type="gramStart"/>
      <w:r w:rsidR="003606F0">
        <w:rPr>
          <w:rFonts w:ascii="Times New Roman" w:hAnsi="Times New Roman" w:cs="Times New Roman"/>
          <w:sz w:val="30"/>
          <w:szCs w:val="30"/>
        </w:rPr>
        <w:t>нуждающимся</w:t>
      </w:r>
      <w:proofErr w:type="gramEnd"/>
      <w:r w:rsidR="003606F0">
        <w:rPr>
          <w:rFonts w:ascii="Times New Roman" w:hAnsi="Times New Roman" w:cs="Times New Roman"/>
          <w:sz w:val="30"/>
          <w:szCs w:val="30"/>
        </w:rPr>
        <w:t>.</w:t>
      </w:r>
    </w:p>
    <w:p w:rsidR="00151B74" w:rsidRPr="007D7080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ab/>
        <w:t>Неприятие угнетения и стремление к свободе обусловлено историческим прошлым белорусского народа, связанного с его борьбой за независимость и право на самоопределение.</w:t>
      </w:r>
    </w:p>
    <w:p w:rsidR="00151B74" w:rsidRPr="007D7080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ab/>
        <w:t>Трудолюбие основано на крестьянс</w:t>
      </w:r>
      <w:r>
        <w:rPr>
          <w:rFonts w:ascii="Times New Roman" w:hAnsi="Times New Roman" w:cs="Times New Roman"/>
          <w:sz w:val="30"/>
          <w:szCs w:val="30"/>
        </w:rPr>
        <w:t xml:space="preserve">ком происхождении белорусов, </w:t>
      </w:r>
      <w:r w:rsidRPr="007D7080">
        <w:rPr>
          <w:rFonts w:ascii="Times New Roman" w:hAnsi="Times New Roman" w:cs="Times New Roman"/>
          <w:sz w:val="30"/>
          <w:szCs w:val="30"/>
        </w:rPr>
        <w:t>заботе о собственном «клочке земли», работоспособности, выносливости, хозяйственности.</w:t>
      </w:r>
    </w:p>
    <w:p w:rsidR="00151B74" w:rsidRPr="007D7080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ab/>
        <w:t>Миролюбие – отсутствие чувства национального превосходства, мирное сосуществование с другими народами.</w:t>
      </w:r>
    </w:p>
    <w:p w:rsidR="00151B74" w:rsidRDefault="00151B7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ab/>
        <w:t>Различия в характере белорусов обнаруживаются в зависимости от их местонахождения. В западных областях, находящихся долгое время под влиянием Польши, более заметна индивидуализация жизни, в Полесье доминируют ценности сельской общины, а в восточных областях – сочетание православной соборности и советского коллективизма.</w:t>
      </w:r>
    </w:p>
    <w:p w:rsidR="00D61BD8" w:rsidRPr="00D61BD8" w:rsidRDefault="00D61BD8" w:rsidP="00D6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1BD8">
        <w:rPr>
          <w:rFonts w:ascii="Times New Roman" w:hAnsi="Times New Roman" w:cs="Times New Roman"/>
          <w:sz w:val="30"/>
          <w:szCs w:val="30"/>
        </w:rPr>
        <w:t>Практичес</w:t>
      </w:r>
      <w:r>
        <w:rPr>
          <w:rFonts w:ascii="Times New Roman" w:hAnsi="Times New Roman" w:cs="Times New Roman"/>
          <w:sz w:val="30"/>
          <w:szCs w:val="30"/>
        </w:rPr>
        <w:t>ки все люди, которые</w:t>
      </w:r>
      <w:r w:rsidRPr="00D61BD8">
        <w:rPr>
          <w:rFonts w:ascii="Times New Roman" w:hAnsi="Times New Roman" w:cs="Times New Roman"/>
          <w:sz w:val="30"/>
          <w:szCs w:val="30"/>
        </w:rPr>
        <w:t xml:space="preserve"> приезжают в Беларусь, выделяют гостеприимство белорусов. Не случайно на белорусской земле распространена поговорка «гость в доме – бог в доме». Даже в тяжелых жизненных условиях белорус стремится сделать все возможное, чтобы доставить гостям удовлетворение и не вызвать никаких отрицательных эмоций.</w:t>
      </w:r>
    </w:p>
    <w:p w:rsidR="00D61BD8" w:rsidRDefault="00D61BD8" w:rsidP="0004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1BD8">
        <w:rPr>
          <w:rFonts w:ascii="Times New Roman" w:hAnsi="Times New Roman" w:cs="Times New Roman"/>
          <w:sz w:val="30"/>
          <w:szCs w:val="30"/>
        </w:rPr>
        <w:t xml:space="preserve">Одной из традиционных ценностей белорусского народа является доброжелательность. Она представляет собой свойственное отдельной личности или целой социальной общности (национальной, территориальной, </w:t>
      </w:r>
      <w:proofErr w:type="spellStart"/>
      <w:r w:rsidRPr="00D61BD8">
        <w:rPr>
          <w:rFonts w:ascii="Times New Roman" w:hAnsi="Times New Roman" w:cs="Times New Roman"/>
          <w:sz w:val="30"/>
          <w:szCs w:val="30"/>
        </w:rPr>
        <w:t>социокультурной</w:t>
      </w:r>
      <w:proofErr w:type="spellEnd"/>
      <w:r w:rsidRPr="00D61BD8">
        <w:rPr>
          <w:rFonts w:ascii="Times New Roman" w:hAnsi="Times New Roman" w:cs="Times New Roman"/>
          <w:sz w:val="30"/>
          <w:szCs w:val="30"/>
        </w:rPr>
        <w:t xml:space="preserve"> и т.п.) желание добра другому человеку, другому народу, проявление участия, расположения, поддержки другим людям. Так в народе с удовлетворением воспр</w:t>
      </w:r>
      <w:r w:rsidR="003D1BD8">
        <w:rPr>
          <w:rFonts w:ascii="Times New Roman" w:hAnsi="Times New Roman" w:cs="Times New Roman"/>
          <w:sz w:val="30"/>
          <w:szCs w:val="30"/>
        </w:rPr>
        <w:t>инимают</w:t>
      </w:r>
      <w:r w:rsidRPr="00D61BD8">
        <w:rPr>
          <w:rFonts w:ascii="Times New Roman" w:hAnsi="Times New Roman" w:cs="Times New Roman"/>
          <w:sz w:val="30"/>
          <w:szCs w:val="30"/>
        </w:rPr>
        <w:t xml:space="preserve"> доброжелательное отношение, доброжелательную поддержку каких-либо новых начинаний и дел.</w:t>
      </w:r>
    </w:p>
    <w:p w:rsidR="000B70DF" w:rsidRPr="007D7080" w:rsidRDefault="000B70DF" w:rsidP="00CE4672">
      <w:pPr>
        <w:tabs>
          <w:tab w:val="left" w:pos="0"/>
          <w:tab w:val="left" w:pos="360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51B74">
        <w:rPr>
          <w:rFonts w:ascii="Times New Roman" w:hAnsi="Times New Roman"/>
          <w:b/>
          <w:sz w:val="30"/>
          <w:szCs w:val="30"/>
        </w:rPr>
        <w:t xml:space="preserve">Ситуация в сфере этнокультурных </w:t>
      </w:r>
      <w:r w:rsidR="00CB2626" w:rsidRPr="00151B74">
        <w:rPr>
          <w:rFonts w:ascii="Times New Roman" w:hAnsi="Times New Roman"/>
          <w:b/>
          <w:sz w:val="30"/>
          <w:szCs w:val="30"/>
        </w:rPr>
        <w:t xml:space="preserve">общностей в нашей республике </w:t>
      </w:r>
      <w:r w:rsidRPr="00151B74">
        <w:rPr>
          <w:rFonts w:ascii="Times New Roman" w:hAnsi="Times New Roman"/>
          <w:b/>
          <w:sz w:val="30"/>
          <w:szCs w:val="30"/>
        </w:rPr>
        <w:t>характеризуется традиционной положительной стабильностью, а конфессиональный фактор стал играть заметную роль в общественно-политичес</w:t>
      </w:r>
      <w:r w:rsidR="00CB2626" w:rsidRPr="00151B74">
        <w:rPr>
          <w:rFonts w:ascii="Times New Roman" w:hAnsi="Times New Roman"/>
          <w:b/>
          <w:sz w:val="30"/>
          <w:szCs w:val="30"/>
        </w:rPr>
        <w:t>кой жизни страны</w:t>
      </w:r>
      <w:r w:rsidRPr="00151B74">
        <w:rPr>
          <w:rFonts w:ascii="Times New Roman" w:hAnsi="Times New Roman"/>
          <w:b/>
          <w:sz w:val="30"/>
          <w:szCs w:val="30"/>
        </w:rPr>
        <w:t>.</w:t>
      </w:r>
      <w:r w:rsidRPr="007D7080">
        <w:rPr>
          <w:rFonts w:ascii="Times New Roman" w:hAnsi="Times New Roman"/>
          <w:sz w:val="30"/>
          <w:szCs w:val="30"/>
        </w:rPr>
        <w:t xml:space="preserve"> В религии стали видеть гарантию стабильности, порядка, незыблемости духовных устоев обще</w:t>
      </w:r>
      <w:r w:rsidR="003D1BD8">
        <w:rPr>
          <w:rFonts w:ascii="Times New Roman" w:hAnsi="Times New Roman"/>
          <w:sz w:val="30"/>
          <w:szCs w:val="30"/>
        </w:rPr>
        <w:t xml:space="preserve">ства, возрождения национальных </w:t>
      </w:r>
      <w:r w:rsidRPr="007D7080">
        <w:rPr>
          <w:rFonts w:ascii="Times New Roman" w:hAnsi="Times New Roman"/>
          <w:sz w:val="30"/>
          <w:szCs w:val="30"/>
        </w:rPr>
        <w:t>традиций народа.</w:t>
      </w:r>
    </w:p>
    <w:p w:rsidR="00151B74" w:rsidRPr="007D7080" w:rsidRDefault="000B70DF" w:rsidP="00CE4672">
      <w:pPr>
        <w:tabs>
          <w:tab w:val="left" w:pos="0"/>
          <w:tab w:val="left" w:pos="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/>
          <w:color w:val="000000"/>
          <w:sz w:val="30"/>
          <w:szCs w:val="30"/>
        </w:rPr>
        <w:lastRenderedPageBreak/>
        <w:t xml:space="preserve">Главными </w:t>
      </w:r>
      <w:r w:rsidRPr="007D7080">
        <w:rPr>
          <w:rFonts w:ascii="Times New Roman" w:hAnsi="Times New Roman"/>
          <w:sz w:val="30"/>
          <w:szCs w:val="30"/>
        </w:rPr>
        <w:t>задачами государственной политики в этом направлении, как отметил Президент Республики Беларусь А.Г. Лукашенко, являются поддержание и укрепление межнационального мира и согласия в белорусском обществе, обеспечение оптимальных условий и возможностей для реализации прав национальных меньшинств на национально-культурное развитие</w:t>
      </w:r>
      <w:r w:rsidRPr="007D7080">
        <w:rPr>
          <w:rFonts w:ascii="Times New Roman" w:hAnsi="Times New Roman"/>
          <w:color w:val="000000"/>
          <w:sz w:val="30"/>
          <w:szCs w:val="30"/>
        </w:rPr>
        <w:t>, предотвращение возможности возникновения межэтнических конфликтов.</w:t>
      </w:r>
    </w:p>
    <w:p w:rsidR="007D7080" w:rsidRDefault="00180EC4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Информационно-аналитическим центром при Администрации Президента Республики Беларусь проведено социологическое исследование общественного мнения о проблемах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национальной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5932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675932">
        <w:rPr>
          <w:rFonts w:ascii="Times New Roman" w:hAnsi="Times New Roman" w:cs="Times New Roman"/>
          <w:sz w:val="30"/>
          <w:szCs w:val="30"/>
        </w:rPr>
        <w:t>этноконфессиональной</w:t>
      </w:r>
      <w:proofErr w:type="spellEnd"/>
      <w:r w:rsidR="00675932">
        <w:rPr>
          <w:rFonts w:ascii="Times New Roman" w:hAnsi="Times New Roman" w:cs="Times New Roman"/>
          <w:sz w:val="30"/>
          <w:szCs w:val="30"/>
        </w:rPr>
        <w:t xml:space="preserve"> сферах Республики</w:t>
      </w:r>
      <w:r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675932" w:rsidRDefault="00675932" w:rsidP="00CE4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 мнению абсолютного большинства населения (94%), межконфессиональные отношения в Беларуси носят спокойный характер. Отсутствует напряженность на национальной и религиозной почве, дискриминация по национальному, языковому и религиозному признакам. Права и свободы граждан реализуются независимо от их этнической или конфессиональной принадлежности.</w:t>
      </w:r>
    </w:p>
    <w:p w:rsidR="00151B74" w:rsidRDefault="00151B74" w:rsidP="004862F1">
      <w:pPr>
        <w:pStyle w:val="a3"/>
        <w:rPr>
          <w:sz w:val="30"/>
        </w:rPr>
      </w:pPr>
      <w:proofErr w:type="spellStart"/>
      <w:r w:rsidRPr="003569A5">
        <w:rPr>
          <w:b/>
          <w:spacing w:val="-2"/>
          <w:sz w:val="30"/>
        </w:rPr>
        <w:t>Этн</w:t>
      </w:r>
      <w:r>
        <w:rPr>
          <w:b/>
          <w:spacing w:val="-2"/>
          <w:sz w:val="30"/>
        </w:rPr>
        <w:t>оконфессиональная</w:t>
      </w:r>
      <w:proofErr w:type="spellEnd"/>
      <w:r>
        <w:rPr>
          <w:b/>
          <w:spacing w:val="-2"/>
          <w:sz w:val="30"/>
        </w:rPr>
        <w:t xml:space="preserve"> ситуация в Могилев</w:t>
      </w:r>
      <w:r w:rsidRPr="003569A5">
        <w:rPr>
          <w:b/>
          <w:spacing w:val="-2"/>
          <w:sz w:val="30"/>
        </w:rPr>
        <w:t>ской области</w:t>
      </w:r>
      <w:r w:rsidR="00D61BD8">
        <w:rPr>
          <w:b/>
          <w:spacing w:val="-2"/>
          <w:sz w:val="30"/>
        </w:rPr>
        <w:t xml:space="preserve"> </w:t>
      </w:r>
      <w:r>
        <w:rPr>
          <w:spacing w:val="-2"/>
          <w:sz w:val="30"/>
        </w:rPr>
        <w:t xml:space="preserve">сохраняет положительные тенденции </w:t>
      </w:r>
      <w:r w:rsidR="004862F1">
        <w:rPr>
          <w:spacing w:val="-2"/>
          <w:sz w:val="30"/>
        </w:rPr>
        <w:t xml:space="preserve">развития, остается устойчивой и </w:t>
      </w:r>
      <w:r>
        <w:rPr>
          <w:spacing w:val="-2"/>
          <w:sz w:val="30"/>
        </w:rPr>
        <w:t xml:space="preserve">стабильной. </w:t>
      </w:r>
      <w:r>
        <w:rPr>
          <w:sz w:val="30"/>
        </w:rPr>
        <w:t>Этому способствует укрепление взаимодействия исполнительной власти с религиозными организациями, осуществление профилактической работы по предупреждению деятельности деструктивных религиозных организаций на территории региона.</w:t>
      </w:r>
    </w:p>
    <w:p w:rsidR="00151B74" w:rsidRPr="001F3331" w:rsidRDefault="00151B74" w:rsidP="00CE4672">
      <w:pPr>
        <w:tabs>
          <w:tab w:val="left" w:pos="720"/>
        </w:tabs>
        <w:spacing w:after="0" w:line="240" w:lineRule="auto"/>
        <w:ind w:hanging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="00CE4672">
        <w:rPr>
          <w:rFonts w:ascii="Times New Roman" w:hAnsi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: </w:t>
      </w:r>
      <w:r w:rsidRPr="00811115">
        <w:rPr>
          <w:rFonts w:ascii="Times New Roman" w:hAnsi="Times New Roman"/>
          <w:i/>
          <w:color w:val="000000"/>
          <w:sz w:val="30"/>
          <w:szCs w:val="30"/>
        </w:rPr>
        <w:t>по состоянию на 1 янва</w:t>
      </w:r>
      <w:r>
        <w:rPr>
          <w:rFonts w:ascii="Times New Roman" w:hAnsi="Times New Roman"/>
          <w:i/>
          <w:color w:val="000000"/>
          <w:sz w:val="30"/>
          <w:szCs w:val="30"/>
        </w:rPr>
        <w:t>ря 2014</w:t>
      </w:r>
      <w:r w:rsidRPr="00811115">
        <w:rPr>
          <w:rFonts w:ascii="Times New Roman" w:hAnsi="Times New Roman"/>
          <w:i/>
          <w:color w:val="000000"/>
          <w:sz w:val="30"/>
          <w:szCs w:val="30"/>
        </w:rPr>
        <w:t xml:space="preserve"> года в области зарегистрировано </w:t>
      </w:r>
      <w:r w:rsidR="0088429D" w:rsidRPr="0088429D">
        <w:rPr>
          <w:rFonts w:ascii="Times New Roman" w:hAnsi="Times New Roman"/>
          <w:i/>
          <w:color w:val="000000"/>
          <w:sz w:val="30"/>
          <w:szCs w:val="30"/>
        </w:rPr>
        <w:t>281</w:t>
      </w:r>
      <w:r w:rsidR="00CE4672">
        <w:rPr>
          <w:rFonts w:ascii="Times New Roman" w:hAnsi="Times New Roman"/>
          <w:i/>
          <w:color w:val="000000"/>
          <w:sz w:val="30"/>
          <w:szCs w:val="30"/>
        </w:rPr>
        <w:t xml:space="preserve"> религиозная община</w:t>
      </w:r>
      <w:r w:rsidR="00B62FDE">
        <w:rPr>
          <w:rFonts w:ascii="Times New Roman" w:hAnsi="Times New Roman"/>
          <w:i/>
          <w:color w:val="000000"/>
          <w:sz w:val="30"/>
          <w:szCs w:val="30"/>
        </w:rPr>
        <w:t xml:space="preserve"> 19</w:t>
      </w:r>
      <w:r w:rsidR="00CE4672">
        <w:rPr>
          <w:rFonts w:ascii="Times New Roman" w:hAnsi="Times New Roman"/>
          <w:i/>
          <w:color w:val="000000"/>
          <w:sz w:val="30"/>
          <w:szCs w:val="30"/>
        </w:rPr>
        <w:t>-ти</w:t>
      </w:r>
      <w:r w:rsidR="00B62FDE">
        <w:rPr>
          <w:rFonts w:ascii="Times New Roman" w:hAnsi="Times New Roman"/>
          <w:i/>
          <w:color w:val="000000"/>
          <w:sz w:val="30"/>
          <w:szCs w:val="30"/>
        </w:rPr>
        <w:t xml:space="preserve"> вероисповеданий</w:t>
      </w:r>
      <w:r w:rsidR="00CE4672">
        <w:rPr>
          <w:rFonts w:ascii="Times New Roman" w:hAnsi="Times New Roman"/>
          <w:i/>
          <w:color w:val="000000"/>
          <w:sz w:val="30"/>
          <w:szCs w:val="30"/>
        </w:rPr>
        <w:t>.</w:t>
      </w:r>
    </w:p>
    <w:p w:rsidR="00151B74" w:rsidRPr="002465B0" w:rsidRDefault="00151B74" w:rsidP="00CE4672">
      <w:pPr>
        <w:tabs>
          <w:tab w:val="left" w:pos="0"/>
          <w:tab w:val="left" w:pos="360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65B0">
        <w:rPr>
          <w:rFonts w:ascii="Times New Roman" w:hAnsi="Times New Roman"/>
          <w:sz w:val="30"/>
          <w:szCs w:val="30"/>
        </w:rPr>
        <w:t xml:space="preserve">Наиболее многочисленными по количеству верующих </w:t>
      </w:r>
      <w:proofErr w:type="spellStart"/>
      <w:r w:rsidRPr="002465B0">
        <w:rPr>
          <w:rFonts w:ascii="Times New Roman" w:hAnsi="Times New Roman"/>
          <w:sz w:val="30"/>
          <w:szCs w:val="30"/>
        </w:rPr>
        <w:t>конфессиями</w:t>
      </w:r>
      <w:proofErr w:type="spellEnd"/>
      <w:r w:rsidRPr="002465B0">
        <w:rPr>
          <w:rFonts w:ascii="Times New Roman" w:hAnsi="Times New Roman"/>
          <w:sz w:val="30"/>
          <w:szCs w:val="30"/>
        </w:rPr>
        <w:t xml:space="preserve"> являются Белорусская православная </w:t>
      </w:r>
      <w:r w:rsidR="00CE4672">
        <w:rPr>
          <w:rFonts w:ascii="Times New Roman" w:hAnsi="Times New Roman"/>
          <w:sz w:val="30"/>
          <w:szCs w:val="30"/>
        </w:rPr>
        <w:t xml:space="preserve">и </w:t>
      </w:r>
      <w:r w:rsidR="00CE4672" w:rsidRPr="002465B0">
        <w:rPr>
          <w:rFonts w:ascii="Times New Roman" w:hAnsi="Times New Roman"/>
          <w:sz w:val="30"/>
          <w:szCs w:val="30"/>
        </w:rPr>
        <w:t>Римско-католическая церк</w:t>
      </w:r>
      <w:r w:rsidR="00CE4672">
        <w:rPr>
          <w:rFonts w:ascii="Times New Roman" w:hAnsi="Times New Roman"/>
          <w:sz w:val="30"/>
          <w:szCs w:val="30"/>
        </w:rPr>
        <w:t>ви</w:t>
      </w:r>
      <w:r w:rsidR="003B08A5">
        <w:rPr>
          <w:rFonts w:ascii="Times New Roman" w:hAnsi="Times New Roman"/>
          <w:sz w:val="30"/>
          <w:szCs w:val="30"/>
        </w:rPr>
        <w:t xml:space="preserve">, церкви </w:t>
      </w:r>
      <w:r w:rsidR="003B08A5">
        <w:rPr>
          <w:rFonts w:ascii="Times New Roman" w:hAnsi="Times New Roman"/>
          <w:color w:val="000000"/>
          <w:sz w:val="30"/>
          <w:szCs w:val="30"/>
        </w:rPr>
        <w:t>евангельских христиан баптистов (ЕХБ) и христиан веры евангельской (ХВЕ)</w:t>
      </w:r>
      <w:r w:rsidRPr="002465B0">
        <w:rPr>
          <w:rFonts w:ascii="Times New Roman" w:hAnsi="Times New Roman"/>
          <w:sz w:val="30"/>
          <w:szCs w:val="30"/>
        </w:rPr>
        <w:t>. Являясь исторически традиционными, они играют важную роль в духовной жизни белорусского народа, принимают активное участие в решении социально значимых проблем.</w:t>
      </w:r>
    </w:p>
    <w:p w:rsidR="003B08A5" w:rsidRDefault="00151B74" w:rsidP="00CE46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Наибольшее количество православных приходов действуют в </w:t>
      </w:r>
      <w:r w:rsidR="003B08A5">
        <w:rPr>
          <w:rFonts w:ascii="Times New Roman" w:hAnsi="Times New Roman"/>
          <w:color w:val="000000"/>
          <w:sz w:val="30"/>
          <w:szCs w:val="30"/>
        </w:rPr>
        <w:t xml:space="preserve">Могилевском и </w:t>
      </w:r>
      <w:proofErr w:type="spellStart"/>
      <w:r w:rsidR="003B08A5">
        <w:rPr>
          <w:rFonts w:ascii="Times New Roman" w:hAnsi="Times New Roman"/>
          <w:color w:val="000000"/>
          <w:sz w:val="30"/>
          <w:szCs w:val="30"/>
        </w:rPr>
        <w:t>Осиповичском</w:t>
      </w:r>
      <w:proofErr w:type="spellEnd"/>
      <w:r w:rsidR="003B08A5">
        <w:rPr>
          <w:rFonts w:ascii="Times New Roman" w:hAnsi="Times New Roman"/>
          <w:color w:val="000000"/>
          <w:sz w:val="30"/>
          <w:szCs w:val="30"/>
        </w:rPr>
        <w:t xml:space="preserve"> районах</w:t>
      </w:r>
      <w:r>
        <w:rPr>
          <w:rFonts w:ascii="Times New Roman" w:hAnsi="Times New Roman"/>
          <w:color w:val="000000"/>
          <w:sz w:val="30"/>
          <w:szCs w:val="30"/>
        </w:rPr>
        <w:t xml:space="preserve"> – </w:t>
      </w:r>
      <w:r w:rsidR="00CE4672">
        <w:rPr>
          <w:rFonts w:ascii="Times New Roman" w:hAnsi="Times New Roman"/>
          <w:color w:val="000000"/>
          <w:sz w:val="30"/>
          <w:szCs w:val="30"/>
        </w:rPr>
        <w:t>по 12 общин,</w:t>
      </w:r>
      <w:r w:rsidR="003B08A5">
        <w:rPr>
          <w:rFonts w:ascii="Times New Roman" w:hAnsi="Times New Roman"/>
          <w:color w:val="000000"/>
          <w:sz w:val="30"/>
          <w:szCs w:val="30"/>
        </w:rPr>
        <w:t xml:space="preserve"> 11 общин в Могилевском районе (всего в области -129).</w:t>
      </w:r>
    </w:p>
    <w:p w:rsidR="00151B74" w:rsidRDefault="003B08A5" w:rsidP="00CE46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Бо</w:t>
      </w:r>
      <w:r w:rsidR="00151B74">
        <w:rPr>
          <w:rFonts w:ascii="Times New Roman" w:hAnsi="Times New Roman"/>
          <w:color w:val="000000"/>
          <w:sz w:val="30"/>
          <w:szCs w:val="30"/>
        </w:rPr>
        <w:t xml:space="preserve">льше всего общин Римско-католической церкви действует в </w:t>
      </w:r>
      <w:r w:rsidR="00CE4672">
        <w:rPr>
          <w:rFonts w:ascii="Times New Roman" w:hAnsi="Times New Roman"/>
          <w:color w:val="000000"/>
          <w:sz w:val="30"/>
          <w:szCs w:val="30"/>
        </w:rPr>
        <w:t>г</w:t>
      </w:r>
      <w:proofErr w:type="gramStart"/>
      <w:r w:rsidR="00CE4672">
        <w:rPr>
          <w:rFonts w:ascii="Times New Roman" w:hAnsi="Times New Roman"/>
          <w:color w:val="000000"/>
          <w:sz w:val="30"/>
          <w:szCs w:val="30"/>
        </w:rPr>
        <w:t>.М</w:t>
      </w:r>
      <w:proofErr w:type="gramEnd"/>
      <w:r w:rsidR="00CE4672">
        <w:rPr>
          <w:rFonts w:ascii="Times New Roman" w:hAnsi="Times New Roman"/>
          <w:color w:val="000000"/>
          <w:sz w:val="30"/>
          <w:szCs w:val="30"/>
        </w:rPr>
        <w:t>огилеве – 5, п</w:t>
      </w:r>
      <w:r>
        <w:rPr>
          <w:rFonts w:ascii="Times New Roman" w:hAnsi="Times New Roman"/>
          <w:color w:val="000000"/>
          <w:sz w:val="30"/>
          <w:szCs w:val="30"/>
        </w:rPr>
        <w:t xml:space="preserve">о 3 в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Осиповичском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и Шкловском районах (всего в области – 23).</w:t>
      </w:r>
    </w:p>
    <w:p w:rsidR="003B08A5" w:rsidRDefault="00CE4672" w:rsidP="00CE46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40 и 41 общины</w:t>
      </w:r>
      <w:r w:rsidR="003B08A5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="003B08A5">
        <w:rPr>
          <w:rFonts w:ascii="Times New Roman" w:hAnsi="Times New Roman"/>
          <w:color w:val="000000"/>
          <w:sz w:val="30"/>
          <w:szCs w:val="30"/>
        </w:rPr>
        <w:t xml:space="preserve"> еванг</w:t>
      </w:r>
      <w:r>
        <w:rPr>
          <w:rFonts w:ascii="Times New Roman" w:hAnsi="Times New Roman"/>
          <w:color w:val="000000"/>
          <w:sz w:val="30"/>
          <w:szCs w:val="30"/>
        </w:rPr>
        <w:t>ельских христиан баптистов</w:t>
      </w:r>
      <w:r w:rsidR="003B08A5">
        <w:rPr>
          <w:rFonts w:ascii="Times New Roman" w:hAnsi="Times New Roman"/>
          <w:color w:val="000000"/>
          <w:sz w:val="30"/>
          <w:szCs w:val="30"/>
        </w:rPr>
        <w:t xml:space="preserve"> и </w:t>
      </w:r>
      <w:r>
        <w:rPr>
          <w:rFonts w:ascii="Times New Roman" w:hAnsi="Times New Roman"/>
          <w:color w:val="000000"/>
          <w:sz w:val="30"/>
          <w:szCs w:val="30"/>
        </w:rPr>
        <w:t>христиан веры евангельской</w:t>
      </w:r>
      <w:r w:rsidR="003B08A5">
        <w:rPr>
          <w:rFonts w:ascii="Times New Roman" w:hAnsi="Times New Roman"/>
          <w:color w:val="000000"/>
          <w:sz w:val="30"/>
          <w:szCs w:val="30"/>
        </w:rPr>
        <w:t xml:space="preserve"> соответственно. Больше всего </w:t>
      </w:r>
      <w:r>
        <w:rPr>
          <w:rFonts w:ascii="Times New Roman" w:hAnsi="Times New Roman"/>
          <w:color w:val="000000"/>
          <w:sz w:val="30"/>
          <w:szCs w:val="30"/>
        </w:rPr>
        <w:t>таких общин</w:t>
      </w:r>
      <w:r w:rsidR="003B08A5">
        <w:rPr>
          <w:rFonts w:ascii="Times New Roman" w:hAnsi="Times New Roman"/>
          <w:color w:val="000000"/>
          <w:sz w:val="30"/>
          <w:szCs w:val="30"/>
        </w:rPr>
        <w:t xml:space="preserve"> действует в г</w:t>
      </w:r>
      <w:proofErr w:type="gramStart"/>
      <w:r w:rsidR="003B08A5">
        <w:rPr>
          <w:rFonts w:ascii="Times New Roman" w:hAnsi="Times New Roman"/>
          <w:color w:val="000000"/>
          <w:sz w:val="30"/>
          <w:szCs w:val="30"/>
        </w:rPr>
        <w:t>.М</w:t>
      </w:r>
      <w:proofErr w:type="gramEnd"/>
      <w:r w:rsidR="003B08A5">
        <w:rPr>
          <w:rFonts w:ascii="Times New Roman" w:hAnsi="Times New Roman"/>
          <w:color w:val="000000"/>
          <w:sz w:val="30"/>
          <w:szCs w:val="30"/>
        </w:rPr>
        <w:t>огилеве – по 7.</w:t>
      </w:r>
    </w:p>
    <w:p w:rsidR="00151B74" w:rsidRDefault="00CE4672" w:rsidP="00CE4672">
      <w:pPr>
        <w:pStyle w:val="a3"/>
        <w:ind w:firstLine="720"/>
        <w:rPr>
          <w:sz w:val="30"/>
        </w:rPr>
      </w:pPr>
      <w:r>
        <w:rPr>
          <w:sz w:val="30"/>
        </w:rPr>
        <w:lastRenderedPageBreak/>
        <w:t>На территории области работа</w:t>
      </w:r>
      <w:r w:rsidR="00151B74">
        <w:rPr>
          <w:sz w:val="30"/>
        </w:rPr>
        <w:t xml:space="preserve">ют </w:t>
      </w:r>
      <w:r w:rsidR="00AA5681">
        <w:rPr>
          <w:sz w:val="30"/>
        </w:rPr>
        <w:t>112</w:t>
      </w:r>
      <w:r w:rsidR="001F3331">
        <w:rPr>
          <w:sz w:val="30"/>
        </w:rPr>
        <w:t xml:space="preserve"> православных храм</w:t>
      </w:r>
      <w:r w:rsidR="001F3331" w:rsidRPr="001F3331">
        <w:rPr>
          <w:sz w:val="30"/>
        </w:rPr>
        <w:t>ов</w:t>
      </w:r>
      <w:r w:rsidR="00151B74">
        <w:rPr>
          <w:sz w:val="30"/>
        </w:rPr>
        <w:t xml:space="preserve"> и </w:t>
      </w:r>
      <w:r w:rsidR="008E644D">
        <w:rPr>
          <w:sz w:val="30"/>
        </w:rPr>
        <w:t>11</w:t>
      </w:r>
      <w:r w:rsidR="00151B74">
        <w:rPr>
          <w:sz w:val="30"/>
        </w:rPr>
        <w:t xml:space="preserve"> костёлов. Всего насчитывается </w:t>
      </w:r>
      <w:r w:rsidR="008E644D">
        <w:rPr>
          <w:sz w:val="30"/>
        </w:rPr>
        <w:t>201</w:t>
      </w:r>
      <w:r w:rsidR="001F3331">
        <w:rPr>
          <w:sz w:val="30"/>
        </w:rPr>
        <w:t xml:space="preserve"> культовое здание.</w:t>
      </w:r>
    </w:p>
    <w:p w:rsidR="00151B74" w:rsidRDefault="004862F1" w:rsidP="00CE46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настоящее время</w:t>
      </w:r>
      <w:r w:rsidR="00151B74">
        <w:rPr>
          <w:rFonts w:ascii="Times New Roman" w:hAnsi="Times New Roman"/>
          <w:color w:val="000000"/>
          <w:sz w:val="30"/>
          <w:szCs w:val="30"/>
        </w:rPr>
        <w:t xml:space="preserve"> ведётся строительство </w:t>
      </w:r>
      <w:r w:rsidR="008E644D">
        <w:rPr>
          <w:rFonts w:ascii="Times New Roman" w:hAnsi="Times New Roman"/>
          <w:color w:val="000000"/>
          <w:sz w:val="30"/>
          <w:szCs w:val="30"/>
        </w:rPr>
        <w:t>17</w:t>
      </w:r>
      <w:r w:rsidR="001F3331">
        <w:rPr>
          <w:rFonts w:ascii="Times New Roman" w:hAnsi="Times New Roman"/>
          <w:color w:val="000000"/>
          <w:sz w:val="30"/>
          <w:szCs w:val="30"/>
        </w:rPr>
        <w:t xml:space="preserve"> культовых строений и </w:t>
      </w:r>
      <w:r w:rsidR="008E644D">
        <w:rPr>
          <w:rFonts w:ascii="Times New Roman" w:hAnsi="Times New Roman"/>
          <w:color w:val="000000"/>
          <w:sz w:val="30"/>
          <w:szCs w:val="30"/>
        </w:rPr>
        <w:t>1</w:t>
      </w:r>
      <w:r w:rsidR="001F3331">
        <w:rPr>
          <w:rFonts w:ascii="Times New Roman" w:hAnsi="Times New Roman"/>
          <w:color w:val="000000"/>
          <w:sz w:val="30"/>
          <w:szCs w:val="30"/>
        </w:rPr>
        <w:t xml:space="preserve"> -</w:t>
      </w:r>
      <w:r w:rsidR="00151B74">
        <w:rPr>
          <w:rFonts w:ascii="Times New Roman" w:hAnsi="Times New Roman"/>
          <w:color w:val="000000"/>
          <w:sz w:val="30"/>
          <w:szCs w:val="30"/>
        </w:rPr>
        <w:t xml:space="preserve"> реставриру</w:t>
      </w:r>
      <w:r w:rsidR="008E644D">
        <w:rPr>
          <w:rFonts w:ascii="Times New Roman" w:hAnsi="Times New Roman"/>
          <w:color w:val="000000"/>
          <w:sz w:val="30"/>
          <w:szCs w:val="30"/>
        </w:rPr>
        <w:t>е</w:t>
      </w:r>
      <w:r w:rsidR="00151B74">
        <w:rPr>
          <w:rFonts w:ascii="Times New Roman" w:hAnsi="Times New Roman"/>
          <w:color w:val="000000"/>
          <w:sz w:val="30"/>
          <w:szCs w:val="30"/>
        </w:rPr>
        <w:t>тся.</w:t>
      </w:r>
    </w:p>
    <w:p w:rsidR="00170BDE" w:rsidRDefault="00151B74" w:rsidP="00CE467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Могилев</w:t>
      </w:r>
      <w:r w:rsidRPr="00E711BB">
        <w:rPr>
          <w:rFonts w:ascii="Times New Roman" w:hAnsi="Times New Roman"/>
          <w:b/>
          <w:color w:val="000000"/>
          <w:sz w:val="30"/>
          <w:szCs w:val="30"/>
        </w:rPr>
        <w:t xml:space="preserve">ская область - </w:t>
      </w:r>
      <w:proofErr w:type="spellStart"/>
      <w:r w:rsidRPr="00E711BB">
        <w:rPr>
          <w:rFonts w:ascii="Times New Roman" w:hAnsi="Times New Roman"/>
          <w:b/>
          <w:color w:val="000000"/>
          <w:sz w:val="30"/>
          <w:szCs w:val="30"/>
        </w:rPr>
        <w:t>полиэтническая</w:t>
      </w:r>
      <w:proofErr w:type="spellEnd"/>
      <w:r w:rsidRPr="00E711BB">
        <w:rPr>
          <w:rFonts w:ascii="Times New Roman" w:hAnsi="Times New Roman"/>
          <w:b/>
          <w:color w:val="000000"/>
          <w:sz w:val="30"/>
          <w:szCs w:val="30"/>
        </w:rPr>
        <w:t xml:space="preserve"> территория. </w:t>
      </w:r>
    </w:p>
    <w:p w:rsidR="00170BDE" w:rsidRPr="003F5525" w:rsidRDefault="003F5525" w:rsidP="003F55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: </w:t>
      </w:r>
      <w:r w:rsidR="00170BDE" w:rsidRPr="003F5525">
        <w:rPr>
          <w:rFonts w:ascii="Times New Roman" w:hAnsi="Times New Roman" w:cs="Times New Roman"/>
          <w:i/>
          <w:sz w:val="30"/>
          <w:szCs w:val="30"/>
        </w:rPr>
        <w:t>По данны</w:t>
      </w:r>
      <w:r w:rsidRPr="003F5525">
        <w:rPr>
          <w:rFonts w:ascii="Times New Roman" w:hAnsi="Times New Roman" w:cs="Times New Roman"/>
          <w:i/>
          <w:sz w:val="30"/>
          <w:szCs w:val="30"/>
        </w:rPr>
        <w:t>м переписи населения н</w:t>
      </w:r>
      <w:r w:rsidR="00170BDE" w:rsidRPr="003F5525">
        <w:rPr>
          <w:rFonts w:ascii="Times New Roman" w:hAnsi="Times New Roman" w:cs="Times New Roman"/>
          <w:i/>
          <w:sz w:val="30"/>
          <w:szCs w:val="30"/>
        </w:rPr>
        <w:t>а территории Могилевской области проживают представители более 90 национальностей и народностей. Большинс</w:t>
      </w:r>
      <w:r w:rsidRPr="003F5525">
        <w:rPr>
          <w:rFonts w:ascii="Times New Roman" w:hAnsi="Times New Roman" w:cs="Times New Roman"/>
          <w:i/>
          <w:sz w:val="30"/>
          <w:szCs w:val="30"/>
        </w:rPr>
        <w:t>тво жителей - 88,7%</w:t>
      </w:r>
      <w:r w:rsidR="00170BDE" w:rsidRPr="003F5525">
        <w:rPr>
          <w:rFonts w:ascii="Times New Roman" w:hAnsi="Times New Roman" w:cs="Times New Roman"/>
          <w:i/>
          <w:sz w:val="30"/>
          <w:szCs w:val="30"/>
        </w:rPr>
        <w:t xml:space="preserve"> отнесли себя к коренной национа</w:t>
      </w:r>
      <w:r w:rsidRPr="003F5525">
        <w:rPr>
          <w:rFonts w:ascii="Times New Roman" w:hAnsi="Times New Roman" w:cs="Times New Roman"/>
          <w:i/>
          <w:sz w:val="30"/>
          <w:szCs w:val="30"/>
        </w:rPr>
        <w:t>льности – белорусам, 7,8% – к русским</w:t>
      </w:r>
      <w:proofErr w:type="gramStart"/>
      <w:r w:rsidRPr="003F5525">
        <w:rPr>
          <w:rFonts w:ascii="Times New Roman" w:hAnsi="Times New Roman" w:cs="Times New Roman"/>
          <w:i/>
          <w:sz w:val="30"/>
          <w:szCs w:val="30"/>
        </w:rPr>
        <w:t>1</w:t>
      </w:r>
      <w:proofErr w:type="gramEnd"/>
      <w:r w:rsidRPr="003F5525">
        <w:rPr>
          <w:rFonts w:ascii="Times New Roman" w:hAnsi="Times New Roman" w:cs="Times New Roman"/>
          <w:i/>
          <w:sz w:val="30"/>
          <w:szCs w:val="30"/>
        </w:rPr>
        <w:t>,2% – к украинцам, 0,2% – к полякам, 0,1%</w:t>
      </w:r>
      <w:r w:rsidR="00170BDE" w:rsidRPr="003F5525">
        <w:rPr>
          <w:rFonts w:ascii="Times New Roman" w:hAnsi="Times New Roman" w:cs="Times New Roman"/>
          <w:i/>
          <w:sz w:val="30"/>
          <w:szCs w:val="30"/>
        </w:rPr>
        <w:t xml:space="preserve"> – к евреям.</w:t>
      </w:r>
    </w:p>
    <w:p w:rsidR="00151B74" w:rsidRPr="00180EC4" w:rsidRDefault="00151B74" w:rsidP="003F5525">
      <w:pPr>
        <w:widowControl w:val="0"/>
        <w:shd w:val="clear" w:color="auto" w:fill="FFFFFF"/>
        <w:tabs>
          <w:tab w:val="left" w:pos="9585"/>
          <w:tab w:val="left" w:pos="9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180EC4">
        <w:rPr>
          <w:rFonts w:ascii="Times New Roman" w:hAnsi="Times New Roman"/>
          <w:color w:val="000000"/>
          <w:spacing w:val="-4"/>
          <w:sz w:val="30"/>
          <w:szCs w:val="30"/>
        </w:rPr>
        <w:t>На 1 января 2014 года в области зарегистрированы и поставлены на учет</w:t>
      </w:r>
      <w:r w:rsidR="008E644D" w:rsidRPr="00180EC4">
        <w:rPr>
          <w:rFonts w:ascii="Times New Roman" w:hAnsi="Times New Roman"/>
          <w:color w:val="000000"/>
          <w:spacing w:val="-4"/>
          <w:sz w:val="30"/>
          <w:szCs w:val="30"/>
        </w:rPr>
        <w:t xml:space="preserve"> 15</w:t>
      </w:r>
      <w:r w:rsidRPr="00180EC4">
        <w:rPr>
          <w:rFonts w:ascii="Times New Roman" w:hAnsi="Times New Roman"/>
          <w:color w:val="000000"/>
          <w:spacing w:val="-4"/>
          <w:sz w:val="30"/>
          <w:szCs w:val="30"/>
        </w:rPr>
        <w:t xml:space="preserve"> национально-культурных объединений, созданных представителями </w:t>
      </w:r>
      <w:r w:rsidR="008E644D" w:rsidRPr="00180EC4">
        <w:rPr>
          <w:rFonts w:ascii="Times New Roman" w:hAnsi="Times New Roman"/>
          <w:color w:val="000000"/>
          <w:spacing w:val="-4"/>
          <w:sz w:val="30"/>
          <w:szCs w:val="30"/>
        </w:rPr>
        <w:t>7</w:t>
      </w:r>
      <w:r w:rsidRPr="00180EC4">
        <w:rPr>
          <w:rFonts w:ascii="Times New Roman" w:hAnsi="Times New Roman"/>
          <w:color w:val="000000"/>
          <w:spacing w:val="-4"/>
          <w:sz w:val="30"/>
          <w:szCs w:val="30"/>
        </w:rPr>
        <w:t xml:space="preserve"> национальностей:</w:t>
      </w:r>
      <w:r w:rsidR="001F3331" w:rsidRPr="00180EC4">
        <w:rPr>
          <w:rFonts w:ascii="Times New Roman" w:hAnsi="Times New Roman"/>
          <w:color w:val="000000"/>
          <w:spacing w:val="-4"/>
          <w:sz w:val="30"/>
          <w:szCs w:val="30"/>
        </w:rPr>
        <w:t xml:space="preserve"> поляки – 2, русские – 3, украинцы – 2, азербайджанцы – 2, армяне – 2, грузины – 1, е</w:t>
      </w:r>
      <w:r w:rsidR="008E644D" w:rsidRPr="00180EC4">
        <w:rPr>
          <w:rFonts w:ascii="Times New Roman" w:hAnsi="Times New Roman"/>
          <w:color w:val="000000"/>
          <w:spacing w:val="-4"/>
          <w:sz w:val="30"/>
          <w:szCs w:val="30"/>
        </w:rPr>
        <w:t xml:space="preserve">вреи – 3. </w:t>
      </w:r>
    </w:p>
    <w:p w:rsidR="00B62FDE" w:rsidRPr="00180EC4" w:rsidRDefault="00151B74" w:rsidP="004862F1">
      <w:pPr>
        <w:tabs>
          <w:tab w:val="left" w:pos="0"/>
          <w:tab w:val="left" w:pos="360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80EC4">
        <w:rPr>
          <w:rFonts w:ascii="Times New Roman" w:hAnsi="Times New Roman"/>
          <w:sz w:val="30"/>
          <w:szCs w:val="30"/>
        </w:rPr>
        <w:t>Ситуация в сфере эт</w:t>
      </w:r>
      <w:r w:rsidR="004862F1">
        <w:rPr>
          <w:rFonts w:ascii="Times New Roman" w:hAnsi="Times New Roman"/>
          <w:sz w:val="30"/>
          <w:szCs w:val="30"/>
        </w:rPr>
        <w:t>нокультурных общностей</w:t>
      </w:r>
      <w:r w:rsidRPr="00180EC4">
        <w:rPr>
          <w:rFonts w:ascii="Times New Roman" w:hAnsi="Times New Roman"/>
          <w:sz w:val="30"/>
          <w:szCs w:val="30"/>
        </w:rPr>
        <w:t xml:space="preserve"> характеризуется традиционной положительной стабильностью, а конфессиональный фактор стал играть заметную роль в общественно-политической жизни Могилевщины. </w:t>
      </w:r>
      <w:r w:rsidR="004862F1">
        <w:rPr>
          <w:rFonts w:ascii="Times New Roman" w:hAnsi="Times New Roman"/>
          <w:sz w:val="30"/>
          <w:szCs w:val="30"/>
        </w:rPr>
        <w:t xml:space="preserve">Об этом свидетельствуют </w:t>
      </w:r>
      <w:r w:rsidRPr="00180EC4">
        <w:rPr>
          <w:rFonts w:ascii="Times New Roman" w:hAnsi="Times New Roman"/>
          <w:sz w:val="30"/>
          <w:szCs w:val="30"/>
        </w:rPr>
        <w:t>мероприятия, состоявшиеся на т</w:t>
      </w:r>
      <w:r w:rsidR="004862F1">
        <w:rPr>
          <w:rFonts w:ascii="Times New Roman" w:hAnsi="Times New Roman"/>
          <w:sz w:val="30"/>
          <w:szCs w:val="30"/>
        </w:rPr>
        <w:t>ерритории области.</w:t>
      </w:r>
    </w:p>
    <w:p w:rsidR="00B62FDE" w:rsidRPr="00180EC4" w:rsidRDefault="00B62FDE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80EC4">
        <w:rPr>
          <w:rFonts w:ascii="Times New Roman" w:hAnsi="Times New Roman" w:cs="Times New Roman"/>
          <w:sz w:val="30"/>
          <w:szCs w:val="30"/>
        </w:rPr>
        <w:t>В августе 2013 года Могилевской Епархией совместно с органами власти и республиканским правлением МБФ «Семья-Единение-Отечество» дан старт конкурсу социальных технологий в защиту семейных ценностей «За жизнь»</w:t>
      </w:r>
      <w:r w:rsidR="001F3331" w:rsidRPr="00180EC4">
        <w:rPr>
          <w:rFonts w:ascii="Times New Roman" w:hAnsi="Times New Roman" w:cs="Times New Roman"/>
          <w:sz w:val="30"/>
          <w:szCs w:val="30"/>
        </w:rPr>
        <w:t>.</w:t>
      </w:r>
    </w:p>
    <w:p w:rsidR="00B62FDE" w:rsidRPr="00180EC4" w:rsidRDefault="00B62FDE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0EC4">
        <w:rPr>
          <w:rFonts w:ascii="Times New Roman" w:hAnsi="Times New Roman" w:cs="Times New Roman"/>
          <w:sz w:val="30"/>
          <w:szCs w:val="30"/>
        </w:rPr>
        <w:t xml:space="preserve">В рамках празднования 1025-летия Крещения Руси в </w:t>
      </w:r>
      <w:r w:rsidR="004862F1">
        <w:rPr>
          <w:rFonts w:ascii="Times New Roman" w:hAnsi="Times New Roman" w:cs="Times New Roman"/>
          <w:sz w:val="30"/>
          <w:szCs w:val="30"/>
        </w:rPr>
        <w:t>городах и райо</w:t>
      </w:r>
      <w:r w:rsidR="000D20C6">
        <w:rPr>
          <w:rFonts w:ascii="Times New Roman" w:hAnsi="Times New Roman" w:cs="Times New Roman"/>
          <w:sz w:val="30"/>
          <w:szCs w:val="30"/>
        </w:rPr>
        <w:t>н</w:t>
      </w:r>
      <w:r w:rsidR="00CE4672" w:rsidRPr="00180EC4">
        <w:rPr>
          <w:rFonts w:ascii="Times New Roman" w:hAnsi="Times New Roman" w:cs="Times New Roman"/>
          <w:sz w:val="30"/>
          <w:szCs w:val="30"/>
        </w:rPr>
        <w:t>ах</w:t>
      </w:r>
      <w:r w:rsidRPr="00180EC4">
        <w:rPr>
          <w:rFonts w:ascii="Times New Roman" w:hAnsi="Times New Roman" w:cs="Times New Roman"/>
          <w:sz w:val="30"/>
          <w:szCs w:val="30"/>
        </w:rPr>
        <w:t xml:space="preserve"> </w:t>
      </w:r>
      <w:r w:rsidR="004862F1">
        <w:rPr>
          <w:rFonts w:ascii="Times New Roman" w:hAnsi="Times New Roman" w:cs="Times New Roman"/>
          <w:sz w:val="30"/>
          <w:szCs w:val="30"/>
        </w:rPr>
        <w:t>области</w:t>
      </w:r>
      <w:r w:rsidRPr="00180EC4">
        <w:rPr>
          <w:rFonts w:ascii="Times New Roman" w:hAnsi="Times New Roman" w:cs="Times New Roman"/>
          <w:sz w:val="30"/>
          <w:szCs w:val="30"/>
        </w:rPr>
        <w:t xml:space="preserve"> организованы духовно-просветительские мероприятия. Организована реклама духовной литературы и материалов по истории </w:t>
      </w:r>
      <w:r w:rsidR="004862F1">
        <w:rPr>
          <w:rFonts w:ascii="Times New Roman" w:hAnsi="Times New Roman" w:cs="Times New Roman"/>
          <w:sz w:val="30"/>
          <w:szCs w:val="30"/>
        </w:rPr>
        <w:t>Крещения Руси с помощью выставочной деятельности</w:t>
      </w:r>
      <w:r w:rsidRPr="00180EC4">
        <w:rPr>
          <w:rFonts w:ascii="Times New Roman" w:hAnsi="Times New Roman" w:cs="Times New Roman"/>
          <w:sz w:val="30"/>
          <w:szCs w:val="30"/>
        </w:rPr>
        <w:t xml:space="preserve">: «Дорога спасет мир», «Свет веры, свет книги», «Крещение Руси: страницы истории».  </w:t>
      </w:r>
    </w:p>
    <w:p w:rsidR="00CE4672" w:rsidRPr="000D20C6" w:rsidRDefault="00CE4672" w:rsidP="00CE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20C6">
        <w:rPr>
          <w:rFonts w:ascii="Times New Roman" w:hAnsi="Times New Roman" w:cs="Times New Roman"/>
          <w:sz w:val="30"/>
          <w:szCs w:val="30"/>
          <w:lang w:val="be-BY"/>
        </w:rPr>
        <w:t>Масштабные мероприятия духовно-нравственного характера реализованы в 2013 году в области в рамках проведения “Дня белорусской письменности” в г.Быхове и межгосударственной программы “Могилев – культурная столица”.</w:t>
      </w:r>
    </w:p>
    <w:p w:rsidR="00B62FDE" w:rsidRPr="000D20C6" w:rsidRDefault="00B62FDE" w:rsidP="00CE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20C6">
        <w:rPr>
          <w:rFonts w:ascii="Times New Roman" w:hAnsi="Times New Roman" w:cs="Times New Roman"/>
          <w:sz w:val="30"/>
          <w:szCs w:val="30"/>
        </w:rPr>
        <w:t>В период с 29 августа по 1 сентября 2013 года по территории</w:t>
      </w:r>
      <w:r w:rsidR="00CE4672" w:rsidRPr="000D20C6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 w:rsidRPr="000D20C6">
        <w:rPr>
          <w:rFonts w:ascii="Times New Roman" w:hAnsi="Times New Roman" w:cs="Times New Roman"/>
          <w:sz w:val="30"/>
          <w:szCs w:val="30"/>
        </w:rPr>
        <w:t xml:space="preserve"> прошла юбилейная 20-я ежегодная научно-просветительска</w:t>
      </w:r>
      <w:r w:rsidR="00CE4672" w:rsidRPr="000D20C6">
        <w:rPr>
          <w:rFonts w:ascii="Times New Roman" w:hAnsi="Times New Roman" w:cs="Times New Roman"/>
          <w:sz w:val="30"/>
          <w:szCs w:val="30"/>
        </w:rPr>
        <w:t>я Экспедиция «</w:t>
      </w:r>
      <w:proofErr w:type="spellStart"/>
      <w:r w:rsidR="00CE4672" w:rsidRPr="000D20C6">
        <w:rPr>
          <w:rFonts w:ascii="Times New Roman" w:hAnsi="Times New Roman" w:cs="Times New Roman"/>
          <w:sz w:val="30"/>
          <w:szCs w:val="30"/>
        </w:rPr>
        <w:t>Дарога</w:t>
      </w:r>
      <w:proofErr w:type="spellEnd"/>
      <w:r w:rsidR="00CE4672" w:rsidRPr="000D20C6">
        <w:rPr>
          <w:rFonts w:ascii="Times New Roman" w:hAnsi="Times New Roman" w:cs="Times New Roman"/>
          <w:sz w:val="30"/>
          <w:szCs w:val="30"/>
        </w:rPr>
        <w:t xml:space="preserve"> да святыня</w:t>
      </w:r>
      <w:r w:rsidR="00CE4672" w:rsidRPr="000D20C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0D20C6">
        <w:rPr>
          <w:rFonts w:ascii="Times New Roman" w:hAnsi="Times New Roman" w:cs="Times New Roman"/>
          <w:sz w:val="30"/>
          <w:szCs w:val="30"/>
        </w:rPr>
        <w:t xml:space="preserve">» с Благодатным Огнем от Гроба Господнего. В составе Экспедиции были известные в </w:t>
      </w:r>
      <w:r w:rsidR="004862F1" w:rsidRPr="000D20C6">
        <w:rPr>
          <w:rFonts w:ascii="Times New Roman" w:hAnsi="Times New Roman" w:cs="Times New Roman"/>
          <w:sz w:val="30"/>
          <w:szCs w:val="30"/>
        </w:rPr>
        <w:t xml:space="preserve">республике </w:t>
      </w:r>
      <w:r w:rsidRPr="000D20C6">
        <w:rPr>
          <w:rFonts w:ascii="Times New Roman" w:hAnsi="Times New Roman" w:cs="Times New Roman"/>
          <w:sz w:val="30"/>
          <w:szCs w:val="30"/>
        </w:rPr>
        <w:t>писатели, деятели науки и культуры, художники, педагоги, артисты, журналисты, представители министерств и ведомств, духовенства.</w:t>
      </w:r>
    </w:p>
    <w:p w:rsidR="004862F1" w:rsidRPr="000D20C6" w:rsidRDefault="004862F1" w:rsidP="0048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Большим значением для всей православной общестенности  Могилевщины явился визит Митрополита Минског и Слуцкого Павла в г. Могилев 16-17 февраля 2014 года </w:t>
      </w:r>
    </w:p>
    <w:p w:rsidR="00B62FDE" w:rsidRPr="000D20C6" w:rsidRDefault="004862F1" w:rsidP="00CE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20C6">
        <w:rPr>
          <w:rFonts w:ascii="Times New Roman" w:hAnsi="Times New Roman" w:cs="Times New Roman"/>
          <w:sz w:val="30"/>
          <w:szCs w:val="30"/>
          <w:lang w:val="be-BY"/>
        </w:rPr>
        <w:lastRenderedPageBreak/>
        <w:t>В</w:t>
      </w:r>
      <w:r w:rsidR="00CE4672"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 ходе </w:t>
      </w:r>
      <w:r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этих и других событий </w:t>
      </w:r>
      <w:r w:rsidR="00CE4672" w:rsidRPr="000D20C6">
        <w:rPr>
          <w:rFonts w:ascii="Times New Roman" w:hAnsi="Times New Roman" w:cs="Times New Roman"/>
          <w:sz w:val="30"/>
          <w:szCs w:val="30"/>
          <w:lang w:val="be-BY"/>
        </w:rPr>
        <w:t>проведены</w:t>
      </w:r>
      <w:r w:rsidR="00B62FDE"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 торжественные мероприятия в храмах, встречи с населением, в</w:t>
      </w:r>
      <w:r w:rsidR="00CE4672"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 учебных и трудовых коолективах</w:t>
      </w:r>
      <w:r w:rsidR="00B62FDE"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 и оставили незабываемые яркие впе</w:t>
      </w:r>
      <w:r w:rsidR="00CE4672"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чатления </w:t>
      </w:r>
      <w:r w:rsidR="00CB56EC" w:rsidRPr="000D20C6">
        <w:rPr>
          <w:rFonts w:ascii="Times New Roman" w:hAnsi="Times New Roman" w:cs="Times New Roman"/>
          <w:sz w:val="30"/>
          <w:szCs w:val="30"/>
          <w:lang w:val="be-BY"/>
        </w:rPr>
        <w:t>у ее участников и жителей</w:t>
      </w:r>
      <w:r w:rsidR="00CE4672" w:rsidRPr="000D20C6">
        <w:rPr>
          <w:rFonts w:ascii="Times New Roman" w:hAnsi="Times New Roman" w:cs="Times New Roman"/>
          <w:sz w:val="30"/>
          <w:szCs w:val="30"/>
          <w:lang w:val="be-BY"/>
        </w:rPr>
        <w:t xml:space="preserve"> области.</w:t>
      </w:r>
    </w:p>
    <w:p w:rsidR="007D7080" w:rsidRPr="007D7080" w:rsidRDefault="007D7080" w:rsidP="00CE46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D7080">
        <w:rPr>
          <w:rFonts w:ascii="Times New Roman" w:hAnsi="Times New Roman" w:cs="Times New Roman"/>
          <w:color w:val="auto"/>
          <w:sz w:val="30"/>
          <w:szCs w:val="30"/>
        </w:rPr>
        <w:t>О некоторых вопросах христианских традиций</w:t>
      </w:r>
    </w:p>
    <w:p w:rsidR="004A7B4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proofErr w:type="spellStart"/>
      <w:r w:rsidRPr="007D7080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7D7080">
        <w:rPr>
          <w:rFonts w:ascii="Times New Roman" w:hAnsi="Times New Roman" w:cs="Times New Roman"/>
          <w:i/>
          <w:sz w:val="30"/>
          <w:szCs w:val="30"/>
        </w:rPr>
        <w:t xml:space="preserve">: </w:t>
      </w:r>
      <w:r w:rsidRPr="007D708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В соответствии с результатами проведенного опроса (Информационно-аналитический центр при Администрации Президента Республики Беларусь) подавляющее большинство населения Республики Беларусь относят себя к различным </w:t>
      </w:r>
      <w:proofErr w:type="spellStart"/>
      <w:r w:rsidRPr="007D7080">
        <w:rPr>
          <w:rFonts w:ascii="Times New Roman" w:hAnsi="Times New Roman" w:cs="Times New Roman"/>
          <w:i/>
          <w:color w:val="000000"/>
          <w:sz w:val="30"/>
          <w:szCs w:val="30"/>
        </w:rPr>
        <w:t>конфессиям</w:t>
      </w:r>
      <w:proofErr w:type="spellEnd"/>
      <w:r w:rsidRPr="007D708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: к православию -72%, католицизму -12%, другим - не более 2%. Только 6% граждан не считают себя приверженцами религиозных </w:t>
      </w:r>
      <w:proofErr w:type="spellStart"/>
      <w:r w:rsidRPr="007D7080">
        <w:rPr>
          <w:rFonts w:ascii="Times New Roman" w:hAnsi="Times New Roman" w:cs="Times New Roman"/>
          <w:i/>
          <w:color w:val="000000"/>
          <w:sz w:val="30"/>
          <w:szCs w:val="30"/>
        </w:rPr>
        <w:t>конфессий</w:t>
      </w:r>
      <w:proofErr w:type="spellEnd"/>
      <w:r w:rsidRPr="007D708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Среди опрошенного населения республики к православию наибольшее количество граждан отнесли себя в Могилевской области (88,5%). </w:t>
      </w:r>
    </w:p>
    <w:p w:rsidR="00043785" w:rsidRDefault="00043785" w:rsidP="00043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7D7080">
        <w:rPr>
          <w:rFonts w:ascii="Times New Roman" w:hAnsi="Times New Roman" w:cs="Times New Roman"/>
          <w:sz w:val="30"/>
          <w:szCs w:val="30"/>
        </w:rPr>
        <w:t>елигиозная традиция – важная часть духовной культуры белорусов. Принимать ее или нет – дело каждого, но знать полезно, и уж никак не следует доводить до абсурда.</w:t>
      </w:r>
    </w:p>
    <w:p w:rsidR="00DB72B4" w:rsidRPr="007D7080" w:rsidRDefault="00DB72B4" w:rsidP="00DB72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всей</w:t>
      </w:r>
      <w:r w:rsidRPr="007D7080">
        <w:rPr>
          <w:rFonts w:ascii="Times New Roman" w:hAnsi="Times New Roman" w:cs="Times New Roman"/>
          <w:sz w:val="30"/>
          <w:szCs w:val="30"/>
        </w:rPr>
        <w:t xml:space="preserve"> сложности</w:t>
      </w:r>
      <w:r w:rsidRPr="00151B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христианского календаря</w:t>
      </w:r>
      <w:r w:rsidRPr="007D7080">
        <w:rPr>
          <w:rFonts w:ascii="Times New Roman" w:hAnsi="Times New Roman" w:cs="Times New Roman"/>
          <w:sz w:val="30"/>
          <w:szCs w:val="30"/>
        </w:rPr>
        <w:t xml:space="preserve"> можно выделить ряд важнейших праздников, которые особо почитаются духовенством и верующими. Учитывая приближающиеся праздники Пасхи и </w:t>
      </w:r>
      <w:proofErr w:type="spellStart"/>
      <w:r w:rsidRPr="007D7080">
        <w:rPr>
          <w:rFonts w:ascii="Times New Roman" w:hAnsi="Times New Roman" w:cs="Times New Roman"/>
          <w:sz w:val="30"/>
          <w:szCs w:val="30"/>
        </w:rPr>
        <w:t>Радоницы</w:t>
      </w:r>
      <w:proofErr w:type="spellEnd"/>
      <w:r w:rsidRPr="007D7080">
        <w:rPr>
          <w:rFonts w:ascii="Times New Roman" w:hAnsi="Times New Roman" w:cs="Times New Roman"/>
          <w:sz w:val="30"/>
          <w:szCs w:val="30"/>
        </w:rPr>
        <w:t>, более подробно остановимся именно на них.</w:t>
      </w:r>
    </w:p>
    <w:p w:rsidR="004A7B40" w:rsidRPr="004A7B40" w:rsidRDefault="004A7B4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В 2014 году</w:t>
      </w:r>
      <w:r w:rsidR="00DB72B4">
        <w:rPr>
          <w:rFonts w:ascii="Times New Roman" w:hAnsi="Times New Roman" w:cs="Times New Roman"/>
          <w:color w:val="000000"/>
          <w:sz w:val="30"/>
          <w:szCs w:val="30"/>
        </w:rPr>
        <w:t xml:space="preserve"> праздник</w:t>
      </w:r>
      <w:r w:rsidRPr="004A7B40">
        <w:rPr>
          <w:rFonts w:ascii="Times New Roman" w:hAnsi="Times New Roman" w:cs="Times New Roman"/>
          <w:color w:val="000000"/>
          <w:sz w:val="30"/>
          <w:szCs w:val="30"/>
        </w:rPr>
        <w:t xml:space="preserve"> Пасхи (и по западной, и по восточной традициям) выпадает по календарю на 20 апреля.</w:t>
      </w:r>
      <w:proofErr w:type="gramEnd"/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b/>
          <w:sz w:val="30"/>
          <w:szCs w:val="30"/>
        </w:rPr>
        <w:t xml:space="preserve">Пасха </w:t>
      </w:r>
      <w:r w:rsidRPr="007D7080">
        <w:rPr>
          <w:rFonts w:ascii="Times New Roman" w:hAnsi="Times New Roman" w:cs="Times New Roman"/>
          <w:sz w:val="30"/>
          <w:szCs w:val="30"/>
        </w:rPr>
        <w:t xml:space="preserve">– один из самых любимых и ожидаемых праздников весны и наиболее почитаемый для </w:t>
      </w:r>
      <w:r w:rsidR="004A7B40">
        <w:rPr>
          <w:rFonts w:ascii="Times New Roman" w:hAnsi="Times New Roman" w:cs="Times New Roman"/>
          <w:sz w:val="30"/>
          <w:szCs w:val="30"/>
        </w:rPr>
        <w:t>христиан. Также П</w:t>
      </w:r>
      <w:r w:rsidRPr="007D7080">
        <w:rPr>
          <w:rFonts w:ascii="Times New Roman" w:hAnsi="Times New Roman" w:cs="Times New Roman"/>
          <w:sz w:val="30"/>
          <w:szCs w:val="30"/>
        </w:rPr>
        <w:t>асха считается одним из самых важных православных праздников, поскольку установлен он в честь воскресения Иисуса Христа. История его насчитывает более двух тысяч лет и отличается множеством интересных обычаев и традиций. Например, при подготовке к Пасхе обязательным условием является приготовление пасок или куличей, раскрашивание яиц особой символикой, а также освящени</w:t>
      </w:r>
      <w:r w:rsidR="004A7B40">
        <w:rPr>
          <w:rFonts w:ascii="Times New Roman" w:hAnsi="Times New Roman" w:cs="Times New Roman"/>
          <w:sz w:val="30"/>
          <w:szCs w:val="30"/>
        </w:rPr>
        <w:t xml:space="preserve">е в </w:t>
      </w:r>
      <w:proofErr w:type="spellStart"/>
      <w:r w:rsidR="004A7B40">
        <w:rPr>
          <w:rFonts w:ascii="Times New Roman" w:hAnsi="Times New Roman" w:cs="Times New Roman"/>
          <w:sz w:val="30"/>
          <w:szCs w:val="30"/>
        </w:rPr>
        <w:t>церкови</w:t>
      </w:r>
      <w:proofErr w:type="spellEnd"/>
      <w:r w:rsidR="004A7B40">
        <w:rPr>
          <w:rFonts w:ascii="Times New Roman" w:hAnsi="Times New Roman" w:cs="Times New Roman"/>
          <w:sz w:val="30"/>
          <w:szCs w:val="30"/>
        </w:rPr>
        <w:t xml:space="preserve"> пасхальной корзины </w:t>
      </w:r>
      <w:r w:rsidRPr="007D7080">
        <w:rPr>
          <w:rFonts w:ascii="Times New Roman" w:hAnsi="Times New Roman" w:cs="Times New Roman"/>
          <w:sz w:val="30"/>
          <w:szCs w:val="30"/>
        </w:rPr>
        <w:t>и христосование.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>Пасхе предшествует Страстная неделя, посвященная различным религиозным действиям. Основная подготовка к Пасхе начинается с Великого или Чистого четверга. В этот день принято наводить везде порядок – наряду с душой перед Пасхой было необходимо очистить тело и окружающее пространство. В Чистый четверг, который в этом году приходится на 17 апреля, нужно избавиться от всего ненужного, чтобы подготовиться встретить светлый праздник с чистым сердцем и душой.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 xml:space="preserve">Христиане за домашним столом в знак радостного единения прекращают пост традиционно освящаемыми продуктами, употребляя их в течение всей недели. Они несут в себе глубокое символическое </w:t>
      </w:r>
      <w:r w:rsidRPr="007D7080">
        <w:rPr>
          <w:rFonts w:ascii="Times New Roman" w:hAnsi="Times New Roman" w:cs="Times New Roman"/>
          <w:sz w:val="30"/>
          <w:szCs w:val="30"/>
        </w:rPr>
        <w:lastRenderedPageBreak/>
        <w:t>содержание: красное яйцо означает жизнь, пасхальный кулич - присутствие Божие в мире и в человеческой жизни, творожная пасха - пасхальное веселье, сладость райской жизни, блаженной Вечности.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>Но, к сожалению, не все правильно понимают глубину и значимость этого праздника. Для некоторых Пасха ассоциируется с возможностью устроить шумное застолье и сытно поесть. Окончание же поста не дает права пьянству и разгулу. Церковь не запрещает употребления спиртных напитков, но всегда призывает к умеренности и трезвому образу жизни, и не рассматривает наличие спиртного на праздничном столе как обязательного элемента.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7D7080">
        <w:rPr>
          <w:rFonts w:ascii="Times New Roman" w:hAnsi="Times New Roman" w:cs="Times New Roman"/>
          <w:sz w:val="30"/>
          <w:szCs w:val="30"/>
        </w:rPr>
        <w:t>Многие в день празднования Пасхи посещают могилы умерших родственников, но по учению церкви Воскресение Христово – день радости и поэтому плачь и скорбь о близких в этот день не уместна.</w:t>
      </w:r>
      <w:proofErr w:type="gramEnd"/>
      <w:r w:rsidRPr="007D7080">
        <w:rPr>
          <w:rFonts w:ascii="Times New Roman" w:hAnsi="Times New Roman" w:cs="Times New Roman"/>
          <w:sz w:val="30"/>
          <w:szCs w:val="30"/>
        </w:rPr>
        <w:t xml:space="preserve"> Для того чтобы должным образом помянуть усопших близких и разделить с ними духовное торжество, Церковь установила особый день – </w:t>
      </w:r>
      <w:proofErr w:type="spellStart"/>
      <w:r w:rsidRPr="007D7080">
        <w:rPr>
          <w:rFonts w:ascii="Times New Roman" w:hAnsi="Times New Roman" w:cs="Times New Roman"/>
          <w:sz w:val="30"/>
          <w:szCs w:val="30"/>
        </w:rPr>
        <w:t>Радоницу</w:t>
      </w:r>
      <w:proofErr w:type="spellEnd"/>
      <w:r w:rsidRPr="007D7080">
        <w:rPr>
          <w:rFonts w:ascii="Times New Roman" w:hAnsi="Times New Roman" w:cs="Times New Roman"/>
          <w:sz w:val="30"/>
          <w:szCs w:val="30"/>
        </w:rPr>
        <w:t>.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D7080">
        <w:rPr>
          <w:rFonts w:ascii="Times New Roman" w:hAnsi="Times New Roman" w:cs="Times New Roman"/>
          <w:b/>
          <w:sz w:val="30"/>
          <w:szCs w:val="30"/>
        </w:rPr>
        <w:t>Радоница</w:t>
      </w:r>
      <w:proofErr w:type="spellEnd"/>
      <w:r w:rsidRPr="007D70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7080">
        <w:rPr>
          <w:rFonts w:ascii="Times New Roman" w:hAnsi="Times New Roman" w:cs="Times New Roman"/>
          <w:sz w:val="30"/>
          <w:szCs w:val="30"/>
        </w:rPr>
        <w:t xml:space="preserve">(этимологически восходит к слову «радость») как бы обязывает людей не углубляться в переживания по поводу смерти близких, а, наоборот, радоваться их рождению в другую жизнь - жизнь вечную, надеясь на воскресение. В этот день в храмах совершаются заупокойные Богослужения (панихиды). Церковь предлагает всем христианам посетить храм, заказать панихиду, подать записку «об упокоении», помолиться об усопших. Затем посетить кладбище, чтобы разделить пасхальную радость с близкими людьми, ушедшими в вечность, убрать и украсить цветами их могилы, зажечь свечу или просто помолчать, вспомнить покойного. 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 xml:space="preserve">Но на практике приходится наблюдать ужасающее зрелище: люди забывают и не знают, зачем они пришли на кладбище. К сожалению, в некоторых семьях существует кощунственный обычай сопровождать посещения могил умерших пьяным разгулом, позабыв о главном. 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 xml:space="preserve">По христианскому обычаю не нужно есть или пить на кладбище. Обед можно сделать дома, чтобы отблагодарить всех собравшихся родственников. 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 xml:space="preserve">Согласно христианским воззрениям кладбище – это священное место, где покоятся тела </w:t>
      </w:r>
      <w:proofErr w:type="gramStart"/>
      <w:r w:rsidRPr="007D7080">
        <w:rPr>
          <w:rFonts w:ascii="Times New Roman" w:hAnsi="Times New Roman" w:cs="Times New Roman"/>
          <w:sz w:val="30"/>
          <w:szCs w:val="30"/>
        </w:rPr>
        <w:t>умерших</w:t>
      </w:r>
      <w:proofErr w:type="gramEnd"/>
      <w:r w:rsidRPr="007D7080">
        <w:rPr>
          <w:rFonts w:ascii="Times New Roman" w:hAnsi="Times New Roman" w:cs="Times New Roman"/>
          <w:sz w:val="30"/>
          <w:szCs w:val="30"/>
        </w:rPr>
        <w:t xml:space="preserve">. Особенно недопустимо лить водку на могильный холм, якобы для </w:t>
      </w:r>
      <w:proofErr w:type="gramStart"/>
      <w:r w:rsidRPr="007D7080">
        <w:rPr>
          <w:rFonts w:ascii="Times New Roman" w:hAnsi="Times New Roman" w:cs="Times New Roman"/>
          <w:sz w:val="30"/>
          <w:szCs w:val="30"/>
        </w:rPr>
        <w:t>умерших</w:t>
      </w:r>
      <w:proofErr w:type="gramEnd"/>
      <w:r w:rsidRPr="007D7080">
        <w:rPr>
          <w:rFonts w:ascii="Times New Roman" w:hAnsi="Times New Roman" w:cs="Times New Roman"/>
          <w:sz w:val="30"/>
          <w:szCs w:val="30"/>
        </w:rPr>
        <w:t>, - этим оскорбляется его память. Обыкновение оставлять на могиле рюмку водки</w:t>
      </w:r>
      <w:r w:rsidR="000278A2">
        <w:rPr>
          <w:rFonts w:ascii="Times New Roman" w:hAnsi="Times New Roman" w:cs="Times New Roman"/>
          <w:sz w:val="30"/>
          <w:szCs w:val="30"/>
        </w:rPr>
        <w:t>, хлеб и другие продукты «для усопшего» является</w:t>
      </w:r>
      <w:r w:rsidRPr="007D7080">
        <w:rPr>
          <w:rFonts w:ascii="Times New Roman" w:hAnsi="Times New Roman" w:cs="Times New Roman"/>
          <w:sz w:val="30"/>
          <w:szCs w:val="30"/>
        </w:rPr>
        <w:t xml:space="preserve"> пережитком и суеверием. К тому же после таких застолий кладбище становится лакомым местом для желающих «выпить» и «закусить». Считается, что еду лучше отдать нищему или голодному.</w:t>
      </w:r>
    </w:p>
    <w:p w:rsidR="007D7080" w:rsidRPr="007D7080" w:rsidRDefault="007D7080" w:rsidP="00CE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lastRenderedPageBreak/>
        <w:t>В Беларуси этот день объявлен выходным. В этом году - три выходных дня: 29, 30 апреля и 1 мая.</w:t>
      </w:r>
    </w:p>
    <w:p w:rsidR="007D7080" w:rsidRPr="007D7080" w:rsidRDefault="007D7080" w:rsidP="00CE4672">
      <w:pPr>
        <w:pStyle w:val="Style10"/>
        <w:widowControl/>
        <w:spacing w:line="240" w:lineRule="auto"/>
        <w:ind w:firstLine="701"/>
        <w:rPr>
          <w:sz w:val="30"/>
          <w:szCs w:val="30"/>
        </w:rPr>
      </w:pPr>
      <w:r w:rsidRPr="007D7080">
        <w:rPr>
          <w:rStyle w:val="FontStyle55"/>
          <w:sz w:val="30"/>
          <w:szCs w:val="30"/>
        </w:rPr>
        <w:t xml:space="preserve">К сожалению, анализ сообщений, поступивших в учреждения здравоохранения в дни празднования Пасхи и </w:t>
      </w:r>
      <w:proofErr w:type="spellStart"/>
      <w:r w:rsidRPr="007D7080">
        <w:rPr>
          <w:rStyle w:val="FontStyle55"/>
          <w:sz w:val="30"/>
          <w:szCs w:val="30"/>
        </w:rPr>
        <w:t>Радоницы</w:t>
      </w:r>
      <w:proofErr w:type="spellEnd"/>
      <w:r w:rsidRPr="007D7080">
        <w:rPr>
          <w:rStyle w:val="FontStyle55"/>
          <w:sz w:val="30"/>
          <w:szCs w:val="30"/>
        </w:rPr>
        <w:t>, за последние 3 года, показал, что в этот период зарегистрировано большее количество пострадавших от ДТП, утоплений, отравления суррогатами алкоголя, материнской и детской смертности в сравнении с рабочими днями. Причиной в подавляющем большинстве является чрезмерное употребление алкоголя, которое приводит к неадекватному поведению: оставляются без присмотра малолетние и грудные дети, делаются заплывы в не оборудованных для плавания водоемах с еще холодной водой и др.</w:t>
      </w:r>
    </w:p>
    <w:p w:rsidR="00BD3F0F" w:rsidRPr="00BD3F0F" w:rsidRDefault="007D7080" w:rsidP="00CE46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D3F0F">
        <w:rPr>
          <w:rFonts w:ascii="Times New Roman" w:hAnsi="Times New Roman" w:cs="Times New Roman"/>
          <w:spacing w:val="1"/>
          <w:sz w:val="30"/>
          <w:szCs w:val="30"/>
        </w:rPr>
        <w:t xml:space="preserve">Ежегодно в Могилевской области в мероприятиях, связанных с Пасхой и </w:t>
      </w:r>
      <w:proofErr w:type="spellStart"/>
      <w:r w:rsidRPr="00BD3F0F">
        <w:rPr>
          <w:rFonts w:ascii="Times New Roman" w:hAnsi="Times New Roman" w:cs="Times New Roman"/>
          <w:spacing w:val="1"/>
          <w:sz w:val="30"/>
          <w:szCs w:val="30"/>
        </w:rPr>
        <w:t>Радоницей</w:t>
      </w:r>
      <w:proofErr w:type="spellEnd"/>
      <w:r w:rsidRPr="00BD3F0F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BD3F0F">
        <w:rPr>
          <w:rFonts w:ascii="Times New Roman" w:hAnsi="Times New Roman" w:cs="Times New Roman"/>
          <w:sz w:val="30"/>
          <w:szCs w:val="30"/>
        </w:rPr>
        <w:t xml:space="preserve">принимают участие более 230 тысяч граждан. </w:t>
      </w:r>
      <w:r w:rsidR="00BD3F0F" w:rsidRPr="00BD3F0F">
        <w:rPr>
          <w:rFonts w:ascii="Times New Roman" w:hAnsi="Times New Roman" w:cs="Times New Roman"/>
          <w:sz w:val="30"/>
          <w:szCs w:val="30"/>
        </w:rPr>
        <w:t>Для обеспечения охраны правопорядка</w:t>
      </w:r>
      <w:r w:rsidR="000278A2">
        <w:rPr>
          <w:rFonts w:ascii="Times New Roman" w:hAnsi="Times New Roman" w:cs="Times New Roman"/>
          <w:sz w:val="30"/>
          <w:szCs w:val="30"/>
        </w:rPr>
        <w:t xml:space="preserve"> и дорожной безопасности</w:t>
      </w:r>
      <w:r w:rsidR="00BD3F0F" w:rsidRPr="00BD3F0F">
        <w:rPr>
          <w:rFonts w:ascii="Times New Roman" w:hAnsi="Times New Roman" w:cs="Times New Roman"/>
          <w:sz w:val="30"/>
          <w:szCs w:val="30"/>
        </w:rPr>
        <w:t xml:space="preserve"> задействуется более 700</w:t>
      </w:r>
      <w:r w:rsidR="00BD3F0F" w:rsidRPr="00BD3F0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D3F0F" w:rsidRPr="00BD3F0F">
        <w:rPr>
          <w:rFonts w:ascii="Times New Roman" w:hAnsi="Times New Roman" w:cs="Times New Roman"/>
          <w:sz w:val="30"/>
          <w:szCs w:val="30"/>
        </w:rPr>
        <w:t xml:space="preserve">сотрудников территориальных органов внутренних дел, которые несут службу в местах проведения богослужений, а также на кладбищах и других местах захоронений. Привлекается более 150 единиц служебного автотранспорта. </w:t>
      </w:r>
    </w:p>
    <w:p w:rsidR="007D7080" w:rsidRPr="007D7080" w:rsidRDefault="007D7080" w:rsidP="00CE46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pacing w:val="-1"/>
          <w:sz w:val="30"/>
          <w:szCs w:val="30"/>
        </w:rPr>
        <w:t>Вместе с тем в эти дни</w:t>
      </w:r>
      <w:r w:rsidRPr="007D7080">
        <w:rPr>
          <w:rFonts w:ascii="Times New Roman" w:hAnsi="Times New Roman" w:cs="Times New Roman"/>
          <w:spacing w:val="2"/>
          <w:sz w:val="30"/>
          <w:szCs w:val="30"/>
        </w:rPr>
        <w:t xml:space="preserve"> возрастает </w:t>
      </w:r>
      <w:r w:rsidRPr="007D7080">
        <w:rPr>
          <w:rFonts w:ascii="Times New Roman" w:hAnsi="Times New Roman" w:cs="Times New Roman"/>
          <w:spacing w:val="1"/>
          <w:sz w:val="30"/>
          <w:szCs w:val="30"/>
        </w:rPr>
        <w:t xml:space="preserve">количество административных правонарушений, а «традиции» празднования </w:t>
      </w:r>
      <w:r w:rsidRPr="007D7080">
        <w:rPr>
          <w:rFonts w:ascii="Times New Roman" w:hAnsi="Times New Roman" w:cs="Times New Roman"/>
          <w:sz w:val="30"/>
          <w:szCs w:val="30"/>
        </w:rPr>
        <w:t>приводят иногда и к трагическим последствиям.</w:t>
      </w:r>
    </w:p>
    <w:p w:rsidR="00BD3F0F" w:rsidRPr="00BD3F0F" w:rsidRDefault="000278A2" w:rsidP="00BD3F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30"/>
          <w:szCs w:val="30"/>
        </w:rPr>
        <w:t>Так, 14 мая</w:t>
      </w:r>
      <w:r w:rsidR="00BD3F0F" w:rsidRPr="00BD3F0F">
        <w:rPr>
          <w:rFonts w:ascii="Times New Roman" w:hAnsi="Times New Roman" w:cs="Times New Roman"/>
          <w:i/>
          <w:sz w:val="30"/>
          <w:szCs w:val="30"/>
        </w:rPr>
        <w:t xml:space="preserve"> 2013 года </w:t>
      </w:r>
      <w:r w:rsidR="00BD3F0F">
        <w:rPr>
          <w:rFonts w:ascii="Times New Roman" w:hAnsi="Times New Roman" w:cs="Times New Roman"/>
          <w:i/>
          <w:sz w:val="30"/>
          <w:szCs w:val="30"/>
        </w:rPr>
        <w:t>в День поминовения усопших «</w:t>
      </w:r>
      <w:proofErr w:type="spellStart"/>
      <w:r w:rsidR="00BD3F0F">
        <w:rPr>
          <w:rFonts w:ascii="Times New Roman" w:hAnsi="Times New Roman" w:cs="Times New Roman"/>
          <w:i/>
          <w:sz w:val="30"/>
          <w:szCs w:val="30"/>
        </w:rPr>
        <w:t>Радо</w:t>
      </w:r>
      <w:r w:rsidR="00BD3F0F" w:rsidRPr="00BD3F0F">
        <w:rPr>
          <w:rFonts w:ascii="Times New Roman" w:hAnsi="Times New Roman" w:cs="Times New Roman"/>
          <w:i/>
          <w:sz w:val="30"/>
          <w:szCs w:val="30"/>
        </w:rPr>
        <w:t>ница</w:t>
      </w:r>
      <w:proofErr w:type="spellEnd"/>
      <w:r w:rsidR="00BD3F0F" w:rsidRPr="00BD3F0F">
        <w:rPr>
          <w:rFonts w:ascii="Times New Roman" w:hAnsi="Times New Roman" w:cs="Times New Roman"/>
          <w:i/>
          <w:sz w:val="30"/>
          <w:szCs w:val="30"/>
        </w:rPr>
        <w:t xml:space="preserve">», на р. Березина, </w:t>
      </w:r>
      <w:proofErr w:type="gramStart"/>
      <w:r w:rsidR="00BD3F0F" w:rsidRPr="00BD3F0F">
        <w:rPr>
          <w:rFonts w:ascii="Times New Roman" w:hAnsi="Times New Roman" w:cs="Times New Roman"/>
          <w:i/>
          <w:sz w:val="30"/>
          <w:szCs w:val="30"/>
        </w:rPr>
        <w:t>г</w:t>
      </w:r>
      <w:proofErr w:type="gramEnd"/>
      <w:r w:rsidR="00BD3F0F" w:rsidRPr="00BD3F0F">
        <w:rPr>
          <w:rFonts w:ascii="Times New Roman" w:hAnsi="Times New Roman" w:cs="Times New Roman"/>
          <w:i/>
          <w:sz w:val="30"/>
          <w:szCs w:val="30"/>
        </w:rPr>
        <w:t>. Бобруйске, в месте, не оборудованном для купания, во время купания в состоянии алкогольного опьянения утонул рабочий УО «БГУОР</w:t>
      </w:r>
      <w:r w:rsidR="00BD3F0F">
        <w:rPr>
          <w:rFonts w:ascii="Times New Roman" w:hAnsi="Times New Roman" w:cs="Times New Roman"/>
          <w:i/>
          <w:sz w:val="30"/>
          <w:szCs w:val="30"/>
        </w:rPr>
        <w:t xml:space="preserve">» </w:t>
      </w:r>
      <w:smartTag w:uri="urn:schemas-microsoft-com:office:smarttags" w:element="metricconverter">
        <w:smartTagPr>
          <w:attr w:name="ProductID" w:val="1965 г"/>
        </w:smartTagPr>
        <w:r w:rsidR="00BD3F0F" w:rsidRPr="00BD3F0F">
          <w:rPr>
            <w:rFonts w:ascii="Times New Roman" w:hAnsi="Times New Roman" w:cs="Times New Roman"/>
            <w:i/>
            <w:sz w:val="30"/>
            <w:szCs w:val="30"/>
          </w:rPr>
          <w:t>1965 г</w:t>
        </w:r>
      </w:smartTag>
      <w:r w:rsidR="00BD3F0F" w:rsidRPr="00BD3F0F">
        <w:rPr>
          <w:rFonts w:ascii="Times New Roman" w:hAnsi="Times New Roman" w:cs="Times New Roman"/>
          <w:i/>
          <w:sz w:val="30"/>
          <w:szCs w:val="30"/>
        </w:rPr>
        <w:t xml:space="preserve">.р., </w:t>
      </w:r>
    </w:p>
    <w:p w:rsidR="00BD3F0F" w:rsidRPr="00BD3F0F" w:rsidRDefault="00BD3F0F" w:rsidP="00BD3F0F">
      <w:pPr>
        <w:pStyle w:val="a7"/>
        <w:spacing w:after="0"/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этот же день в </w:t>
      </w:r>
      <w:r w:rsidRPr="00BD3F0F">
        <w:rPr>
          <w:i/>
          <w:sz w:val="30"/>
          <w:szCs w:val="30"/>
        </w:rPr>
        <w:t xml:space="preserve">больницу </w:t>
      </w:r>
      <w:proofErr w:type="gramStart"/>
      <w:r>
        <w:rPr>
          <w:i/>
          <w:sz w:val="30"/>
          <w:szCs w:val="30"/>
        </w:rPr>
        <w:t>г</w:t>
      </w:r>
      <w:proofErr w:type="gramEnd"/>
      <w:r>
        <w:rPr>
          <w:i/>
          <w:sz w:val="30"/>
          <w:szCs w:val="30"/>
        </w:rPr>
        <w:t>.</w:t>
      </w:r>
      <w:r w:rsidR="00E21234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Могилева </w:t>
      </w:r>
      <w:r w:rsidRPr="00BD3F0F">
        <w:rPr>
          <w:i/>
          <w:sz w:val="30"/>
          <w:szCs w:val="30"/>
        </w:rPr>
        <w:t>с алкогольным опьянением тяжелой степени бригадой СМП доставлен и го</w:t>
      </w:r>
      <w:r>
        <w:rPr>
          <w:i/>
          <w:sz w:val="30"/>
          <w:szCs w:val="30"/>
        </w:rPr>
        <w:t>спитализирован учащийся 1996 г.р</w:t>
      </w:r>
      <w:r w:rsidRPr="00BD3F0F">
        <w:rPr>
          <w:i/>
          <w:sz w:val="30"/>
          <w:szCs w:val="30"/>
        </w:rPr>
        <w:t xml:space="preserve">. </w:t>
      </w:r>
    </w:p>
    <w:p w:rsidR="005A3A5D" w:rsidRDefault="007D7080" w:rsidP="00CE46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7D7080">
        <w:rPr>
          <w:rFonts w:ascii="Times New Roman" w:hAnsi="Times New Roman" w:cs="Times New Roman"/>
          <w:spacing w:val="1"/>
          <w:sz w:val="30"/>
          <w:szCs w:val="30"/>
        </w:rPr>
        <w:t xml:space="preserve">В эти дни также возрастает количество дорожно-транспортных </w:t>
      </w:r>
      <w:r w:rsidRPr="007D7080">
        <w:rPr>
          <w:rFonts w:ascii="Times New Roman" w:hAnsi="Times New Roman" w:cs="Times New Roman"/>
          <w:spacing w:val="4"/>
          <w:sz w:val="30"/>
          <w:szCs w:val="30"/>
        </w:rPr>
        <w:t xml:space="preserve">происшествий, как с материальным ущербом, так и с пострадавшими в </w:t>
      </w:r>
      <w:r w:rsidRPr="007D7080">
        <w:rPr>
          <w:rFonts w:ascii="Times New Roman" w:hAnsi="Times New Roman" w:cs="Times New Roman"/>
          <w:spacing w:val="-1"/>
          <w:sz w:val="30"/>
          <w:szCs w:val="30"/>
        </w:rPr>
        <w:t xml:space="preserve">них людьми. </w:t>
      </w:r>
    </w:p>
    <w:p w:rsidR="005A3A5D" w:rsidRPr="005A3A5D" w:rsidRDefault="005A3A5D" w:rsidP="005A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A3A5D">
        <w:rPr>
          <w:rFonts w:ascii="Times New Roman" w:hAnsi="Times New Roman" w:cs="Times New Roman"/>
          <w:i/>
          <w:sz w:val="30"/>
          <w:szCs w:val="30"/>
        </w:rPr>
        <w:t xml:space="preserve">Так, в прошедшем году на Пасху и </w:t>
      </w:r>
      <w:proofErr w:type="spellStart"/>
      <w:r w:rsidRPr="005A3A5D">
        <w:rPr>
          <w:rFonts w:ascii="Times New Roman" w:hAnsi="Times New Roman" w:cs="Times New Roman"/>
          <w:i/>
          <w:sz w:val="30"/>
          <w:szCs w:val="30"/>
        </w:rPr>
        <w:t>Радоницу</w:t>
      </w:r>
      <w:proofErr w:type="spellEnd"/>
      <w:r w:rsidRPr="005A3A5D">
        <w:rPr>
          <w:rFonts w:ascii="Times New Roman" w:hAnsi="Times New Roman" w:cs="Times New Roman"/>
          <w:i/>
          <w:sz w:val="30"/>
          <w:szCs w:val="30"/>
        </w:rPr>
        <w:t xml:space="preserve"> в Могилевской области зарегистрировано более 940 административных правонаруш</w:t>
      </w:r>
      <w:r w:rsidR="000278A2">
        <w:rPr>
          <w:rFonts w:ascii="Times New Roman" w:hAnsi="Times New Roman" w:cs="Times New Roman"/>
          <w:i/>
          <w:sz w:val="30"/>
          <w:szCs w:val="30"/>
        </w:rPr>
        <w:t>ений за различные нарушения правил дорожного движения</w:t>
      </w:r>
      <w:r w:rsidRPr="005A3A5D">
        <w:rPr>
          <w:rFonts w:ascii="Times New Roman" w:hAnsi="Times New Roman" w:cs="Times New Roman"/>
          <w:i/>
          <w:sz w:val="30"/>
          <w:szCs w:val="30"/>
        </w:rPr>
        <w:t>, 4 происшествия с пострадавшими в них людьми (2 человека погибли, 6 – получили травмы различной степени тяжести).</w:t>
      </w:r>
    </w:p>
    <w:p w:rsidR="00AA00CA" w:rsidRDefault="005A3A5D" w:rsidP="005A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517A">
        <w:rPr>
          <w:rFonts w:ascii="Times New Roman" w:hAnsi="Times New Roman" w:cs="Times New Roman"/>
          <w:sz w:val="30"/>
          <w:szCs w:val="30"/>
        </w:rPr>
        <w:t>Количество граждан, управляющих транспортом в с</w:t>
      </w:r>
      <w:r>
        <w:rPr>
          <w:rFonts w:ascii="Times New Roman" w:hAnsi="Times New Roman" w:cs="Times New Roman"/>
          <w:sz w:val="30"/>
          <w:szCs w:val="30"/>
        </w:rPr>
        <w:t>остоянии алкогольного опьянения</w:t>
      </w:r>
      <w:r w:rsidR="00E212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 каждым годом</w:t>
      </w:r>
      <w:r w:rsidRPr="00E1517A">
        <w:rPr>
          <w:rFonts w:ascii="Times New Roman" w:hAnsi="Times New Roman" w:cs="Times New Roman"/>
          <w:sz w:val="30"/>
          <w:szCs w:val="30"/>
        </w:rPr>
        <w:t xml:space="preserve"> не снижается. А в </w:t>
      </w:r>
      <w:r>
        <w:rPr>
          <w:rFonts w:ascii="Times New Roman" w:hAnsi="Times New Roman" w:cs="Times New Roman"/>
          <w:sz w:val="30"/>
          <w:szCs w:val="30"/>
        </w:rPr>
        <w:t>указанные</w:t>
      </w:r>
      <w:r w:rsidRPr="00E1517A">
        <w:rPr>
          <w:rFonts w:ascii="Times New Roman" w:hAnsi="Times New Roman" w:cs="Times New Roman"/>
          <w:sz w:val="30"/>
          <w:szCs w:val="30"/>
        </w:rPr>
        <w:t xml:space="preserve"> дни эта проблема становится наиболее актуальной. Число водителей, задержанных за управление автотранспортом в нетрезвом состоянии, увеличивается в несколько раз.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3A5D" w:rsidRDefault="005A3A5D" w:rsidP="005A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00CA">
        <w:rPr>
          <w:rFonts w:ascii="Times New Roman" w:hAnsi="Times New Roman" w:cs="Times New Roman"/>
          <w:i/>
          <w:sz w:val="30"/>
          <w:szCs w:val="30"/>
        </w:rPr>
        <w:lastRenderedPageBreak/>
        <w:t>В 2013 году в эти дни сотрудниками Госавтоинспекции области задержано более 56 таких водителей. А это значит, что предотвращены возможные ДТП, так как вовремя были отстранены «</w:t>
      </w:r>
      <w:proofErr w:type="spellStart"/>
      <w:proofErr w:type="gramStart"/>
      <w:r w:rsidRPr="00AA00CA">
        <w:rPr>
          <w:rFonts w:ascii="Times New Roman" w:hAnsi="Times New Roman" w:cs="Times New Roman"/>
          <w:i/>
          <w:sz w:val="30"/>
          <w:szCs w:val="30"/>
        </w:rPr>
        <w:t>горе-водители</w:t>
      </w:r>
      <w:proofErr w:type="spellEnd"/>
      <w:proofErr w:type="gramEnd"/>
      <w:r w:rsidRPr="00AA00CA">
        <w:rPr>
          <w:rFonts w:ascii="Times New Roman" w:hAnsi="Times New Roman" w:cs="Times New Roman"/>
          <w:i/>
          <w:sz w:val="30"/>
          <w:szCs w:val="30"/>
        </w:rPr>
        <w:t xml:space="preserve">» от управления транспортом. </w:t>
      </w:r>
    </w:p>
    <w:p w:rsidR="00E21234" w:rsidRDefault="00E21234" w:rsidP="00E212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7080">
        <w:rPr>
          <w:rFonts w:ascii="Times New Roman" w:hAnsi="Times New Roman" w:cs="Times New Roman"/>
          <w:sz w:val="30"/>
          <w:szCs w:val="30"/>
        </w:rPr>
        <w:t xml:space="preserve">В пасхальные дни, на </w:t>
      </w:r>
      <w:proofErr w:type="spellStart"/>
      <w:r w:rsidRPr="007D7080">
        <w:rPr>
          <w:rFonts w:ascii="Times New Roman" w:hAnsi="Times New Roman" w:cs="Times New Roman"/>
          <w:sz w:val="30"/>
          <w:szCs w:val="30"/>
        </w:rPr>
        <w:t>Радоницу</w:t>
      </w:r>
      <w:proofErr w:type="spellEnd"/>
      <w:r w:rsidRPr="007D7080">
        <w:rPr>
          <w:rFonts w:ascii="Times New Roman" w:hAnsi="Times New Roman" w:cs="Times New Roman"/>
          <w:sz w:val="30"/>
          <w:szCs w:val="30"/>
        </w:rPr>
        <w:t xml:space="preserve">, майские праздники увеличивается людской поток и в сельскую местность к родителям для оказания помощи по хозяйству. </w:t>
      </w:r>
    </w:p>
    <w:p w:rsidR="00E21234" w:rsidRPr="007D7080" w:rsidRDefault="00E21234" w:rsidP="00E212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D7080">
        <w:rPr>
          <w:rStyle w:val="FontStyle70"/>
          <w:sz w:val="30"/>
          <w:szCs w:val="30"/>
        </w:rPr>
        <w:t>Справочно</w:t>
      </w:r>
      <w:proofErr w:type="spellEnd"/>
      <w:r w:rsidRPr="007D7080">
        <w:rPr>
          <w:rStyle w:val="FontStyle70"/>
          <w:sz w:val="30"/>
          <w:szCs w:val="30"/>
        </w:rPr>
        <w:t xml:space="preserve">: 8 мая 2013 года родители двухлетнего Артема помогали в весенних посадках, поручив бабушке присматривать за ребенком. Она отвлеклась на приготовление обеда. Оставшись без присмотра, мальчик утонул в </w:t>
      </w:r>
      <w:proofErr w:type="spellStart"/>
      <w:r w:rsidRPr="007D7080">
        <w:rPr>
          <w:rStyle w:val="FontStyle70"/>
          <w:sz w:val="30"/>
          <w:szCs w:val="30"/>
        </w:rPr>
        <w:t>копанке</w:t>
      </w:r>
      <w:proofErr w:type="spellEnd"/>
      <w:r w:rsidRPr="007D7080">
        <w:rPr>
          <w:rStyle w:val="FontStyle70"/>
          <w:sz w:val="30"/>
          <w:szCs w:val="30"/>
        </w:rPr>
        <w:t xml:space="preserve"> на их подворье. В выходные дни с 9 по 12 мая 2013 года утонуло 6 человек, в том числе трое детей.</w:t>
      </w:r>
    </w:p>
    <w:p w:rsidR="00E21234" w:rsidRDefault="00E21234" w:rsidP="00E21234">
      <w:pPr>
        <w:pStyle w:val="Style10"/>
        <w:widowControl/>
        <w:spacing w:line="240" w:lineRule="auto"/>
        <w:ind w:firstLine="696"/>
        <w:rPr>
          <w:rStyle w:val="FontStyle55"/>
          <w:sz w:val="30"/>
          <w:szCs w:val="30"/>
        </w:rPr>
      </w:pPr>
      <w:r w:rsidRPr="007D7080">
        <w:rPr>
          <w:rStyle w:val="FontStyle55"/>
          <w:sz w:val="30"/>
          <w:szCs w:val="30"/>
        </w:rPr>
        <w:t>Весенние палы сухой р</w:t>
      </w:r>
      <w:r>
        <w:rPr>
          <w:rStyle w:val="FontStyle55"/>
          <w:sz w:val="30"/>
          <w:szCs w:val="30"/>
        </w:rPr>
        <w:t>астительности и пожары – также факторы, омрачающие</w:t>
      </w:r>
      <w:r w:rsidRPr="007D7080">
        <w:rPr>
          <w:rStyle w:val="FontStyle55"/>
          <w:sz w:val="30"/>
          <w:szCs w:val="30"/>
        </w:rPr>
        <w:t xml:space="preserve"> праздничные дни. На время Пасхи и </w:t>
      </w:r>
      <w:proofErr w:type="spellStart"/>
      <w:r w:rsidRPr="007D7080">
        <w:rPr>
          <w:rStyle w:val="FontStyle55"/>
          <w:sz w:val="30"/>
          <w:szCs w:val="30"/>
        </w:rPr>
        <w:t>Радоницы</w:t>
      </w:r>
      <w:proofErr w:type="spellEnd"/>
      <w:r w:rsidRPr="007D7080">
        <w:rPr>
          <w:rStyle w:val="FontStyle55"/>
          <w:sz w:val="30"/>
          <w:szCs w:val="30"/>
        </w:rPr>
        <w:t>, как правило, приходится начало дачного сезона, а точнее уборка на приусадебных участках. Так как выходные дни на эти праздники довольно продолжительны - большая часть жителей области выезжают за город. Сжигание бытового мусора и сухой травы явление ежегодное и довольно массовое, зачастую приводящее к пожарам.</w:t>
      </w:r>
    </w:p>
    <w:p w:rsidR="00E21234" w:rsidRDefault="00E21234" w:rsidP="00E21234">
      <w:pPr>
        <w:pStyle w:val="Style10"/>
        <w:widowControl/>
        <w:spacing w:line="240" w:lineRule="auto"/>
        <w:ind w:firstLine="696"/>
        <w:rPr>
          <w:rStyle w:val="FontStyle55"/>
          <w:sz w:val="30"/>
          <w:szCs w:val="30"/>
        </w:rPr>
      </w:pPr>
      <w:r>
        <w:rPr>
          <w:rStyle w:val="FontStyle55"/>
          <w:sz w:val="30"/>
          <w:szCs w:val="30"/>
        </w:rPr>
        <w:t>***</w:t>
      </w:r>
    </w:p>
    <w:p w:rsidR="00AA00CA" w:rsidRPr="00AA00CA" w:rsidRDefault="003B162E" w:rsidP="00AA00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30"/>
          <w:szCs w:val="30"/>
        </w:rPr>
      </w:pPr>
      <w:r w:rsidRPr="00E1517A">
        <w:rPr>
          <w:rFonts w:ascii="Times New Roman" w:hAnsi="Times New Roman" w:cs="Times New Roman"/>
          <w:sz w:val="30"/>
          <w:szCs w:val="30"/>
        </w:rPr>
        <w:t>Что касается числа граждан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1517A">
        <w:rPr>
          <w:rFonts w:ascii="Times New Roman" w:hAnsi="Times New Roman" w:cs="Times New Roman"/>
          <w:sz w:val="30"/>
          <w:szCs w:val="30"/>
        </w:rPr>
        <w:t xml:space="preserve"> привлеченных по наиболее распространенным статьям Кодекса об административных правонарушениях, а это ст. ст. 17.1., 17.3</w:t>
      </w:r>
      <w:r w:rsidR="00AA00CA" w:rsidRPr="00AA00CA">
        <w:rPr>
          <w:rFonts w:ascii="Times New Roman" w:hAnsi="Times New Roman" w:cs="Times New Roman"/>
          <w:spacing w:val="2"/>
          <w:sz w:val="30"/>
          <w:szCs w:val="30"/>
        </w:rPr>
        <w:t>.</w:t>
      </w:r>
      <w:r>
        <w:rPr>
          <w:rFonts w:ascii="Times New Roman" w:hAnsi="Times New Roman" w:cs="Times New Roman"/>
          <w:spacing w:val="2"/>
          <w:sz w:val="30"/>
          <w:szCs w:val="30"/>
        </w:rPr>
        <w:t>,</w:t>
      </w:r>
      <w:r w:rsidR="00AA00CA" w:rsidRPr="00AA00CA">
        <w:rPr>
          <w:rFonts w:ascii="Times New Roman" w:hAnsi="Times New Roman" w:cs="Times New Roman"/>
          <w:sz w:val="30"/>
          <w:szCs w:val="30"/>
        </w:rPr>
        <w:t xml:space="preserve"> </w:t>
      </w:r>
      <w:r w:rsidR="00AA00CA" w:rsidRPr="00AA00CA">
        <w:rPr>
          <w:rFonts w:ascii="Times New Roman" w:hAnsi="Times New Roman" w:cs="Times New Roman"/>
          <w:spacing w:val="2"/>
          <w:sz w:val="30"/>
          <w:szCs w:val="30"/>
        </w:rPr>
        <w:t xml:space="preserve">то в эти праздничные дни </w:t>
      </w:r>
      <w:r w:rsidR="00AA00CA" w:rsidRPr="00AA00CA">
        <w:rPr>
          <w:rFonts w:ascii="Times New Roman" w:hAnsi="Times New Roman" w:cs="Times New Roman"/>
          <w:sz w:val="30"/>
          <w:szCs w:val="30"/>
        </w:rPr>
        <w:t xml:space="preserve">сотрудники органов внутренних дел относятся к гражданам более лояльно </w:t>
      </w:r>
      <w:r w:rsidR="00AA00CA" w:rsidRPr="00AA00CA">
        <w:rPr>
          <w:rFonts w:ascii="Times New Roman" w:hAnsi="Times New Roman" w:cs="Times New Roman"/>
          <w:spacing w:val="1"/>
          <w:sz w:val="30"/>
          <w:szCs w:val="30"/>
        </w:rPr>
        <w:t xml:space="preserve">и с пониманием. Основной целью, прежде всего, является безопасность </w:t>
      </w:r>
      <w:r w:rsidR="00AA00CA" w:rsidRPr="00AA00CA">
        <w:rPr>
          <w:rFonts w:ascii="Times New Roman" w:hAnsi="Times New Roman" w:cs="Times New Roman"/>
          <w:spacing w:val="7"/>
          <w:sz w:val="30"/>
          <w:szCs w:val="30"/>
        </w:rPr>
        <w:t xml:space="preserve">людей. </w:t>
      </w:r>
    </w:p>
    <w:p w:rsidR="00AA00CA" w:rsidRPr="00601AD6" w:rsidRDefault="00E21234" w:rsidP="00AA00CA">
      <w:pPr>
        <w:pStyle w:val="a7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Напоминаем содержание вышеуказанных статей</w:t>
      </w:r>
      <w:r w:rsidR="003B162E">
        <w:rPr>
          <w:sz w:val="30"/>
          <w:szCs w:val="30"/>
        </w:rPr>
        <w:t xml:space="preserve"> административного К</w:t>
      </w:r>
      <w:r w:rsidR="00AA00CA" w:rsidRPr="00601AD6">
        <w:rPr>
          <w:sz w:val="30"/>
          <w:szCs w:val="30"/>
        </w:rPr>
        <w:t>одекса:</w:t>
      </w:r>
    </w:p>
    <w:p w:rsidR="00AA00CA" w:rsidRPr="00601AD6" w:rsidRDefault="00AA00CA" w:rsidP="00AA00CA">
      <w:pPr>
        <w:pStyle w:val="a7"/>
        <w:spacing w:after="0"/>
        <w:jc w:val="both"/>
        <w:rPr>
          <w:sz w:val="30"/>
          <w:szCs w:val="30"/>
        </w:rPr>
      </w:pPr>
      <w:r w:rsidRPr="00601AD6">
        <w:rPr>
          <w:sz w:val="30"/>
          <w:szCs w:val="30"/>
        </w:rPr>
        <w:t xml:space="preserve">Ст. 17.1. «Мелкое хулиганство» </w:t>
      </w:r>
    </w:p>
    <w:p w:rsidR="00AA00CA" w:rsidRPr="00601AD6" w:rsidRDefault="00AA00CA" w:rsidP="00AA00CA">
      <w:pPr>
        <w:pStyle w:val="a7"/>
        <w:spacing w:after="0"/>
        <w:ind w:firstLine="720"/>
        <w:jc w:val="both"/>
        <w:rPr>
          <w:sz w:val="30"/>
          <w:szCs w:val="30"/>
        </w:rPr>
      </w:pPr>
      <w:r w:rsidRPr="00601AD6">
        <w:rPr>
          <w:sz w:val="30"/>
          <w:szCs w:val="30"/>
        </w:rPr>
        <w:t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</w:t>
      </w:r>
      <w:r w:rsidR="003B162E">
        <w:rPr>
          <w:sz w:val="30"/>
          <w:szCs w:val="30"/>
        </w:rPr>
        <w:t xml:space="preserve"> явном неуважении к обществу, </w:t>
      </w:r>
      <w:r w:rsidRPr="00601AD6">
        <w:rPr>
          <w:sz w:val="30"/>
          <w:szCs w:val="30"/>
        </w:rPr>
        <w:t>влекут наложение штрафа в</w:t>
      </w:r>
      <w:r w:rsidR="003B162E">
        <w:rPr>
          <w:sz w:val="30"/>
          <w:szCs w:val="30"/>
        </w:rPr>
        <w:t xml:space="preserve"> размере от 2-х до 30-ти</w:t>
      </w:r>
      <w:r w:rsidRPr="00601AD6">
        <w:rPr>
          <w:sz w:val="30"/>
          <w:szCs w:val="30"/>
        </w:rPr>
        <w:t xml:space="preserve"> базовых величин (одна базовая величина – 35 тысяч рублей) или административный арест.</w:t>
      </w:r>
    </w:p>
    <w:p w:rsidR="00AA00CA" w:rsidRPr="00BF1288" w:rsidRDefault="00E21234" w:rsidP="00AA00CA">
      <w:pPr>
        <w:pStyle w:val="a7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Ст.</w:t>
      </w:r>
      <w:r w:rsidR="00AA00CA" w:rsidRPr="00BF1288">
        <w:rPr>
          <w:sz w:val="30"/>
          <w:szCs w:val="30"/>
        </w:rPr>
        <w:t xml:space="preserve"> 17.3. </w:t>
      </w:r>
      <w:r w:rsidR="003B162E">
        <w:rPr>
          <w:sz w:val="30"/>
          <w:szCs w:val="30"/>
        </w:rPr>
        <w:t>(</w:t>
      </w:r>
      <w:r w:rsidR="00AA00CA" w:rsidRPr="00BF1288">
        <w:rPr>
          <w:sz w:val="30"/>
          <w:szCs w:val="30"/>
        </w:rPr>
        <w:t>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  <w:r w:rsidR="003B162E">
        <w:rPr>
          <w:sz w:val="30"/>
          <w:szCs w:val="30"/>
        </w:rPr>
        <w:t>)</w:t>
      </w:r>
    </w:p>
    <w:p w:rsidR="00AA00CA" w:rsidRPr="00BF1288" w:rsidRDefault="00AA00CA" w:rsidP="00AA00CA">
      <w:pPr>
        <w:pStyle w:val="a7"/>
        <w:spacing w:after="0"/>
        <w:ind w:firstLine="720"/>
        <w:jc w:val="both"/>
        <w:rPr>
          <w:sz w:val="30"/>
          <w:szCs w:val="30"/>
        </w:rPr>
      </w:pPr>
      <w:bookmarkStart w:id="0" w:name="Par3768"/>
      <w:bookmarkEnd w:id="0"/>
      <w:r w:rsidRPr="00BF1288">
        <w:rPr>
          <w:sz w:val="30"/>
          <w:szCs w:val="30"/>
        </w:rPr>
        <w:t xml:space="preserve">1. </w:t>
      </w:r>
      <w:proofErr w:type="gramStart"/>
      <w:r w:rsidRPr="00BF1288">
        <w:rPr>
          <w:sz w:val="30"/>
          <w:szCs w:val="30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</w:t>
      </w:r>
      <w:r w:rsidRPr="00BF1288">
        <w:rPr>
          <w:sz w:val="30"/>
          <w:szCs w:val="30"/>
        </w:rPr>
        <w:lastRenderedPageBreak/>
        <w:t>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 месте</w:t>
      </w:r>
      <w:proofErr w:type="gramEnd"/>
      <w:r w:rsidRPr="00BF1288">
        <w:rPr>
          <w:sz w:val="30"/>
          <w:szCs w:val="30"/>
        </w:rPr>
        <w:t xml:space="preserve"> аналогов наркотических ср</w:t>
      </w:r>
      <w:r w:rsidR="003B162E">
        <w:rPr>
          <w:sz w:val="30"/>
          <w:szCs w:val="30"/>
        </w:rPr>
        <w:t>едств или психотропных веще</w:t>
      </w:r>
      <w:proofErr w:type="gramStart"/>
      <w:r w:rsidR="003B162E">
        <w:rPr>
          <w:sz w:val="30"/>
          <w:szCs w:val="30"/>
        </w:rPr>
        <w:t xml:space="preserve">ств </w:t>
      </w:r>
      <w:r w:rsidRPr="00BF1288">
        <w:rPr>
          <w:sz w:val="30"/>
          <w:szCs w:val="30"/>
        </w:rPr>
        <w:t>вл</w:t>
      </w:r>
      <w:proofErr w:type="gramEnd"/>
      <w:r w:rsidRPr="00BF1288">
        <w:rPr>
          <w:sz w:val="30"/>
          <w:szCs w:val="30"/>
        </w:rPr>
        <w:t>екут нало</w:t>
      </w:r>
      <w:r w:rsidR="003B162E">
        <w:rPr>
          <w:sz w:val="30"/>
          <w:szCs w:val="30"/>
        </w:rPr>
        <w:t>жение штрафа в размере до 8-ми</w:t>
      </w:r>
      <w:r w:rsidRPr="00BF1288">
        <w:rPr>
          <w:sz w:val="30"/>
          <w:szCs w:val="30"/>
        </w:rPr>
        <w:t xml:space="preserve"> базовых величин.</w:t>
      </w:r>
    </w:p>
    <w:p w:rsidR="00AA00CA" w:rsidRPr="00BF1288" w:rsidRDefault="00AA00CA" w:rsidP="00AA00CA">
      <w:pPr>
        <w:pStyle w:val="a7"/>
        <w:spacing w:after="0"/>
        <w:ind w:firstLine="720"/>
        <w:jc w:val="both"/>
        <w:rPr>
          <w:sz w:val="30"/>
          <w:szCs w:val="30"/>
        </w:rPr>
      </w:pPr>
      <w:bookmarkStart w:id="1" w:name="Par3772"/>
      <w:bookmarkEnd w:id="1"/>
      <w:r w:rsidRPr="00BF1288">
        <w:rPr>
          <w:sz w:val="30"/>
          <w:szCs w:val="30"/>
        </w:rPr>
        <w:t>2. Нахождение на рабочем месте в рабочее время в состоянии алкогольного, наркотического ил</w:t>
      </w:r>
      <w:r w:rsidR="003B162E">
        <w:rPr>
          <w:sz w:val="30"/>
          <w:szCs w:val="30"/>
        </w:rPr>
        <w:t xml:space="preserve">и </w:t>
      </w:r>
      <w:proofErr w:type="spellStart"/>
      <w:r w:rsidR="003B162E">
        <w:rPr>
          <w:sz w:val="30"/>
          <w:szCs w:val="30"/>
        </w:rPr>
        <w:t>токсикоманического</w:t>
      </w:r>
      <w:proofErr w:type="spellEnd"/>
      <w:r w:rsidR="003B162E">
        <w:rPr>
          <w:sz w:val="30"/>
          <w:szCs w:val="30"/>
        </w:rPr>
        <w:t xml:space="preserve"> опьянения </w:t>
      </w:r>
      <w:r w:rsidRPr="00BF1288">
        <w:rPr>
          <w:sz w:val="30"/>
          <w:szCs w:val="30"/>
        </w:rPr>
        <w:t>влечет нал</w:t>
      </w:r>
      <w:r w:rsidR="003B162E">
        <w:rPr>
          <w:sz w:val="30"/>
          <w:szCs w:val="30"/>
        </w:rPr>
        <w:t>ожение штрафа в размере от 1 до 10-</w:t>
      </w:r>
      <w:r w:rsidRPr="00BF1288">
        <w:rPr>
          <w:sz w:val="30"/>
          <w:szCs w:val="30"/>
        </w:rPr>
        <w:t>ти базовых величин.</w:t>
      </w:r>
    </w:p>
    <w:p w:rsidR="00AA00CA" w:rsidRPr="00BF1288" w:rsidRDefault="00AA00CA" w:rsidP="00AA00CA">
      <w:pPr>
        <w:pStyle w:val="a7"/>
        <w:spacing w:after="0"/>
        <w:ind w:firstLine="720"/>
        <w:jc w:val="both"/>
        <w:rPr>
          <w:sz w:val="30"/>
          <w:szCs w:val="30"/>
        </w:rPr>
      </w:pPr>
      <w:r w:rsidRPr="00BF1288">
        <w:rPr>
          <w:sz w:val="30"/>
          <w:szCs w:val="30"/>
        </w:rPr>
        <w:t xml:space="preserve">3. Действия, предусмотренные </w:t>
      </w:r>
      <w:hyperlink w:anchor="Par3768" w:history="1">
        <w:r w:rsidRPr="00BF1288">
          <w:rPr>
            <w:sz w:val="30"/>
            <w:szCs w:val="30"/>
          </w:rPr>
          <w:t>частями 1</w:t>
        </w:r>
      </w:hyperlink>
      <w:r w:rsidRPr="00BF1288">
        <w:rPr>
          <w:sz w:val="30"/>
          <w:szCs w:val="30"/>
        </w:rPr>
        <w:t xml:space="preserve"> и </w:t>
      </w:r>
      <w:hyperlink w:anchor="Par3772" w:history="1">
        <w:r w:rsidRPr="00BF1288">
          <w:rPr>
            <w:sz w:val="30"/>
            <w:szCs w:val="30"/>
          </w:rPr>
          <w:t>2</w:t>
        </w:r>
      </w:hyperlink>
      <w:r w:rsidRPr="00BF1288">
        <w:rPr>
          <w:sz w:val="30"/>
          <w:szCs w:val="30"/>
        </w:rPr>
        <w:t xml:space="preserve"> настоящей статьи, совершенные повторно в течение одного года после наложения административного вз</w:t>
      </w:r>
      <w:r w:rsidR="003B162E">
        <w:rPr>
          <w:sz w:val="30"/>
          <w:szCs w:val="30"/>
        </w:rPr>
        <w:t xml:space="preserve">ыскания за такие же нарушения </w:t>
      </w:r>
      <w:r w:rsidRPr="00BF1288">
        <w:rPr>
          <w:sz w:val="30"/>
          <w:szCs w:val="30"/>
        </w:rPr>
        <w:t>влекут н</w:t>
      </w:r>
      <w:r w:rsidR="003B162E">
        <w:rPr>
          <w:sz w:val="30"/>
          <w:szCs w:val="30"/>
        </w:rPr>
        <w:t>аложение штрафа в размере от 2-х до 15-</w:t>
      </w:r>
      <w:r w:rsidRPr="00BF1288">
        <w:rPr>
          <w:sz w:val="30"/>
          <w:szCs w:val="30"/>
        </w:rPr>
        <w:t>ти базовых величин или административный арест.</w:t>
      </w:r>
    </w:p>
    <w:p w:rsidR="00AA00CA" w:rsidRPr="00E1517A" w:rsidRDefault="00AA00CA" w:rsidP="00AA0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1517A">
        <w:rPr>
          <w:rFonts w:ascii="Times New Roman" w:hAnsi="Times New Roman" w:cs="Times New Roman"/>
          <w:sz w:val="30"/>
          <w:szCs w:val="30"/>
        </w:rPr>
        <w:t>Что же понимается под значением «общественное мес</w:t>
      </w:r>
      <w:r w:rsidR="003B162E">
        <w:rPr>
          <w:rFonts w:ascii="Times New Roman" w:hAnsi="Times New Roman" w:cs="Times New Roman"/>
          <w:sz w:val="30"/>
          <w:szCs w:val="30"/>
        </w:rPr>
        <w:t>то»?</w:t>
      </w:r>
    </w:p>
    <w:p w:rsidR="00AA00CA" w:rsidRPr="00E1517A" w:rsidRDefault="00AA00CA" w:rsidP="00AA0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1517A">
        <w:rPr>
          <w:rFonts w:ascii="Times New Roman" w:hAnsi="Times New Roman" w:cs="Times New Roman"/>
          <w:sz w:val="30"/>
          <w:szCs w:val="30"/>
        </w:rPr>
        <w:t>Согласно постановлению Министерства внутренних дел Республики Беларусь от 9 июля 2009 года № 217 под значением «общественное место» понимается участок местности, в зданиях, сооружениях, находящихся в пределах населенного пункта (за исключением жилищ и огороженных участков местности, прилегающих к жилищам граждан индивидуальной застройки, внутренних территорий и помещений охраняемых объектов, не предназначенных для свободного (за плату) посещения гражданами), маршрутных транспортных средствах и пассажирских</w:t>
      </w:r>
      <w:proofErr w:type="gramEnd"/>
      <w:r w:rsidRPr="00E1517A">
        <w:rPr>
          <w:rFonts w:ascii="Times New Roman" w:hAnsi="Times New Roman" w:cs="Times New Roman"/>
          <w:sz w:val="30"/>
          <w:szCs w:val="30"/>
        </w:rPr>
        <w:t xml:space="preserve"> поездах, а также </w:t>
      </w:r>
      <w:proofErr w:type="gramStart"/>
      <w:r w:rsidRPr="00E1517A">
        <w:rPr>
          <w:rFonts w:ascii="Times New Roman" w:hAnsi="Times New Roman" w:cs="Times New Roman"/>
          <w:sz w:val="30"/>
          <w:szCs w:val="30"/>
        </w:rPr>
        <w:t>находящийся</w:t>
      </w:r>
      <w:proofErr w:type="gramEnd"/>
      <w:r w:rsidRPr="00E1517A">
        <w:rPr>
          <w:rFonts w:ascii="Times New Roman" w:hAnsi="Times New Roman" w:cs="Times New Roman"/>
          <w:sz w:val="30"/>
          <w:szCs w:val="30"/>
        </w:rPr>
        <w:t xml:space="preserve"> вне пределов населенного пункта зданиях и сооружениях, предназначенных для свободного (за плату) посещения гражданами.</w:t>
      </w:r>
    </w:p>
    <w:p w:rsidR="00AA00CA" w:rsidRPr="00601AD6" w:rsidRDefault="00AA00CA" w:rsidP="00AA00CA">
      <w:pPr>
        <w:spacing w:after="0" w:line="240" w:lineRule="auto"/>
        <w:jc w:val="both"/>
        <w:rPr>
          <w:sz w:val="30"/>
          <w:szCs w:val="30"/>
        </w:rPr>
      </w:pPr>
    </w:p>
    <w:p w:rsidR="007D7080" w:rsidRDefault="007D7080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94D2D" w:rsidRDefault="00494D2D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94D2D" w:rsidRDefault="00494D2D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94D2D" w:rsidRDefault="00494D2D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94D2D" w:rsidRDefault="00494D2D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94D2D" w:rsidRDefault="00494D2D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Default="00E71B21" w:rsidP="000437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71B21" w:rsidRPr="007D7080" w:rsidRDefault="00E71B21" w:rsidP="00494D2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E71B21" w:rsidRPr="007D7080" w:rsidSect="00D5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DF"/>
    <w:rsid w:val="00024BEC"/>
    <w:rsid w:val="000278A2"/>
    <w:rsid w:val="00033AD2"/>
    <w:rsid w:val="00043785"/>
    <w:rsid w:val="000B70DF"/>
    <w:rsid w:val="000D20C6"/>
    <w:rsid w:val="000F0654"/>
    <w:rsid w:val="00151B74"/>
    <w:rsid w:val="00170BDE"/>
    <w:rsid w:val="00180EC4"/>
    <w:rsid w:val="001F3331"/>
    <w:rsid w:val="003606F0"/>
    <w:rsid w:val="00365408"/>
    <w:rsid w:val="003B08A5"/>
    <w:rsid w:val="003B162E"/>
    <w:rsid w:val="003D1BD8"/>
    <w:rsid w:val="003F5525"/>
    <w:rsid w:val="004862F1"/>
    <w:rsid w:val="00494D2D"/>
    <w:rsid w:val="004A7B40"/>
    <w:rsid w:val="005A3A5D"/>
    <w:rsid w:val="00675932"/>
    <w:rsid w:val="007625B2"/>
    <w:rsid w:val="007B5181"/>
    <w:rsid w:val="007D7080"/>
    <w:rsid w:val="0082084D"/>
    <w:rsid w:val="00853FAA"/>
    <w:rsid w:val="0088429D"/>
    <w:rsid w:val="008E644D"/>
    <w:rsid w:val="00996D3E"/>
    <w:rsid w:val="009F2CA4"/>
    <w:rsid w:val="00AA00CA"/>
    <w:rsid w:val="00AA5681"/>
    <w:rsid w:val="00B62FDE"/>
    <w:rsid w:val="00BD3F0F"/>
    <w:rsid w:val="00CB2626"/>
    <w:rsid w:val="00CB56EC"/>
    <w:rsid w:val="00CE4672"/>
    <w:rsid w:val="00D0783A"/>
    <w:rsid w:val="00D50082"/>
    <w:rsid w:val="00D61BD8"/>
    <w:rsid w:val="00DB72B4"/>
    <w:rsid w:val="00E1517A"/>
    <w:rsid w:val="00E21234"/>
    <w:rsid w:val="00E5246F"/>
    <w:rsid w:val="00E71B21"/>
    <w:rsid w:val="00F114AF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7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69">
    <w:name w:val="Font Style69"/>
    <w:basedOn w:val="a0"/>
    <w:uiPriority w:val="99"/>
    <w:rsid w:val="007D7080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7D7080"/>
    <w:pPr>
      <w:widowControl w:val="0"/>
      <w:autoSpaceDE w:val="0"/>
      <w:autoSpaceDN w:val="0"/>
      <w:adjustRightInd w:val="0"/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7D70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7D7080"/>
    <w:pPr>
      <w:widowControl w:val="0"/>
      <w:autoSpaceDE w:val="0"/>
      <w:autoSpaceDN w:val="0"/>
      <w:adjustRightInd w:val="0"/>
      <w:spacing w:after="0" w:line="34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7D7080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nhideWhenUsed/>
    <w:rsid w:val="00151B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30"/>
    </w:rPr>
  </w:style>
  <w:style w:type="character" w:customStyle="1" w:styleId="a4">
    <w:name w:val="Основной текст с отступом Знак"/>
    <w:basedOn w:val="a0"/>
    <w:link w:val="a3"/>
    <w:rsid w:val="00151B74"/>
    <w:rPr>
      <w:rFonts w:ascii="Times New Roman" w:eastAsia="Times New Roman" w:hAnsi="Times New Roman" w:cs="Times New Roman"/>
      <w:color w:val="000000"/>
      <w:spacing w:val="1"/>
      <w:sz w:val="28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15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1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1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1">
    <w:name w:val="Body Text Indent 2"/>
    <w:basedOn w:val="a"/>
    <w:link w:val="22"/>
    <w:rsid w:val="00E15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5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12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karankevich_nv</cp:lastModifiedBy>
  <cp:revision>19</cp:revision>
  <cp:lastPrinted>2014-04-15T14:30:00Z</cp:lastPrinted>
  <dcterms:created xsi:type="dcterms:W3CDTF">2014-04-06T17:43:00Z</dcterms:created>
  <dcterms:modified xsi:type="dcterms:W3CDTF">2014-04-15T14:35:00Z</dcterms:modified>
</cp:coreProperties>
</file>