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6" w:rsidRDefault="000905C6" w:rsidP="000905C6">
      <w:pPr>
        <w:jc w:val="center"/>
      </w:pPr>
      <w:r>
        <w:t>Информационное письмо</w:t>
      </w:r>
    </w:p>
    <w:p w:rsidR="000905C6" w:rsidRDefault="000905C6" w:rsidP="000905C6">
      <w:pPr>
        <w:jc w:val="center"/>
      </w:pPr>
      <w:r>
        <w:t xml:space="preserve"> о предупреждении несчастных случаев на производстве </w:t>
      </w:r>
    </w:p>
    <w:p w:rsidR="000905C6" w:rsidRDefault="000905C6" w:rsidP="000905C6">
      <w:pPr>
        <w:jc w:val="center"/>
      </w:pPr>
      <w:r>
        <w:t>при выполнении работ по заготовке кормов</w:t>
      </w:r>
    </w:p>
    <w:p w:rsidR="000905C6" w:rsidRDefault="000905C6" w:rsidP="000905C6">
      <w:pPr>
        <w:jc w:val="center"/>
      </w:pPr>
    </w:p>
    <w:p w:rsidR="000905C6" w:rsidRDefault="000905C6" w:rsidP="000905C6">
      <w:pPr>
        <w:ind w:firstLine="709"/>
        <w:jc w:val="both"/>
      </w:pPr>
      <w:r>
        <w:t>В  организациях агропромышленного комплекса республики  начинается активная работа  по заготовке кормов для животноводческой отрасли. Причем процесс заготовки кормов</w:t>
      </w:r>
      <w:r w:rsidRPr="003269C1">
        <w:t xml:space="preserve"> </w:t>
      </w:r>
      <w:r>
        <w:t xml:space="preserve">в сфере сельскохозяйственного производства является самым продолжительным по времени.  </w:t>
      </w:r>
    </w:p>
    <w:p w:rsidR="000905C6" w:rsidRDefault="000905C6" w:rsidP="000905C6">
      <w:pPr>
        <w:ind w:firstLine="709"/>
        <w:jc w:val="both"/>
      </w:pPr>
      <w:r>
        <w:t>Во многом успешное проведение компании по своевременной и качественной заготовке кормов зависит от организации производства работ, соблюдения требований установленных регламентов и технологий при их проведении.  При этом самое пристальное внимание должно уделяться вопросам безопасности труда.</w:t>
      </w:r>
    </w:p>
    <w:p w:rsidR="000905C6" w:rsidRDefault="000905C6" w:rsidP="000905C6">
      <w:pPr>
        <w:ind w:firstLine="709"/>
        <w:jc w:val="both"/>
      </w:pPr>
      <w:r>
        <w:t xml:space="preserve">Современные технологии заготовки кормов  невозможны без применения сложных и </w:t>
      </w:r>
      <w:proofErr w:type="spellStart"/>
      <w:r>
        <w:t>энергонасыщенных</w:t>
      </w:r>
      <w:proofErr w:type="spellEnd"/>
      <w:r>
        <w:t xml:space="preserve"> сельскохозяйственных машин, механизмов и агрегатов, управлять которыми должны квалифицированные, а зачастую и имеющие специальную подготовку работники. Однако, при этом, в ходе производства работ не исключается выполнение отдельных технологических операций  с применением ручного труда.</w:t>
      </w:r>
    </w:p>
    <w:p w:rsidR="000905C6" w:rsidRDefault="000905C6" w:rsidP="000905C6">
      <w:pPr>
        <w:pStyle w:val="a3"/>
        <w:spacing w:after="0"/>
        <w:ind w:left="0" w:firstLine="709"/>
        <w:jc w:val="both"/>
      </w:pPr>
      <w:r>
        <w:t>Процессы заготовки различных видов кормов обусловлены воздействием  на работников, их выполняющих</w:t>
      </w:r>
      <w:r w:rsidRPr="003269C1">
        <w:t>,</w:t>
      </w:r>
      <w:r>
        <w:t xml:space="preserve"> опасных и вредных производственных факторов. Это  движущиеся  машины и механизмы, а также не огражденные вращающиеся их части, острые кромки ручных инструментов и оборудования. Имеют место физические и нервно-психические перегрузки обслуживающего персонала от шума и вибрации при работе машин и механизмов. Нельзя пренебрегать вероятностью воздействия  метеорологических  факторов (ветер, осадки, гроза, пыль и др.), необходимо также учитывать токсичность и раздражающие действия химических веществ, применяемых для  консервации кормов.</w:t>
      </w:r>
    </w:p>
    <w:p w:rsidR="000905C6" w:rsidRDefault="000905C6" w:rsidP="000905C6">
      <w:pPr>
        <w:ind w:firstLine="709"/>
        <w:jc w:val="both"/>
      </w:pPr>
      <w:r>
        <w:t xml:space="preserve">Работы по заготовке кормов требуют от должностных лиц, их организующих, четкой организации труда, а от работников, их выполняющих, – точного и строгого соблюдения требований безопасности, трудовой и производственной дисциплины. Несоблюдение установленных норм влечет за собой  производственные потери и убытки, </w:t>
      </w:r>
      <w:proofErr w:type="spellStart"/>
      <w:r>
        <w:t>травмирование</w:t>
      </w:r>
      <w:proofErr w:type="spellEnd"/>
      <w:r>
        <w:t>, а иногда и гибель работников.</w:t>
      </w:r>
    </w:p>
    <w:p w:rsidR="000905C6" w:rsidRDefault="000905C6" w:rsidP="000905C6">
      <w:pPr>
        <w:ind w:firstLine="709"/>
        <w:jc w:val="both"/>
        <w:rPr>
          <w:szCs w:val="30"/>
        </w:rPr>
      </w:pPr>
      <w:r>
        <w:rPr>
          <w:szCs w:val="30"/>
        </w:rPr>
        <w:t>В этой связи, перед началом  работ по заготовке кормов в 2015 году Департамент государственной инспекции труда Министерства труда и социальной защиты Республики Беларусь (далее – Департамент) считает необходимым напомнить об обстоятельствах и причинах отдельных несчастных случаев с тяжелыми последствиями, происшедших  на производстве при их проведении в 2014 году.</w:t>
      </w:r>
    </w:p>
    <w:p w:rsidR="000905C6" w:rsidRDefault="000905C6" w:rsidP="000905C6">
      <w:pPr>
        <w:ind w:firstLine="709"/>
        <w:jc w:val="both"/>
      </w:pPr>
      <w:r>
        <w:t xml:space="preserve">При проведении прошлогодней компании по заготовке кормов в организациях агропромышленного комплекса республики было зарегистрировано 4 несчастных случая с тяжелыми последствиями, в </w:t>
      </w:r>
      <w:r>
        <w:lastRenderedPageBreak/>
        <w:t xml:space="preserve">результате которых 1 работник погиб и 3 - получили травмы с тяжелым исходом. </w:t>
      </w:r>
    </w:p>
    <w:p w:rsidR="000905C6" w:rsidRDefault="000905C6" w:rsidP="000905C6">
      <w:pPr>
        <w:ind w:firstLine="709"/>
        <w:jc w:val="both"/>
      </w:pPr>
      <w:r>
        <w:t xml:space="preserve">Так, 25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вблизи сенажной ямы был смертельно травмирован водитель автомобиля УСП «Великосельский» </w:t>
      </w:r>
      <w:proofErr w:type="spellStart"/>
      <w:r>
        <w:t>Свислочского</w:t>
      </w:r>
      <w:proofErr w:type="spellEnd"/>
      <w:r>
        <w:t xml:space="preserve"> района Гродненской области. </w:t>
      </w:r>
    </w:p>
    <w:p w:rsidR="000905C6" w:rsidRDefault="000905C6" w:rsidP="000905C6">
      <w:pPr>
        <w:ind w:firstLine="709"/>
        <w:jc w:val="both"/>
      </w:pPr>
      <w:r>
        <w:t xml:space="preserve">В этот день, около 15 часов, потерпевший, управляя </w:t>
      </w:r>
      <w:proofErr w:type="gramStart"/>
      <w:r>
        <w:t>автомобилем</w:t>
      </w:r>
      <w:proofErr w:type="gramEnd"/>
      <w:r>
        <w:t xml:space="preserve"> МАЗ 555102-223, доставил к сенажной яме зеленную массу и произвел ее разгрузку. Отъехав от места  выгрузки на расстояние около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, остановил автомобиль и вышел из кабины для того, чтобы закрыть задний борт его кузова. В это время на него был совершен наезд универсальным погрузчиком «</w:t>
      </w:r>
      <w:proofErr w:type="spellStart"/>
      <w:r>
        <w:t>Амкодор</w:t>
      </w:r>
      <w:proofErr w:type="spellEnd"/>
      <w:r>
        <w:t xml:space="preserve"> 352С-02», управляемым трактористом-машинистом, находившимся в состоянии алкогольного опьянения (содержание этилового спирта в крови 0,88 промилле), выполнявшим работы по трамбовке кормов в яме. </w:t>
      </w:r>
    </w:p>
    <w:p w:rsidR="000905C6" w:rsidRDefault="000905C6" w:rsidP="000905C6">
      <w:pPr>
        <w:ind w:firstLine="709"/>
        <w:jc w:val="both"/>
      </w:pPr>
      <w:r>
        <w:t xml:space="preserve">Водитель погрузчика, двигаясь задним ходом от сенажной ямы со скоростью около </w:t>
      </w:r>
      <w:smartTag w:uri="urn:schemas-microsoft-com:office:smarttags" w:element="metricconverter">
        <w:smartTagPr>
          <w:attr w:name="ProductID" w:val="5 км/ч"/>
        </w:smartTagPr>
        <w:r>
          <w:t>5 км/ч</w:t>
        </w:r>
      </w:smartTag>
      <w:r>
        <w:t>, видя стоявшего на пути движения водителя, закрывавшего борт кузова, не принял мер по обеспечению безопасности совершаемого маневра. При этом погрузчик эксплуатировался с неисправностями тормозной системы и рулевого управления.</w:t>
      </w:r>
    </w:p>
    <w:p w:rsidR="000905C6" w:rsidRDefault="000905C6" w:rsidP="000905C6">
      <w:pPr>
        <w:ind w:firstLine="709"/>
        <w:jc w:val="both"/>
      </w:pPr>
      <w:r>
        <w:t xml:space="preserve">Специальным расследованием установлено, что со стороны руководителя хозяйства не был организован </w:t>
      </w:r>
      <w:proofErr w:type="gramStart"/>
      <w:r>
        <w:t>контроль за</w:t>
      </w:r>
      <w:proofErr w:type="gramEnd"/>
      <w:r>
        <w:t xml:space="preserve"> проведением с водителями транспортных средств </w:t>
      </w:r>
      <w:proofErr w:type="spellStart"/>
      <w:r>
        <w:t>предрейсовых</w:t>
      </w:r>
      <w:proofErr w:type="spellEnd"/>
      <w:r>
        <w:t xml:space="preserve"> медицинских осмотров. Эксплуатация технически неисправного погрузчика была допущена главным инженером.</w:t>
      </w:r>
    </w:p>
    <w:p w:rsidR="000905C6" w:rsidRDefault="000905C6" w:rsidP="000905C6">
      <w:pPr>
        <w:ind w:firstLine="709"/>
        <w:jc w:val="both"/>
      </w:pPr>
      <w:r>
        <w:t xml:space="preserve">13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во время прессования сенажа травму с тяжелым исходом получил тракторист-машинист СПК «</w:t>
      </w:r>
      <w:proofErr w:type="spellStart"/>
      <w:r>
        <w:t>Крошин</w:t>
      </w:r>
      <w:proofErr w:type="spellEnd"/>
      <w:r>
        <w:t xml:space="preserve">» </w:t>
      </w:r>
      <w:proofErr w:type="spellStart"/>
      <w:r>
        <w:t>Барановичского</w:t>
      </w:r>
      <w:proofErr w:type="spellEnd"/>
      <w:r>
        <w:t xml:space="preserve"> района Брестской области.</w:t>
      </w:r>
    </w:p>
    <w:p w:rsidR="000905C6" w:rsidRDefault="000905C6" w:rsidP="000905C6">
      <w:pPr>
        <w:ind w:firstLine="709"/>
        <w:jc w:val="both"/>
      </w:pPr>
      <w:r>
        <w:t>Несчастный случай произошел при работе рулонного пресс-подборщика «GALL</w:t>
      </w:r>
      <w:proofErr w:type="gramStart"/>
      <w:r>
        <w:t>А</w:t>
      </w:r>
      <w:proofErr w:type="gramEnd"/>
      <w:r>
        <w:t xml:space="preserve">» Z 562, </w:t>
      </w:r>
      <w:proofErr w:type="spellStart"/>
      <w:r>
        <w:t>агрегатированного</w:t>
      </w:r>
      <w:proofErr w:type="spellEnd"/>
      <w:r>
        <w:t xml:space="preserve"> с трактором «Беларус-1025». Во время устранения неисправности вязального аппарата, без выключения двигателя трактора и отключения вала отбора мощности,  левая рука потерпевшего, имеющего соответствующую квалификацию, прошедшего обучение, инструктаж и проверку знаний по вопросам охраны труда, была захвачена вращающимися частями пресс-подборщика. </w:t>
      </w:r>
    </w:p>
    <w:p w:rsidR="000905C6" w:rsidRDefault="000905C6" w:rsidP="000905C6">
      <w:pPr>
        <w:ind w:firstLine="709"/>
        <w:jc w:val="both"/>
      </w:pPr>
      <w:proofErr w:type="gramStart"/>
      <w:r>
        <w:t>Причиной несчастного случая явилось нарушение трактористом-машинистом требований инструкции по охране труда, выразившееся в выполнении им работы по устранению неисправности пресс-подборщика при включенных двигателе трактора и вале отбора мощности.</w:t>
      </w:r>
      <w:proofErr w:type="gramEnd"/>
    </w:p>
    <w:p w:rsidR="000905C6" w:rsidRDefault="000905C6" w:rsidP="000905C6">
      <w:pPr>
        <w:ind w:firstLine="709"/>
        <w:jc w:val="both"/>
      </w:pPr>
      <w:r>
        <w:t>Отдельно необходимо обратить внимание нанимателей и работодателей на имевшие место несчастные случаи с тяжелым исходом, происшедшие при ремонте и обслуживании кормоуборочной техники.</w:t>
      </w:r>
    </w:p>
    <w:p w:rsidR="000905C6" w:rsidRDefault="000905C6" w:rsidP="000905C6">
      <w:pPr>
        <w:ind w:firstLine="709"/>
        <w:jc w:val="both"/>
      </w:pPr>
      <w:r>
        <w:t xml:space="preserve">Так, например, 1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произошел несчастный случай с тяжелым исходом со слесарем по ремонту сельскохозяйственных машин и </w:t>
      </w:r>
      <w:r>
        <w:lastRenderedPageBreak/>
        <w:t>оборудования ОАО «</w:t>
      </w:r>
      <w:proofErr w:type="spellStart"/>
      <w:r>
        <w:t>Старица-Агро</w:t>
      </w:r>
      <w:proofErr w:type="spellEnd"/>
      <w:r>
        <w:t xml:space="preserve">» </w:t>
      </w:r>
      <w:proofErr w:type="spellStart"/>
      <w:r>
        <w:t>Копыльского</w:t>
      </w:r>
      <w:proofErr w:type="spellEnd"/>
      <w:r>
        <w:t xml:space="preserve"> района Минской области.</w:t>
      </w:r>
    </w:p>
    <w:p w:rsidR="000905C6" w:rsidRDefault="000905C6" w:rsidP="000905C6">
      <w:pPr>
        <w:ind w:firstLine="709"/>
        <w:jc w:val="both"/>
      </w:pPr>
      <w:r>
        <w:t xml:space="preserve">Во время выполнения работ по ремонту механизма сцепления агрегата МУП-351 на базе трактора МТЗ-82 </w:t>
      </w:r>
      <w:proofErr w:type="gramStart"/>
      <w:r>
        <w:t>П</w:t>
      </w:r>
      <w:proofErr w:type="gramEnd"/>
      <w:r>
        <w:t xml:space="preserve"> произошло падение его отсоединенной передней части, повлекшее </w:t>
      </w:r>
      <w:proofErr w:type="spellStart"/>
      <w:r>
        <w:t>травмирование</w:t>
      </w:r>
      <w:proofErr w:type="spellEnd"/>
      <w:r>
        <w:t xml:space="preserve"> головы потерпевшего.</w:t>
      </w:r>
    </w:p>
    <w:p w:rsidR="000905C6" w:rsidRDefault="000905C6" w:rsidP="000905C6">
      <w:pPr>
        <w:ind w:firstLine="709"/>
        <w:jc w:val="both"/>
      </w:pPr>
      <w:r>
        <w:t xml:space="preserve">При этом было установлено, что при выполнении работ, в нарушение требований инструкции по охране труда, рассоединяемые части трактора не устанавливались на имевшиеся в наличии специальные козелки. Со стороны заведующего ремонтно-механических мастерских не обеспечивался </w:t>
      </w:r>
      <w:proofErr w:type="gramStart"/>
      <w:r>
        <w:t>контроль за</w:t>
      </w:r>
      <w:proofErr w:type="gramEnd"/>
      <w:r>
        <w:t xml:space="preserve"> соблюдением работниками, выполняющими ремонт техники, требований локальных нормативных правовых актов.</w:t>
      </w:r>
    </w:p>
    <w:p w:rsidR="000905C6" w:rsidRDefault="000905C6" w:rsidP="000905C6">
      <w:pPr>
        <w:ind w:firstLine="709"/>
        <w:jc w:val="both"/>
      </w:pPr>
      <w:proofErr w:type="gramStart"/>
      <w:r>
        <w:t>Рассматривая ситуацию с обеспечением охраны труда при проведении работ по заготовке кормов, считаем необходимым напомнить об имевших место в предыдущие годы несчастных случаях с тяжелыми последствиями, происшедших при обслуживании измельчающих аппаратов кормоуборочной техники, а также при трамбовке сенажной и силосной массы.</w:t>
      </w:r>
      <w:proofErr w:type="gramEnd"/>
    </w:p>
    <w:p w:rsidR="000905C6" w:rsidRDefault="000905C6" w:rsidP="000905C6">
      <w:pPr>
        <w:jc w:val="both"/>
      </w:pPr>
      <w:r>
        <w:t xml:space="preserve">          Многие из установленных нарушений, повлекших несчастные случаи, могли быть своевременно выявлены и устранены, в частности путем оперативного обследования организаций АПК мобильными группами.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 xml:space="preserve">В целях профилактики и недопущения травматизма  работников, занятых на работах по заготовке кормов, Департамент полагает целесообразным рекомендовать Министерству сельского хозяйства и продовольствия Республики Беларусь, </w:t>
      </w:r>
      <w:r>
        <w:rPr>
          <w:color w:val="000000"/>
          <w:szCs w:val="30"/>
        </w:rPr>
        <w:t xml:space="preserve">Комитетам и управлениям по сельскому хозяйству и продовольствию </w:t>
      </w:r>
      <w:proofErr w:type="spellStart"/>
      <w:r>
        <w:rPr>
          <w:color w:val="000000"/>
          <w:szCs w:val="30"/>
        </w:rPr>
        <w:t>об</w:t>
      </w:r>
      <w:proofErr w:type="gramStart"/>
      <w:r>
        <w:rPr>
          <w:color w:val="000000"/>
          <w:szCs w:val="30"/>
        </w:rPr>
        <w:t>л</w:t>
      </w:r>
      <w:proofErr w:type="spellEnd"/>
      <w:r>
        <w:rPr>
          <w:color w:val="000000"/>
          <w:szCs w:val="30"/>
        </w:rPr>
        <w:t>-</w:t>
      </w:r>
      <w:proofErr w:type="gramEnd"/>
      <w:r>
        <w:rPr>
          <w:color w:val="000000"/>
          <w:szCs w:val="30"/>
        </w:rPr>
        <w:t>, райисполкомов</w:t>
      </w:r>
      <w:r>
        <w:rPr>
          <w:szCs w:val="30"/>
        </w:rPr>
        <w:t xml:space="preserve"> потребовать от руководителей подчиненных (расположенных на подведомственной территории) организаций: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довести информацию об имевших место в 2014 году несчастных случаях, происшедших при выполнении работ по заготовке кормов, до сведения привлекаемых к ним работников;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назначить должностных лиц, ответственных за безопасность труда при заготовке кормов;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провести внеплановые инструктажи по охране труда с работниками, привлекаемыми к работам по заготовке кормов, в том числе и сторонних организаций. Особое внимание при проведении внеплановых инструктажей по охране труда с трактористами-машинистами, эксплуатирующими кормоуборочную технику, уделить безопасным приемам выполнения работ по её обслуживанию и регулировке;</w:t>
      </w:r>
    </w:p>
    <w:p w:rsidR="000905C6" w:rsidRDefault="000905C6" w:rsidP="000905C6">
      <w:pPr>
        <w:ind w:firstLine="900"/>
        <w:jc w:val="both"/>
      </w:pPr>
      <w:r>
        <w:rPr>
          <w:szCs w:val="30"/>
        </w:rPr>
        <w:t xml:space="preserve">не допускать к  работе по эксплуатации кормоуборочных комбайнов трактористов-машинистов, не прошедших </w:t>
      </w:r>
      <w:r>
        <w:t xml:space="preserve"> специальную переподготовку и  не имеющих соответствующей разрешающей категории «Д» </w:t>
      </w:r>
      <w:proofErr w:type="gramStart"/>
      <w:r>
        <w:t>на право  их</w:t>
      </w:r>
      <w:proofErr w:type="gramEnd"/>
      <w:r>
        <w:t xml:space="preserve"> управления; 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lastRenderedPageBreak/>
        <w:t xml:space="preserve">ужесточить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выполнением работниками операций по заточке ножей измельчающих аппаратов кормоуборочных комбайнов в строгом соответствии с требованиями заводов-изготовителей;</w:t>
      </w:r>
    </w:p>
    <w:p w:rsidR="000905C6" w:rsidRDefault="000905C6" w:rsidP="000905C6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 xml:space="preserve">в целях исключения случаев </w:t>
      </w:r>
      <w:proofErr w:type="spellStart"/>
      <w:r>
        <w:rPr>
          <w:szCs w:val="30"/>
        </w:rPr>
        <w:t>травмирования</w:t>
      </w:r>
      <w:proofErr w:type="spellEnd"/>
      <w:r>
        <w:rPr>
          <w:szCs w:val="30"/>
        </w:rPr>
        <w:t xml:space="preserve"> работников, занятых на работах по заготовке кормов,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30"/>
          </w:rPr>
          <w:t>2008 г</w:t>
        </w:r>
      </w:smartTag>
      <w:r>
        <w:rPr>
          <w:szCs w:val="30"/>
        </w:rPr>
        <w:t>. № 36, и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</w:t>
      </w:r>
      <w:proofErr w:type="gramEnd"/>
      <w:r>
        <w:rPr>
          <w:szCs w:val="30"/>
        </w:rPr>
        <w:t xml:space="preserve"> от 28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30"/>
          </w:rPr>
          <w:t>2007 г</w:t>
        </w:r>
      </w:smartTag>
      <w:r>
        <w:rPr>
          <w:szCs w:val="30"/>
        </w:rPr>
        <w:t>. № 89;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обеспечить 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организациями-изготовителями и вышеуказанных правилах;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 xml:space="preserve">организовать проведение </w:t>
      </w:r>
      <w:proofErr w:type="spellStart"/>
      <w:r>
        <w:rPr>
          <w:szCs w:val="30"/>
        </w:rPr>
        <w:t>предрейсовых</w:t>
      </w:r>
      <w:proofErr w:type="spellEnd"/>
      <w:r>
        <w:rPr>
          <w:szCs w:val="30"/>
        </w:rPr>
        <w:t xml:space="preserve"> и </w:t>
      </w:r>
      <w:proofErr w:type="spellStart"/>
      <w:r>
        <w:rPr>
          <w:szCs w:val="30"/>
        </w:rPr>
        <w:t>послерейсовых</w:t>
      </w:r>
      <w:proofErr w:type="spellEnd"/>
      <w:r>
        <w:rPr>
          <w:szCs w:val="30"/>
        </w:rPr>
        <w:t xml:space="preserve"> медицинских осмотров водителей и механизаторов, а также </w:t>
      </w:r>
      <w:proofErr w:type="spellStart"/>
      <w:r>
        <w:rPr>
          <w:szCs w:val="30"/>
        </w:rPr>
        <w:t>предсменных</w:t>
      </w:r>
      <w:proofErr w:type="spellEnd"/>
      <w:r>
        <w:rPr>
          <w:szCs w:val="30"/>
        </w:rPr>
        <w:t xml:space="preserve"> (перед началом работы, смены) медицинских осмотров и </w:t>
      </w:r>
      <w:proofErr w:type="gramStart"/>
      <w:r>
        <w:rPr>
          <w:szCs w:val="30"/>
        </w:rPr>
        <w:t>освидетельствований</w:t>
      </w:r>
      <w:proofErr w:type="gramEnd"/>
      <w:r>
        <w:rPr>
          <w:szCs w:val="30"/>
        </w:rPr>
        <w:t xml:space="preserve"> работающих на предмет нахождения в состоянии алкогольного, наркотического или токсического опьянения;</w:t>
      </w:r>
    </w:p>
    <w:p w:rsidR="000905C6" w:rsidRDefault="000905C6" w:rsidP="000905C6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 xml:space="preserve">осуществлять действенный контроль за выполнением работниками на рабочих местах требований правил внутреннего трудового распорядка, инструкций по охране труда и других локальных нормативных правовых актов в соответствии с 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30"/>
          </w:rPr>
          <w:t>2003 г</w:t>
        </w:r>
      </w:smartTag>
      <w:r>
        <w:rPr>
          <w:szCs w:val="30"/>
        </w:rPr>
        <w:t xml:space="preserve">. № 159; </w:t>
      </w:r>
      <w:proofErr w:type="gramEnd"/>
    </w:p>
    <w:p w:rsidR="000905C6" w:rsidRDefault="000905C6" w:rsidP="000905C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обеспечить работников, занятых на заготовке кормов, специальной одеждой, специальной обувью и другими средствами индивидуальной защиты в соответствии с установленными нормами, а также исправным ручным инструментом и инвентарем; </w:t>
      </w:r>
    </w:p>
    <w:p w:rsidR="000905C6" w:rsidRDefault="000905C6" w:rsidP="000905C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</w:t>
      </w:r>
      <w:r>
        <w:rPr>
          <w:rFonts w:ascii="Times New Roman" w:hAnsi="Times New Roman" w:cs="Times New Roman"/>
          <w:sz w:val="30"/>
        </w:rPr>
        <w:t>не использующих выданных им средств индивидуальной защиты, обеспечивающих безопасность труда;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 xml:space="preserve">исключить случаи допуска к эксплуатации тракторов, сельскохозяйственных машин и агрегатов, не отвечающих требованиям безопасности, не прошедших технических осмотров в </w:t>
      </w:r>
      <w:proofErr w:type="spellStart"/>
      <w:r>
        <w:rPr>
          <w:szCs w:val="30"/>
        </w:rPr>
        <w:t>Гостехнадзоре</w:t>
      </w:r>
      <w:proofErr w:type="spellEnd"/>
      <w:r>
        <w:rPr>
          <w:szCs w:val="30"/>
        </w:rPr>
        <w:t xml:space="preserve">; 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 xml:space="preserve">разработать маршруты движения техники с одного участка производства на другой, организовав при этом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ее </w:t>
      </w:r>
      <w:r>
        <w:rPr>
          <w:szCs w:val="30"/>
        </w:rPr>
        <w:lastRenderedPageBreak/>
        <w:t>использованием по назначению. Не допускать хранение транспортных средств вне специально отведенных мест;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в случае использования колесных тракторов на складировании сенажной или силосной массы на бурте и кургане обязательно разрабатывать технологические карты с указанием требований безопасности к организации производства работ (с учетом принятых мер по решению проблем безопасности труда);</w:t>
      </w:r>
    </w:p>
    <w:p w:rsidR="000905C6" w:rsidRDefault="000905C6" w:rsidP="000905C6">
      <w:pPr>
        <w:jc w:val="both"/>
        <w:rPr>
          <w:szCs w:val="30"/>
        </w:rPr>
      </w:pPr>
      <w:r>
        <w:rPr>
          <w:szCs w:val="30"/>
        </w:rPr>
        <w:t xml:space="preserve">          потребовать от должностных лиц, ответственных за заготовку кормов, для обеспечения безопасности труда допускать к выполнению работ по </w:t>
      </w:r>
      <w:proofErr w:type="spellStart"/>
      <w:r>
        <w:rPr>
          <w:szCs w:val="30"/>
        </w:rPr>
        <w:t>трамбованию</w:t>
      </w:r>
      <w:proofErr w:type="spellEnd"/>
      <w:r>
        <w:rPr>
          <w:szCs w:val="30"/>
        </w:rPr>
        <w:t xml:space="preserve"> в траншеях, буртах и курганах трактористов-машинистов </w:t>
      </w:r>
      <w:r>
        <w:rPr>
          <w:szCs w:val="30"/>
          <w:lang w:val="en-US"/>
        </w:rPr>
        <w:t>I</w:t>
      </w:r>
      <w:r>
        <w:rPr>
          <w:szCs w:val="30"/>
        </w:rPr>
        <w:t xml:space="preserve">  и </w:t>
      </w:r>
      <w:r>
        <w:rPr>
          <w:szCs w:val="30"/>
          <w:lang w:val="en-US"/>
        </w:rPr>
        <w:t>II</w:t>
      </w:r>
      <w:r>
        <w:rPr>
          <w:szCs w:val="30"/>
        </w:rPr>
        <w:t xml:space="preserve"> классов;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старшим при заготовке силоса и сенажа наземным способом назначать тракториста-машиниста трамбующего трактора;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оборудовать со стороны въезда и выезда из траншеи, буртов и курганов по их периферии ровную площадку, достаточную для маневрирования транспортных средств;</w:t>
      </w:r>
    </w:p>
    <w:p w:rsidR="000905C6" w:rsidRDefault="000905C6" w:rsidP="000905C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исключить диаметральное движение трактора через вершину кургана при наличии на нем людей, первый проход трактора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свежезагруженной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массе под уклон, а также движение поперек склона;</w:t>
      </w:r>
    </w:p>
    <w:p w:rsidR="000905C6" w:rsidRDefault="000905C6" w:rsidP="000905C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не допускать применения крутых поворотов при движении трактора по сенажной или силосной массе, одновременный крен трактора в продольном и поперечном направлениях;</w:t>
      </w:r>
      <w:proofErr w:type="gramEnd"/>
    </w:p>
    <w:p w:rsidR="000905C6" w:rsidRDefault="000905C6" w:rsidP="000905C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движение трактора на спуске осуществлять только с включенной передачей;</w:t>
      </w:r>
    </w:p>
    <w:p w:rsidR="000905C6" w:rsidRDefault="000905C6" w:rsidP="000905C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превышение количества закладываемой массы емкости. Высота окончательной загрузки массы над верхними кромками боковых стен хранилищ не должна превышать </w:t>
      </w:r>
      <w:smartTag w:uri="urn:schemas-microsoft-com:office:smarttags" w:element="metricconverter">
        <w:smartTagPr>
          <w:attr w:name="ProductID" w:val="0,2 м"/>
        </w:smartTagPr>
        <w:r>
          <w:rPr>
            <w:rFonts w:ascii="Times New Roman" w:hAnsi="Times New Roman" w:cs="Times New Roman"/>
            <w:sz w:val="30"/>
            <w:szCs w:val="30"/>
          </w:rPr>
          <w:t>0,2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  с углом подъема к центру траншеи не более 10 градусов. </w:t>
      </w:r>
      <w:proofErr w:type="gramStart"/>
      <w:r>
        <w:rPr>
          <w:rFonts w:ascii="Times New Roman" w:hAnsi="Times New Roman" w:cs="Times New Roman"/>
          <w:sz w:val="30"/>
          <w:szCs w:val="30"/>
        </w:rPr>
        <w:t>Углы въезда и съезда трамбующего трактора при формировании профиля массы не должны превышать 20 градусов;</w:t>
      </w:r>
      <w:proofErr w:type="gramEnd"/>
    </w:p>
    <w:p w:rsidR="000905C6" w:rsidRDefault="000905C6" w:rsidP="000905C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определить безопасные места для отдыха, курения, приема пищи и обеспечить места производства работ аптечками первой медицинской помощи;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исключить расположение работников для отдыха на силосной (сенажной) массе, в зоне движения транспортных средств и в других неустановленных местах;</w:t>
      </w:r>
    </w:p>
    <w:p w:rsidR="000905C6" w:rsidRDefault="000905C6" w:rsidP="000905C6">
      <w:pPr>
        <w:ind w:firstLine="720"/>
        <w:jc w:val="both"/>
        <w:rPr>
          <w:szCs w:val="30"/>
        </w:rPr>
      </w:pPr>
      <w:r>
        <w:rPr>
          <w:szCs w:val="30"/>
        </w:rPr>
        <w:t>обеспечить проведение внеочередной проверки знаний и внепланового инструктажа с работниками и должностными лицами организации, нарушающими требования безопасности труда при производстве работ по заготовке кормов из трав и силосных культур.</w:t>
      </w:r>
    </w:p>
    <w:p w:rsidR="000905C6" w:rsidRDefault="000905C6" w:rsidP="000905C6">
      <w:pPr>
        <w:jc w:val="both"/>
      </w:pPr>
    </w:p>
    <w:p w:rsidR="000905C6" w:rsidRDefault="000905C6" w:rsidP="000905C6">
      <w:pPr>
        <w:jc w:val="both"/>
      </w:pPr>
    </w:p>
    <w:p w:rsidR="000905C6" w:rsidRDefault="000905C6" w:rsidP="000905C6">
      <w:pPr>
        <w:pStyle w:val="a3"/>
        <w:spacing w:after="0" w:line="280" w:lineRule="exact"/>
        <w:ind w:left="0"/>
        <w:jc w:val="both"/>
      </w:pPr>
      <w:r>
        <w:t xml:space="preserve">Начальник управления надзора  </w:t>
      </w:r>
    </w:p>
    <w:p w:rsidR="000905C6" w:rsidRDefault="000905C6" w:rsidP="000905C6">
      <w:pPr>
        <w:pStyle w:val="a3"/>
        <w:spacing w:after="0" w:line="280" w:lineRule="exact"/>
        <w:ind w:left="0"/>
        <w:jc w:val="both"/>
      </w:pPr>
      <w:r>
        <w:t>за соблюдением законодательства</w:t>
      </w:r>
    </w:p>
    <w:p w:rsidR="000905C6" w:rsidRDefault="000905C6" w:rsidP="000905C6">
      <w:pPr>
        <w:pStyle w:val="a3"/>
        <w:spacing w:after="0" w:line="280" w:lineRule="exact"/>
        <w:ind w:left="0"/>
        <w:jc w:val="both"/>
      </w:pPr>
      <w:r>
        <w:t>об охране труда                                                                  С.В. Каминский</w:t>
      </w:r>
    </w:p>
    <w:p w:rsidR="00960BC9" w:rsidRDefault="00960BC9"/>
    <w:sectPr w:rsidR="00960BC9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05C6"/>
    <w:rsid w:val="000905C6"/>
    <w:rsid w:val="003E3C4E"/>
    <w:rsid w:val="006D5FC2"/>
    <w:rsid w:val="006E5211"/>
    <w:rsid w:val="00960BC9"/>
    <w:rsid w:val="00B64A74"/>
    <w:rsid w:val="00BA057C"/>
    <w:rsid w:val="00BB532F"/>
    <w:rsid w:val="00EC5587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5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05C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90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2015-05-18T08:05:00Z</dcterms:created>
  <dcterms:modified xsi:type="dcterms:W3CDTF">2015-05-18T08:06:00Z</dcterms:modified>
</cp:coreProperties>
</file>