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BA" w:rsidRPr="001623CE" w:rsidRDefault="009C5311" w:rsidP="00C42C4F">
      <w:pPr>
        <w:spacing w:line="280" w:lineRule="exact"/>
        <w:jc w:val="center"/>
        <w:rPr>
          <w:b/>
          <w:sz w:val="28"/>
          <w:szCs w:val="28"/>
        </w:rPr>
      </w:pPr>
      <w:r w:rsidRPr="001623CE">
        <w:rPr>
          <w:b/>
          <w:sz w:val="28"/>
          <w:szCs w:val="28"/>
        </w:rPr>
        <w:t>КИРОВСКИЙ РАЙОННЫЙ ИСПОЛНИТЕЛЬНЫЙ КОМИТЕТ</w:t>
      </w:r>
    </w:p>
    <w:p w:rsidR="008902BA" w:rsidRPr="001623CE" w:rsidRDefault="00C42C4F" w:rsidP="00C42C4F">
      <w:pPr>
        <w:widowControl w:val="0"/>
        <w:jc w:val="center"/>
        <w:rPr>
          <w:b/>
          <w:sz w:val="28"/>
          <w:szCs w:val="28"/>
        </w:rPr>
      </w:pPr>
      <w:r w:rsidRPr="001623CE">
        <w:rPr>
          <w:b/>
          <w:sz w:val="28"/>
          <w:szCs w:val="28"/>
        </w:rPr>
        <w:t>отдел идеологической работы,</w:t>
      </w:r>
      <w:r>
        <w:rPr>
          <w:b/>
          <w:sz w:val="28"/>
          <w:szCs w:val="28"/>
        </w:rPr>
        <w:t xml:space="preserve"> </w:t>
      </w:r>
      <w:r w:rsidRPr="001623CE">
        <w:rPr>
          <w:b/>
          <w:sz w:val="28"/>
          <w:szCs w:val="28"/>
        </w:rPr>
        <w:t>культуры и по делам молодежи</w:t>
      </w:r>
    </w:p>
    <w:p w:rsidR="008902BA" w:rsidRPr="001623CE" w:rsidRDefault="008902BA" w:rsidP="008902BA">
      <w:pPr>
        <w:widowControl w:val="0"/>
        <w:jc w:val="center"/>
        <w:rPr>
          <w:b/>
          <w:sz w:val="28"/>
          <w:szCs w:val="28"/>
        </w:rPr>
      </w:pPr>
    </w:p>
    <w:p w:rsidR="008902BA" w:rsidRPr="001623CE" w:rsidRDefault="008902BA" w:rsidP="008902BA">
      <w:pPr>
        <w:widowControl w:val="0"/>
        <w:jc w:val="center"/>
        <w:rPr>
          <w:b/>
          <w:sz w:val="28"/>
          <w:szCs w:val="28"/>
        </w:rPr>
      </w:pPr>
    </w:p>
    <w:p w:rsidR="008902BA" w:rsidRPr="001623CE" w:rsidRDefault="008902BA" w:rsidP="008902BA">
      <w:pPr>
        <w:widowControl w:val="0"/>
        <w:jc w:val="center"/>
        <w:rPr>
          <w:b/>
          <w:sz w:val="28"/>
          <w:szCs w:val="28"/>
        </w:rPr>
      </w:pPr>
    </w:p>
    <w:p w:rsidR="008902BA" w:rsidRDefault="008902BA" w:rsidP="008902BA">
      <w:pPr>
        <w:widowControl w:val="0"/>
        <w:jc w:val="center"/>
        <w:rPr>
          <w:b/>
          <w:sz w:val="28"/>
          <w:szCs w:val="28"/>
        </w:rPr>
      </w:pPr>
    </w:p>
    <w:p w:rsidR="00C42C4F" w:rsidRDefault="00C42C4F" w:rsidP="008902BA">
      <w:pPr>
        <w:widowControl w:val="0"/>
        <w:jc w:val="center"/>
        <w:rPr>
          <w:b/>
          <w:sz w:val="28"/>
          <w:szCs w:val="28"/>
        </w:rPr>
      </w:pPr>
    </w:p>
    <w:p w:rsidR="00C42C4F" w:rsidRPr="001623CE" w:rsidRDefault="00C42C4F" w:rsidP="008902BA">
      <w:pPr>
        <w:widowControl w:val="0"/>
        <w:jc w:val="center"/>
        <w:rPr>
          <w:b/>
          <w:sz w:val="28"/>
          <w:szCs w:val="28"/>
        </w:rPr>
      </w:pPr>
    </w:p>
    <w:p w:rsidR="008902BA" w:rsidRPr="001623CE" w:rsidRDefault="008902BA" w:rsidP="008902BA">
      <w:pPr>
        <w:pStyle w:val="3"/>
        <w:keepNext w:val="0"/>
        <w:widowControl w:val="0"/>
        <w:rPr>
          <w:sz w:val="36"/>
          <w:szCs w:val="36"/>
        </w:rPr>
      </w:pPr>
      <w:r w:rsidRPr="001623CE">
        <w:rPr>
          <w:sz w:val="36"/>
          <w:szCs w:val="36"/>
        </w:rPr>
        <w:t>МАТЕРИАЛ</w:t>
      </w:r>
    </w:p>
    <w:p w:rsidR="008902BA" w:rsidRPr="001623CE" w:rsidRDefault="008902BA" w:rsidP="008902BA">
      <w:pPr>
        <w:jc w:val="center"/>
        <w:rPr>
          <w:b/>
          <w:sz w:val="36"/>
          <w:szCs w:val="36"/>
        </w:rPr>
      </w:pPr>
      <w:r w:rsidRPr="001623CE">
        <w:rPr>
          <w:b/>
          <w:sz w:val="36"/>
          <w:szCs w:val="36"/>
        </w:rPr>
        <w:t>для информационно-пропагандистских групп</w:t>
      </w:r>
    </w:p>
    <w:p w:rsidR="008902BA" w:rsidRPr="001623CE" w:rsidRDefault="008902BA" w:rsidP="008902BA">
      <w:pPr>
        <w:spacing w:line="280" w:lineRule="exact"/>
        <w:ind w:right="-1"/>
        <w:rPr>
          <w:b/>
          <w:sz w:val="28"/>
          <w:szCs w:val="28"/>
        </w:rPr>
      </w:pPr>
    </w:p>
    <w:p w:rsidR="00C42C4F" w:rsidRDefault="00C42C4F" w:rsidP="00C42C4F">
      <w:pPr>
        <w:spacing w:line="280" w:lineRule="exact"/>
        <w:ind w:right="-1"/>
        <w:jc w:val="center"/>
        <w:rPr>
          <w:b/>
          <w:caps/>
          <w:sz w:val="36"/>
          <w:szCs w:val="36"/>
        </w:rPr>
      </w:pPr>
    </w:p>
    <w:p w:rsidR="00C42C4F" w:rsidRDefault="00C42C4F" w:rsidP="00C42C4F">
      <w:pPr>
        <w:spacing w:line="280" w:lineRule="exact"/>
        <w:ind w:right="-1"/>
        <w:jc w:val="center"/>
        <w:rPr>
          <w:b/>
          <w:caps/>
          <w:sz w:val="36"/>
          <w:szCs w:val="36"/>
        </w:rPr>
      </w:pPr>
    </w:p>
    <w:p w:rsidR="008902BA" w:rsidRPr="001623CE" w:rsidRDefault="008902BA" w:rsidP="00C42C4F">
      <w:pPr>
        <w:spacing w:line="280" w:lineRule="exact"/>
        <w:ind w:right="-1"/>
        <w:jc w:val="center"/>
        <w:rPr>
          <w:sz w:val="28"/>
          <w:szCs w:val="28"/>
        </w:rPr>
      </w:pPr>
      <w:r w:rsidRPr="00C42C4F">
        <w:rPr>
          <w:b/>
          <w:caps/>
          <w:sz w:val="36"/>
          <w:szCs w:val="36"/>
        </w:rPr>
        <w:t>Подвигу народа жить в веках</w:t>
      </w:r>
      <w:r w:rsidRPr="001623CE">
        <w:rPr>
          <w:caps/>
          <w:sz w:val="28"/>
          <w:szCs w:val="28"/>
        </w:rPr>
        <w:t xml:space="preserve"> </w:t>
      </w:r>
      <w:r w:rsidRPr="001623CE">
        <w:rPr>
          <w:caps/>
          <w:sz w:val="28"/>
          <w:szCs w:val="28"/>
        </w:rPr>
        <w:br/>
      </w:r>
      <w:r w:rsidRPr="001623CE">
        <w:rPr>
          <w:sz w:val="28"/>
          <w:szCs w:val="28"/>
        </w:rPr>
        <w:t>(к 70-летию Победы советского народа в Великой Отечественной войне)</w:t>
      </w:r>
    </w:p>
    <w:p w:rsidR="008902BA" w:rsidRDefault="008902BA" w:rsidP="00C42C4F">
      <w:pPr>
        <w:ind w:right="-1"/>
        <w:jc w:val="both"/>
        <w:rPr>
          <w:sz w:val="28"/>
          <w:szCs w:val="28"/>
        </w:rPr>
      </w:pPr>
    </w:p>
    <w:p w:rsidR="00C42C4F" w:rsidRPr="001623CE" w:rsidRDefault="00C42C4F" w:rsidP="00C42C4F">
      <w:pPr>
        <w:ind w:right="-1"/>
        <w:jc w:val="both"/>
        <w:rPr>
          <w:sz w:val="28"/>
          <w:szCs w:val="28"/>
        </w:rPr>
      </w:pPr>
    </w:p>
    <w:p w:rsidR="008902BA" w:rsidRPr="001623CE" w:rsidRDefault="008902BA" w:rsidP="00C42C4F">
      <w:pPr>
        <w:ind w:right="-1" w:firstLine="360"/>
        <w:jc w:val="both"/>
        <w:rPr>
          <w:b/>
          <w:sz w:val="28"/>
          <w:szCs w:val="28"/>
        </w:rPr>
      </w:pPr>
      <w:r w:rsidRPr="001623CE">
        <w:rPr>
          <w:b/>
          <w:sz w:val="28"/>
          <w:szCs w:val="28"/>
        </w:rPr>
        <w:t xml:space="preserve"> </w:t>
      </w:r>
      <w:r w:rsidR="009C5311" w:rsidRPr="001623CE">
        <w:rPr>
          <w:b/>
          <w:sz w:val="28"/>
          <w:szCs w:val="28"/>
        </w:rPr>
        <w:t>СПРАВОЧНО:</w:t>
      </w:r>
    </w:p>
    <w:p w:rsidR="009C5311" w:rsidRPr="001623CE" w:rsidRDefault="009C5311" w:rsidP="006700AB">
      <w:pPr>
        <w:pStyle w:val="af2"/>
        <w:numPr>
          <w:ilvl w:val="0"/>
          <w:numId w:val="6"/>
        </w:numPr>
        <w:ind w:left="142" w:right="-1" w:firstLine="0"/>
        <w:jc w:val="both"/>
        <w:outlineLvl w:val="2"/>
        <w:rPr>
          <w:rStyle w:val="af0"/>
          <w:sz w:val="28"/>
          <w:szCs w:val="28"/>
        </w:rPr>
      </w:pPr>
      <w:r w:rsidRPr="001623CE">
        <w:rPr>
          <w:rStyle w:val="af0"/>
          <w:sz w:val="28"/>
          <w:szCs w:val="28"/>
        </w:rPr>
        <w:t>Синтетические наркотики – чума 21 века. Оперативная обстановка в области.</w:t>
      </w:r>
    </w:p>
    <w:p w:rsidR="009C5311" w:rsidRPr="001623CE" w:rsidRDefault="00490C07" w:rsidP="006700AB">
      <w:pPr>
        <w:pStyle w:val="af2"/>
        <w:spacing w:line="240" w:lineRule="auto"/>
        <w:ind w:left="142" w:right="-1"/>
        <w:jc w:val="both"/>
        <w:rPr>
          <w:rStyle w:val="af0"/>
          <w:sz w:val="28"/>
          <w:szCs w:val="28"/>
        </w:rPr>
      </w:pPr>
      <w:r w:rsidRPr="001623CE">
        <w:rPr>
          <w:rStyle w:val="af0"/>
          <w:sz w:val="28"/>
          <w:szCs w:val="28"/>
        </w:rPr>
        <w:t xml:space="preserve">2. </w:t>
      </w:r>
      <w:r w:rsidR="009C5311" w:rsidRPr="001623CE">
        <w:rPr>
          <w:rStyle w:val="af0"/>
          <w:sz w:val="28"/>
          <w:szCs w:val="28"/>
        </w:rPr>
        <w:t xml:space="preserve"> Отчет о работе президиума Могилевско</w:t>
      </w:r>
      <w:r w:rsidRPr="001623CE">
        <w:rPr>
          <w:rStyle w:val="af0"/>
          <w:sz w:val="28"/>
          <w:szCs w:val="28"/>
        </w:rPr>
        <w:t>го областного Совета депу</w:t>
      </w:r>
      <w:r w:rsidR="009C5311" w:rsidRPr="001623CE">
        <w:rPr>
          <w:rStyle w:val="af0"/>
          <w:sz w:val="28"/>
          <w:szCs w:val="28"/>
        </w:rPr>
        <w:t>татов по п</w:t>
      </w:r>
      <w:r w:rsidR="009C5311" w:rsidRPr="001623CE">
        <w:rPr>
          <w:rStyle w:val="af0"/>
          <w:sz w:val="28"/>
          <w:szCs w:val="28"/>
        </w:rPr>
        <w:t>о</w:t>
      </w:r>
      <w:r w:rsidR="009C5311" w:rsidRPr="001623CE">
        <w:rPr>
          <w:rStyle w:val="af0"/>
          <w:sz w:val="28"/>
          <w:szCs w:val="28"/>
        </w:rPr>
        <w:t>вышению роли органов местного самоуправления в решении вопросов жизнеобеспеч</w:t>
      </w:r>
      <w:r w:rsidR="009C5311" w:rsidRPr="001623CE">
        <w:rPr>
          <w:rStyle w:val="af0"/>
          <w:sz w:val="28"/>
          <w:szCs w:val="28"/>
        </w:rPr>
        <w:t>е</w:t>
      </w:r>
      <w:r w:rsidR="009C5311" w:rsidRPr="001623CE">
        <w:rPr>
          <w:rStyle w:val="af0"/>
          <w:sz w:val="28"/>
          <w:szCs w:val="28"/>
        </w:rPr>
        <w:t>ния населения области в 2014 году</w:t>
      </w:r>
      <w:r w:rsidRPr="001623CE">
        <w:rPr>
          <w:rStyle w:val="af0"/>
          <w:sz w:val="28"/>
          <w:szCs w:val="28"/>
        </w:rPr>
        <w:t>.</w:t>
      </w:r>
    </w:p>
    <w:p w:rsidR="009C5311" w:rsidRPr="001623CE" w:rsidRDefault="00490C07" w:rsidP="006700AB">
      <w:pPr>
        <w:pStyle w:val="afb"/>
        <w:spacing w:line="240" w:lineRule="auto"/>
        <w:ind w:left="142" w:right="-1" w:firstLine="0"/>
        <w:rPr>
          <w:rStyle w:val="af0"/>
          <w:rFonts w:ascii="Times New Roman" w:hAnsi="Times New Roman" w:cs="Times New Roman"/>
          <w:sz w:val="28"/>
          <w:szCs w:val="28"/>
        </w:rPr>
      </w:pPr>
      <w:r w:rsidRPr="001623CE">
        <w:rPr>
          <w:rStyle w:val="af0"/>
          <w:rFonts w:ascii="Times New Roman" w:hAnsi="Times New Roman" w:cs="Times New Roman"/>
          <w:sz w:val="28"/>
          <w:szCs w:val="28"/>
        </w:rPr>
        <w:t xml:space="preserve">3.  </w:t>
      </w:r>
      <w:r w:rsidR="009C5311" w:rsidRPr="001623CE">
        <w:rPr>
          <w:rStyle w:val="af0"/>
          <w:rFonts w:ascii="Times New Roman" w:hAnsi="Times New Roman" w:cs="Times New Roman"/>
          <w:sz w:val="28"/>
          <w:szCs w:val="28"/>
        </w:rPr>
        <w:t>О</w:t>
      </w:r>
      <w:r w:rsidRPr="001623CE">
        <w:rPr>
          <w:rStyle w:val="af0"/>
          <w:rFonts w:ascii="Times New Roman" w:hAnsi="Times New Roman" w:cs="Times New Roman"/>
          <w:sz w:val="28"/>
          <w:szCs w:val="28"/>
        </w:rPr>
        <w:t>тчет о работе</w:t>
      </w:r>
      <w:r w:rsidR="009C5311" w:rsidRPr="001623CE">
        <w:rPr>
          <w:rStyle w:val="af0"/>
          <w:rFonts w:ascii="Times New Roman" w:hAnsi="Times New Roman" w:cs="Times New Roman"/>
          <w:sz w:val="28"/>
          <w:szCs w:val="28"/>
        </w:rPr>
        <w:t xml:space="preserve"> президиума Кировского районного Совета депутатов по повыш</w:t>
      </w:r>
      <w:r w:rsidR="009C5311" w:rsidRPr="001623CE">
        <w:rPr>
          <w:rStyle w:val="af0"/>
          <w:rFonts w:ascii="Times New Roman" w:hAnsi="Times New Roman" w:cs="Times New Roman"/>
          <w:sz w:val="28"/>
          <w:szCs w:val="28"/>
        </w:rPr>
        <w:t>е</w:t>
      </w:r>
      <w:r w:rsidR="009C5311" w:rsidRPr="001623CE">
        <w:rPr>
          <w:rStyle w:val="af0"/>
          <w:rFonts w:ascii="Times New Roman" w:hAnsi="Times New Roman" w:cs="Times New Roman"/>
          <w:sz w:val="28"/>
          <w:szCs w:val="28"/>
        </w:rPr>
        <w:t>нию роли органов местного самоуправления в решении вопросов жизнеобеспечения  населения района в 2014 году</w:t>
      </w:r>
      <w:r w:rsidR="00091796" w:rsidRPr="001623CE">
        <w:rPr>
          <w:rStyle w:val="af0"/>
          <w:rFonts w:ascii="Times New Roman" w:hAnsi="Times New Roman" w:cs="Times New Roman"/>
          <w:sz w:val="28"/>
          <w:szCs w:val="28"/>
        </w:rPr>
        <w:t>.</w:t>
      </w:r>
    </w:p>
    <w:p w:rsidR="009C5311" w:rsidRPr="001623CE" w:rsidRDefault="006700AB" w:rsidP="006700AB">
      <w:pPr>
        <w:pStyle w:val="af7"/>
        <w:ind w:left="142" w:right="-1"/>
        <w:jc w:val="both"/>
        <w:rPr>
          <w:rStyle w:val="af0"/>
          <w:rFonts w:ascii="Times New Roman" w:hAnsi="Times New Roman"/>
          <w:sz w:val="28"/>
          <w:szCs w:val="28"/>
        </w:rPr>
      </w:pPr>
      <w:r>
        <w:rPr>
          <w:rStyle w:val="af0"/>
          <w:rFonts w:ascii="Times New Roman" w:hAnsi="Times New Roman"/>
          <w:sz w:val="28"/>
          <w:szCs w:val="28"/>
        </w:rPr>
        <w:t>4.</w:t>
      </w:r>
      <w:r w:rsidR="001F235C" w:rsidRPr="001623CE">
        <w:rPr>
          <w:rStyle w:val="af0"/>
          <w:rFonts w:ascii="Times New Roman" w:hAnsi="Times New Roman"/>
          <w:sz w:val="28"/>
          <w:szCs w:val="28"/>
        </w:rPr>
        <w:t xml:space="preserve">О проведении </w:t>
      </w:r>
      <w:r w:rsidR="009C5311" w:rsidRPr="001623CE">
        <w:rPr>
          <w:rStyle w:val="af0"/>
          <w:rFonts w:ascii="Times New Roman" w:hAnsi="Times New Roman"/>
          <w:sz w:val="28"/>
          <w:szCs w:val="28"/>
        </w:rPr>
        <w:t>Всемирн</w:t>
      </w:r>
      <w:r w:rsidR="001F235C" w:rsidRPr="001623CE">
        <w:rPr>
          <w:rStyle w:val="af0"/>
          <w:rFonts w:ascii="Times New Roman" w:hAnsi="Times New Roman"/>
          <w:sz w:val="28"/>
          <w:szCs w:val="28"/>
        </w:rPr>
        <w:t>ого</w:t>
      </w:r>
      <w:r w:rsidR="009C5311" w:rsidRPr="001623CE">
        <w:rPr>
          <w:rStyle w:val="af0"/>
          <w:rFonts w:ascii="Times New Roman" w:hAnsi="Times New Roman"/>
          <w:sz w:val="28"/>
          <w:szCs w:val="28"/>
        </w:rPr>
        <w:t xml:space="preserve"> Дн</w:t>
      </w:r>
      <w:r w:rsidR="001F235C" w:rsidRPr="001623CE">
        <w:rPr>
          <w:rStyle w:val="af0"/>
          <w:rFonts w:ascii="Times New Roman" w:hAnsi="Times New Roman"/>
          <w:sz w:val="28"/>
          <w:szCs w:val="28"/>
        </w:rPr>
        <w:t>я</w:t>
      </w:r>
      <w:r w:rsidR="009C5311" w:rsidRPr="001623CE">
        <w:rPr>
          <w:rStyle w:val="af0"/>
          <w:rFonts w:ascii="Times New Roman" w:hAnsi="Times New Roman"/>
          <w:sz w:val="28"/>
          <w:szCs w:val="28"/>
        </w:rPr>
        <w:t xml:space="preserve"> охраны труда</w:t>
      </w:r>
      <w:r w:rsidR="001F235C" w:rsidRPr="001623CE">
        <w:rPr>
          <w:rStyle w:val="af0"/>
          <w:rFonts w:ascii="Times New Roman" w:hAnsi="Times New Roman"/>
          <w:sz w:val="28"/>
          <w:szCs w:val="28"/>
        </w:rPr>
        <w:t xml:space="preserve"> 28 апреля</w:t>
      </w:r>
      <w:r w:rsidR="009C5311" w:rsidRPr="001623CE">
        <w:rPr>
          <w:rStyle w:val="af0"/>
          <w:rFonts w:ascii="Times New Roman" w:hAnsi="Times New Roman"/>
          <w:sz w:val="28"/>
          <w:szCs w:val="28"/>
        </w:rPr>
        <w:t xml:space="preserve"> 2015 -</w:t>
      </w:r>
      <w:r w:rsidR="00490C07" w:rsidRPr="001623CE">
        <w:rPr>
          <w:rStyle w:val="af0"/>
          <w:rFonts w:ascii="Times New Roman" w:hAnsi="Times New Roman"/>
          <w:sz w:val="28"/>
          <w:szCs w:val="28"/>
        </w:rPr>
        <w:t xml:space="preserve"> </w:t>
      </w:r>
      <w:r w:rsidR="009C5311" w:rsidRPr="001623CE">
        <w:rPr>
          <w:rStyle w:val="af0"/>
          <w:rFonts w:ascii="Times New Roman" w:hAnsi="Times New Roman"/>
          <w:sz w:val="28"/>
          <w:szCs w:val="28"/>
        </w:rPr>
        <w:t>«Вместе повысим культуру профилактики в охране труда»</w:t>
      </w:r>
      <w:r w:rsidR="00091796" w:rsidRPr="001623CE">
        <w:rPr>
          <w:rStyle w:val="af0"/>
          <w:rFonts w:ascii="Times New Roman" w:hAnsi="Times New Roman"/>
          <w:sz w:val="28"/>
          <w:szCs w:val="28"/>
        </w:rPr>
        <w:t>.</w:t>
      </w:r>
    </w:p>
    <w:p w:rsidR="001F235C" w:rsidRPr="001623CE" w:rsidRDefault="001F235C" w:rsidP="006700AB">
      <w:pPr>
        <w:pStyle w:val="af7"/>
        <w:ind w:left="142" w:right="-1"/>
        <w:jc w:val="both"/>
        <w:rPr>
          <w:rStyle w:val="af0"/>
          <w:rFonts w:ascii="Times New Roman" w:hAnsi="Times New Roman"/>
          <w:sz w:val="28"/>
          <w:szCs w:val="28"/>
        </w:rPr>
      </w:pPr>
      <w:r w:rsidRPr="001623CE">
        <w:rPr>
          <w:rStyle w:val="af0"/>
          <w:rFonts w:ascii="Times New Roman" w:hAnsi="Times New Roman"/>
          <w:sz w:val="28"/>
          <w:szCs w:val="28"/>
        </w:rPr>
        <w:t xml:space="preserve">О проведении Единого дня безопасности -17 апреля 2015 г.  </w:t>
      </w:r>
    </w:p>
    <w:p w:rsidR="009C5311" w:rsidRPr="001623CE" w:rsidRDefault="009C5311" w:rsidP="006700AB">
      <w:pPr>
        <w:pStyle w:val="af7"/>
        <w:numPr>
          <w:ilvl w:val="0"/>
          <w:numId w:val="7"/>
        </w:numPr>
        <w:ind w:left="142" w:right="-1" w:firstLine="0"/>
        <w:rPr>
          <w:rStyle w:val="af0"/>
          <w:rFonts w:ascii="Times New Roman" w:hAnsi="Times New Roman"/>
          <w:sz w:val="28"/>
          <w:szCs w:val="28"/>
        </w:rPr>
      </w:pPr>
      <w:r w:rsidRPr="001623CE">
        <w:rPr>
          <w:rStyle w:val="af0"/>
          <w:rFonts w:ascii="Times New Roman" w:hAnsi="Times New Roman"/>
          <w:sz w:val="28"/>
          <w:szCs w:val="28"/>
        </w:rPr>
        <w:t>Профилактика  —  как  мера предупреждения  АЧС</w:t>
      </w:r>
      <w:r w:rsidR="00091796" w:rsidRPr="001623CE">
        <w:rPr>
          <w:rStyle w:val="af0"/>
          <w:rFonts w:ascii="Times New Roman" w:hAnsi="Times New Roman"/>
          <w:sz w:val="28"/>
          <w:szCs w:val="28"/>
        </w:rPr>
        <w:t>.</w:t>
      </w:r>
    </w:p>
    <w:p w:rsidR="009C5311" w:rsidRPr="001623CE" w:rsidRDefault="009C5311" w:rsidP="006700AB">
      <w:pPr>
        <w:pStyle w:val="af2"/>
        <w:spacing w:line="240" w:lineRule="auto"/>
        <w:ind w:left="142"/>
        <w:jc w:val="both"/>
        <w:rPr>
          <w:rStyle w:val="af0"/>
          <w:i w:val="0"/>
          <w:sz w:val="28"/>
          <w:szCs w:val="28"/>
        </w:rPr>
      </w:pPr>
    </w:p>
    <w:p w:rsidR="00DD6A6E" w:rsidRPr="001623CE" w:rsidRDefault="00DD6A6E" w:rsidP="00DD6A6E">
      <w:pPr>
        <w:ind w:firstLine="360"/>
        <w:jc w:val="both"/>
        <w:rPr>
          <w:sz w:val="28"/>
          <w:szCs w:val="28"/>
        </w:rPr>
      </w:pPr>
    </w:p>
    <w:p w:rsidR="008902BA" w:rsidRPr="001623CE" w:rsidRDefault="008902BA" w:rsidP="008902BA">
      <w:pPr>
        <w:autoSpaceDE w:val="0"/>
        <w:autoSpaceDN w:val="0"/>
        <w:adjustRightInd w:val="0"/>
        <w:jc w:val="center"/>
        <w:rPr>
          <w:sz w:val="28"/>
          <w:szCs w:val="28"/>
        </w:rPr>
      </w:pPr>
    </w:p>
    <w:p w:rsidR="008902BA" w:rsidRPr="001623CE" w:rsidRDefault="008902BA" w:rsidP="008902BA">
      <w:pPr>
        <w:autoSpaceDE w:val="0"/>
        <w:autoSpaceDN w:val="0"/>
        <w:adjustRightInd w:val="0"/>
        <w:jc w:val="center"/>
        <w:rPr>
          <w:sz w:val="28"/>
          <w:szCs w:val="28"/>
        </w:rPr>
      </w:pPr>
    </w:p>
    <w:p w:rsidR="008902BA" w:rsidRPr="001623CE" w:rsidRDefault="008902BA" w:rsidP="008902BA">
      <w:pPr>
        <w:autoSpaceDE w:val="0"/>
        <w:autoSpaceDN w:val="0"/>
        <w:adjustRightInd w:val="0"/>
        <w:jc w:val="center"/>
        <w:rPr>
          <w:sz w:val="28"/>
          <w:szCs w:val="28"/>
        </w:rPr>
      </w:pPr>
    </w:p>
    <w:p w:rsidR="008902BA" w:rsidRPr="001623CE" w:rsidRDefault="008902BA" w:rsidP="008902BA">
      <w:pPr>
        <w:autoSpaceDE w:val="0"/>
        <w:autoSpaceDN w:val="0"/>
        <w:adjustRightInd w:val="0"/>
        <w:jc w:val="center"/>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Pr="001623CE" w:rsidRDefault="008902BA" w:rsidP="005B0BBC">
      <w:pPr>
        <w:spacing w:line="280" w:lineRule="exact"/>
        <w:rPr>
          <w:sz w:val="28"/>
          <w:szCs w:val="28"/>
        </w:rPr>
      </w:pPr>
    </w:p>
    <w:p w:rsidR="008902BA" w:rsidRDefault="008902BA" w:rsidP="005B0BBC">
      <w:pPr>
        <w:spacing w:line="280" w:lineRule="exact"/>
        <w:rPr>
          <w:b/>
          <w:sz w:val="28"/>
          <w:szCs w:val="28"/>
        </w:rPr>
      </w:pPr>
    </w:p>
    <w:p w:rsidR="001623CE" w:rsidRPr="001623CE" w:rsidRDefault="001623CE" w:rsidP="005B0BBC">
      <w:pPr>
        <w:spacing w:line="280" w:lineRule="exact"/>
        <w:rPr>
          <w:b/>
          <w:sz w:val="28"/>
          <w:szCs w:val="28"/>
        </w:rPr>
      </w:pPr>
    </w:p>
    <w:p w:rsidR="008902BA" w:rsidRPr="001623CE" w:rsidRDefault="008902BA" w:rsidP="00C42C4F">
      <w:pPr>
        <w:spacing w:line="280" w:lineRule="exact"/>
        <w:jc w:val="center"/>
        <w:rPr>
          <w:b/>
          <w:sz w:val="28"/>
          <w:szCs w:val="28"/>
        </w:rPr>
      </w:pPr>
      <w:r w:rsidRPr="001623CE">
        <w:rPr>
          <w:b/>
          <w:sz w:val="28"/>
          <w:szCs w:val="28"/>
        </w:rPr>
        <w:t xml:space="preserve">г. </w:t>
      </w:r>
      <w:r w:rsidR="009C5311" w:rsidRPr="001623CE">
        <w:rPr>
          <w:b/>
          <w:sz w:val="28"/>
          <w:szCs w:val="28"/>
        </w:rPr>
        <w:t>Кировск</w:t>
      </w:r>
    </w:p>
    <w:p w:rsidR="008902BA" w:rsidRPr="001623CE" w:rsidRDefault="008902BA" w:rsidP="00C42C4F">
      <w:pPr>
        <w:spacing w:line="280" w:lineRule="exact"/>
        <w:jc w:val="center"/>
        <w:rPr>
          <w:b/>
          <w:sz w:val="28"/>
          <w:szCs w:val="28"/>
        </w:rPr>
      </w:pPr>
      <w:r w:rsidRPr="001623CE">
        <w:rPr>
          <w:b/>
          <w:sz w:val="28"/>
          <w:szCs w:val="28"/>
        </w:rPr>
        <w:t>апрель 2015</w:t>
      </w:r>
      <w:r w:rsidR="009C5311" w:rsidRPr="001623CE">
        <w:rPr>
          <w:b/>
          <w:sz w:val="28"/>
          <w:szCs w:val="28"/>
        </w:rPr>
        <w:t xml:space="preserve"> </w:t>
      </w:r>
      <w:r w:rsidRPr="001623CE">
        <w:rPr>
          <w:b/>
          <w:sz w:val="28"/>
          <w:szCs w:val="28"/>
        </w:rPr>
        <w:t>г.</w:t>
      </w:r>
    </w:p>
    <w:p w:rsidR="00490C07" w:rsidRPr="001623CE" w:rsidRDefault="00490C07" w:rsidP="00C42C4F">
      <w:pPr>
        <w:spacing w:line="280" w:lineRule="exact"/>
        <w:jc w:val="center"/>
        <w:rPr>
          <w:b/>
          <w:sz w:val="28"/>
          <w:szCs w:val="28"/>
        </w:rPr>
      </w:pPr>
    </w:p>
    <w:p w:rsidR="00490C07" w:rsidRPr="001623CE" w:rsidRDefault="00490C07" w:rsidP="008902BA">
      <w:pPr>
        <w:spacing w:line="280" w:lineRule="exact"/>
        <w:rPr>
          <w:b/>
          <w:sz w:val="28"/>
          <w:szCs w:val="28"/>
        </w:rPr>
      </w:pPr>
    </w:p>
    <w:p w:rsidR="00490C07" w:rsidRPr="001623CE" w:rsidRDefault="00490C07" w:rsidP="008902BA">
      <w:pPr>
        <w:spacing w:line="280" w:lineRule="exact"/>
        <w:rPr>
          <w:b/>
          <w:sz w:val="28"/>
          <w:szCs w:val="28"/>
        </w:rPr>
      </w:pPr>
    </w:p>
    <w:p w:rsidR="00F961DD" w:rsidRDefault="00F961DD" w:rsidP="00490C07">
      <w:pPr>
        <w:spacing w:line="280" w:lineRule="exact"/>
        <w:ind w:right="-1"/>
        <w:jc w:val="center"/>
        <w:rPr>
          <w:b/>
          <w:caps/>
          <w:sz w:val="28"/>
          <w:szCs w:val="28"/>
        </w:rPr>
      </w:pPr>
    </w:p>
    <w:p w:rsidR="00F961DD" w:rsidRDefault="008D665D" w:rsidP="00490C07">
      <w:pPr>
        <w:spacing w:line="280" w:lineRule="exact"/>
        <w:ind w:right="-1"/>
        <w:jc w:val="center"/>
        <w:rPr>
          <w:caps/>
          <w:sz w:val="28"/>
          <w:szCs w:val="28"/>
        </w:rPr>
      </w:pPr>
      <w:r w:rsidRPr="001623CE">
        <w:rPr>
          <w:b/>
          <w:caps/>
          <w:sz w:val="28"/>
          <w:szCs w:val="28"/>
        </w:rPr>
        <w:t>Подвигу народа жить в веках</w:t>
      </w:r>
      <w:r w:rsidR="007330CE" w:rsidRPr="001623CE">
        <w:rPr>
          <w:caps/>
          <w:sz w:val="28"/>
          <w:szCs w:val="28"/>
        </w:rPr>
        <w:t xml:space="preserve"> </w:t>
      </w:r>
    </w:p>
    <w:p w:rsidR="008D665D" w:rsidRPr="001623CE" w:rsidRDefault="007330CE" w:rsidP="00490C07">
      <w:pPr>
        <w:spacing w:line="280" w:lineRule="exact"/>
        <w:ind w:right="-1"/>
        <w:jc w:val="center"/>
        <w:rPr>
          <w:sz w:val="28"/>
          <w:szCs w:val="28"/>
        </w:rPr>
      </w:pPr>
      <w:r w:rsidRPr="001623CE">
        <w:rPr>
          <w:caps/>
          <w:sz w:val="28"/>
          <w:szCs w:val="28"/>
        </w:rPr>
        <w:br/>
      </w:r>
      <w:r w:rsidR="008D665D" w:rsidRPr="001623CE">
        <w:rPr>
          <w:i/>
          <w:sz w:val="28"/>
          <w:szCs w:val="28"/>
        </w:rPr>
        <w:t>(к 70-летию Победы советского народа</w:t>
      </w:r>
      <w:r w:rsidRPr="001623CE">
        <w:rPr>
          <w:i/>
          <w:sz w:val="28"/>
          <w:szCs w:val="28"/>
        </w:rPr>
        <w:t xml:space="preserve"> в Великой Отечественной войне)</w:t>
      </w:r>
    </w:p>
    <w:p w:rsidR="008D665D" w:rsidRPr="001623CE" w:rsidRDefault="008D665D" w:rsidP="008D665D">
      <w:pPr>
        <w:jc w:val="both"/>
        <w:rPr>
          <w:sz w:val="28"/>
          <w:szCs w:val="28"/>
        </w:rPr>
      </w:pPr>
    </w:p>
    <w:p w:rsidR="008D665D" w:rsidRPr="001623CE" w:rsidRDefault="008D665D" w:rsidP="00FB06B5">
      <w:pPr>
        <w:ind w:firstLine="720"/>
        <w:jc w:val="both"/>
        <w:rPr>
          <w:sz w:val="28"/>
          <w:szCs w:val="28"/>
        </w:rPr>
      </w:pPr>
      <w:r w:rsidRPr="001623CE">
        <w:rPr>
          <w:sz w:val="28"/>
          <w:szCs w:val="28"/>
        </w:rPr>
        <w:t>Победу над фашистской Германией человечество отмечает и будет отмечать п</w:t>
      </w:r>
      <w:r w:rsidRPr="001623CE">
        <w:rPr>
          <w:sz w:val="28"/>
          <w:szCs w:val="28"/>
        </w:rPr>
        <w:t>а</w:t>
      </w:r>
      <w:r w:rsidRPr="001623CE">
        <w:rPr>
          <w:sz w:val="28"/>
          <w:szCs w:val="28"/>
        </w:rPr>
        <w:t>мятными датами. Но чем дальше уходят в историю военные годы, тем больше усилий требуется для защиты исторической правды от влияния политической конъюнктуры.</w:t>
      </w:r>
    </w:p>
    <w:p w:rsidR="008D665D" w:rsidRPr="001623CE" w:rsidRDefault="008D665D" w:rsidP="00FB06B5">
      <w:pPr>
        <w:ind w:firstLine="720"/>
        <w:jc w:val="both"/>
        <w:rPr>
          <w:sz w:val="28"/>
          <w:szCs w:val="28"/>
        </w:rPr>
      </w:pPr>
      <w:r w:rsidRPr="001623CE">
        <w:rPr>
          <w:sz w:val="28"/>
          <w:szCs w:val="28"/>
        </w:rPr>
        <w:t>Уже выросло несколько поколений, которые знают о Второй мировой и Великой Отечественной войн</w:t>
      </w:r>
      <w:r w:rsidR="00AA689A" w:rsidRPr="001623CE">
        <w:rPr>
          <w:sz w:val="28"/>
          <w:szCs w:val="28"/>
        </w:rPr>
        <w:t>ах</w:t>
      </w:r>
      <w:r w:rsidRPr="001623CE">
        <w:rPr>
          <w:sz w:val="28"/>
          <w:szCs w:val="28"/>
        </w:rPr>
        <w:t xml:space="preserve"> в лучшем случае по учебникам. Поэтому на их составителей л</w:t>
      </w:r>
      <w:r w:rsidRPr="001623CE">
        <w:rPr>
          <w:sz w:val="28"/>
          <w:szCs w:val="28"/>
        </w:rPr>
        <w:t>о</w:t>
      </w:r>
      <w:r w:rsidRPr="001623CE">
        <w:rPr>
          <w:sz w:val="28"/>
          <w:szCs w:val="28"/>
        </w:rPr>
        <w:t>жится высокая ответственность за ценности, смыслы и идеалы этих исторических соб</w:t>
      </w:r>
      <w:r w:rsidRPr="001623CE">
        <w:rPr>
          <w:sz w:val="28"/>
          <w:szCs w:val="28"/>
        </w:rPr>
        <w:t>ы</w:t>
      </w:r>
      <w:r w:rsidRPr="001623CE">
        <w:rPr>
          <w:sz w:val="28"/>
          <w:szCs w:val="28"/>
        </w:rPr>
        <w:t>тий. Именно на этом «поле брани» разворачива</w:t>
      </w:r>
      <w:r w:rsidR="00AA689A" w:rsidRPr="001623CE">
        <w:rPr>
          <w:sz w:val="28"/>
          <w:szCs w:val="28"/>
        </w:rPr>
        <w:t>ю</w:t>
      </w:r>
      <w:r w:rsidRPr="001623CE">
        <w:rPr>
          <w:sz w:val="28"/>
          <w:szCs w:val="28"/>
        </w:rPr>
        <w:t>тся основные сражения.</w:t>
      </w:r>
    </w:p>
    <w:p w:rsidR="008D665D" w:rsidRPr="001623CE" w:rsidRDefault="00694134" w:rsidP="008D665D">
      <w:pPr>
        <w:ind w:firstLine="720"/>
        <w:jc w:val="both"/>
        <w:rPr>
          <w:bCs/>
          <w:sz w:val="28"/>
          <w:szCs w:val="28"/>
        </w:rPr>
      </w:pPr>
      <w:r w:rsidRPr="001623CE">
        <w:rPr>
          <w:bCs/>
          <w:sz w:val="28"/>
          <w:szCs w:val="28"/>
        </w:rPr>
        <w:t xml:space="preserve">Разгром фашизма достигнут </w:t>
      </w:r>
      <w:r w:rsidR="007330CE" w:rsidRPr="001623CE">
        <w:rPr>
          <w:bCs/>
          <w:sz w:val="28"/>
          <w:szCs w:val="28"/>
        </w:rPr>
        <w:t>объ</w:t>
      </w:r>
      <w:r w:rsidRPr="001623CE">
        <w:rPr>
          <w:bCs/>
          <w:sz w:val="28"/>
          <w:szCs w:val="28"/>
        </w:rPr>
        <w:t>единенными усилиями государств антигитлеро</w:t>
      </w:r>
      <w:r w:rsidRPr="001623CE">
        <w:rPr>
          <w:bCs/>
          <w:sz w:val="28"/>
          <w:szCs w:val="28"/>
        </w:rPr>
        <w:t>в</w:t>
      </w:r>
      <w:r w:rsidRPr="001623CE">
        <w:rPr>
          <w:bCs/>
          <w:sz w:val="28"/>
          <w:szCs w:val="28"/>
        </w:rPr>
        <w:t xml:space="preserve">ской коалиции. Каждая страна внесла свой вклад в </w:t>
      </w:r>
      <w:r w:rsidR="00AA689A" w:rsidRPr="001623CE">
        <w:rPr>
          <w:bCs/>
          <w:sz w:val="28"/>
          <w:szCs w:val="28"/>
        </w:rPr>
        <w:t>п</w:t>
      </w:r>
      <w:r w:rsidRPr="001623CE">
        <w:rPr>
          <w:bCs/>
          <w:sz w:val="28"/>
          <w:szCs w:val="28"/>
        </w:rPr>
        <w:t xml:space="preserve">обеду. </w:t>
      </w:r>
    </w:p>
    <w:p w:rsidR="00694134" w:rsidRPr="001623CE" w:rsidRDefault="00694134" w:rsidP="008D665D">
      <w:pPr>
        <w:ind w:firstLine="720"/>
        <w:jc w:val="both"/>
        <w:rPr>
          <w:b/>
          <w:bCs/>
          <w:sz w:val="28"/>
          <w:szCs w:val="28"/>
        </w:rPr>
      </w:pPr>
      <w:r w:rsidRPr="001623CE">
        <w:rPr>
          <w:b/>
          <w:bCs/>
          <w:sz w:val="28"/>
          <w:szCs w:val="28"/>
        </w:rPr>
        <w:t>Но высокая историческая правда заключается в том, что главную роль в общей антифашистской борьбе и спасении человечества сыграл Советский Союз.</w:t>
      </w:r>
    </w:p>
    <w:p w:rsidR="008D665D" w:rsidRPr="001623CE" w:rsidRDefault="008D665D" w:rsidP="008D665D">
      <w:pPr>
        <w:ind w:firstLine="720"/>
        <w:jc w:val="both"/>
        <w:rPr>
          <w:sz w:val="28"/>
          <w:szCs w:val="28"/>
        </w:rPr>
      </w:pPr>
      <w:r w:rsidRPr="001623CE">
        <w:rPr>
          <w:sz w:val="28"/>
          <w:szCs w:val="28"/>
        </w:rPr>
        <w:t>Именно этот императив особо важен сегодня, в условиях тотальной фальсифик</w:t>
      </w:r>
      <w:r w:rsidRPr="001623CE">
        <w:rPr>
          <w:sz w:val="28"/>
          <w:szCs w:val="28"/>
        </w:rPr>
        <w:t>а</w:t>
      </w:r>
      <w:r w:rsidRPr="001623CE">
        <w:rPr>
          <w:sz w:val="28"/>
          <w:szCs w:val="28"/>
        </w:rPr>
        <w:t xml:space="preserve">ции итогов Второй мировой и Великой Отечественной войн, попыток окончательного слома системы международной безопасности, заложенной 70 лет назад в Ялте. </w:t>
      </w:r>
    </w:p>
    <w:p w:rsidR="008D665D" w:rsidRPr="001623CE" w:rsidRDefault="008D665D" w:rsidP="008D665D">
      <w:pPr>
        <w:ind w:firstLine="720"/>
        <w:jc w:val="both"/>
        <w:rPr>
          <w:sz w:val="28"/>
          <w:szCs w:val="28"/>
        </w:rPr>
      </w:pPr>
      <w:r w:rsidRPr="001623CE">
        <w:rPr>
          <w:sz w:val="28"/>
          <w:szCs w:val="28"/>
        </w:rPr>
        <w:t>Здесь же еще один принципиально важный вывод и факт новейшей истории</w:t>
      </w:r>
      <w:r w:rsidR="00524F44" w:rsidRPr="001623CE">
        <w:rPr>
          <w:sz w:val="28"/>
          <w:szCs w:val="28"/>
        </w:rPr>
        <w:t>. И</w:t>
      </w:r>
      <w:r w:rsidRPr="001623CE">
        <w:rPr>
          <w:sz w:val="28"/>
          <w:szCs w:val="28"/>
        </w:rPr>
        <w:t>менно в Беларуси, в первой стране на постсоветском пространстве, началось возро</w:t>
      </w:r>
      <w:r w:rsidRPr="001623CE">
        <w:rPr>
          <w:sz w:val="28"/>
          <w:szCs w:val="28"/>
        </w:rPr>
        <w:t>ж</w:t>
      </w:r>
      <w:r w:rsidRPr="001623CE">
        <w:rPr>
          <w:sz w:val="28"/>
          <w:szCs w:val="28"/>
        </w:rPr>
        <w:t>дение высоких смыслов, связанных с Великой Победой. С избранием Президентом Ре</w:t>
      </w:r>
      <w:r w:rsidRPr="001623CE">
        <w:rPr>
          <w:sz w:val="28"/>
          <w:szCs w:val="28"/>
        </w:rPr>
        <w:t>с</w:t>
      </w:r>
      <w:r w:rsidRPr="001623CE">
        <w:rPr>
          <w:sz w:val="28"/>
          <w:szCs w:val="28"/>
        </w:rPr>
        <w:t>публики Беларусь А.Г.Лукашенко возвращены не только символы Великой Победы, но и обеспечена преемственность исторических завоеваний, обусловленных итогами В</w:t>
      </w:r>
      <w:r w:rsidRPr="001623CE">
        <w:rPr>
          <w:sz w:val="28"/>
          <w:szCs w:val="28"/>
        </w:rPr>
        <w:t>е</w:t>
      </w:r>
      <w:r w:rsidRPr="001623CE">
        <w:rPr>
          <w:sz w:val="28"/>
          <w:szCs w:val="28"/>
        </w:rPr>
        <w:t xml:space="preserve">ликой Отечественной войны, победой над фашизмом. </w:t>
      </w:r>
    </w:p>
    <w:p w:rsidR="008D665D" w:rsidRPr="001623CE" w:rsidRDefault="008D665D" w:rsidP="008D665D">
      <w:pPr>
        <w:ind w:firstLine="720"/>
        <w:jc w:val="both"/>
        <w:rPr>
          <w:b/>
          <w:bCs/>
          <w:sz w:val="28"/>
          <w:szCs w:val="28"/>
        </w:rPr>
      </w:pPr>
      <w:r w:rsidRPr="001623CE">
        <w:rPr>
          <w:b/>
          <w:bCs/>
          <w:sz w:val="28"/>
          <w:szCs w:val="28"/>
        </w:rPr>
        <w:t xml:space="preserve">Непосредственно для Беларуси значимость этих итогов – </w:t>
      </w:r>
      <w:r w:rsidR="007330CE" w:rsidRPr="001623CE">
        <w:rPr>
          <w:b/>
          <w:bCs/>
          <w:sz w:val="28"/>
          <w:szCs w:val="28"/>
        </w:rPr>
        <w:br/>
      </w:r>
      <w:r w:rsidRPr="001623CE">
        <w:rPr>
          <w:b/>
          <w:bCs/>
          <w:sz w:val="28"/>
          <w:szCs w:val="28"/>
        </w:rPr>
        <w:t xml:space="preserve">в сохранении белорусского этноса в условиях нацистской политики геноцида и выжженной земли, а в современных условиях – </w:t>
      </w:r>
      <w:r w:rsidR="007330CE" w:rsidRPr="001623CE">
        <w:rPr>
          <w:b/>
          <w:bCs/>
          <w:sz w:val="28"/>
          <w:szCs w:val="28"/>
        </w:rPr>
        <w:br/>
      </w:r>
      <w:r w:rsidRPr="001623CE">
        <w:rPr>
          <w:b/>
          <w:bCs/>
          <w:sz w:val="28"/>
          <w:szCs w:val="28"/>
        </w:rPr>
        <w:t>в построении суверенной независимой республики, в которой надежно обеспечен мир и стабильность на фоне многочисленных войн и конфликтов в мире.</w:t>
      </w:r>
    </w:p>
    <w:p w:rsidR="008D665D" w:rsidRPr="001623CE" w:rsidRDefault="008D665D" w:rsidP="008D665D">
      <w:pPr>
        <w:ind w:firstLine="720"/>
        <w:jc w:val="both"/>
        <w:rPr>
          <w:sz w:val="28"/>
          <w:szCs w:val="28"/>
        </w:rPr>
      </w:pPr>
      <w:r w:rsidRPr="001623CE">
        <w:rPr>
          <w:sz w:val="28"/>
          <w:szCs w:val="28"/>
        </w:rPr>
        <w:t>Изучение Великой Отечественной войны необходимо также в большой политике, чтобы иметь ответы на ряд вопросов, которые особо актуальны сегодня и в будущем. В чем причины войны? Можно ли было ее предотвратить? Почему второй фронт в Европе был открыт только в 1944 году? Каков фактический вклад каждого участника антиф</w:t>
      </w:r>
      <w:r w:rsidRPr="001623CE">
        <w:rPr>
          <w:sz w:val="28"/>
          <w:szCs w:val="28"/>
        </w:rPr>
        <w:t>а</w:t>
      </w:r>
      <w:r w:rsidRPr="001623CE">
        <w:rPr>
          <w:sz w:val="28"/>
          <w:szCs w:val="28"/>
        </w:rPr>
        <w:t xml:space="preserve">шистской коалиции в достижение </w:t>
      </w:r>
      <w:r w:rsidR="00AA689A" w:rsidRPr="001623CE">
        <w:rPr>
          <w:sz w:val="28"/>
          <w:szCs w:val="28"/>
        </w:rPr>
        <w:t>п</w:t>
      </w:r>
      <w:r w:rsidRPr="001623CE">
        <w:rPr>
          <w:sz w:val="28"/>
          <w:szCs w:val="28"/>
        </w:rPr>
        <w:t xml:space="preserve">обеды? </w:t>
      </w:r>
    </w:p>
    <w:p w:rsidR="008D665D" w:rsidRPr="001623CE" w:rsidRDefault="008D665D" w:rsidP="007A5A2F">
      <w:pPr>
        <w:ind w:firstLine="709"/>
        <w:jc w:val="both"/>
        <w:rPr>
          <w:sz w:val="28"/>
          <w:szCs w:val="28"/>
        </w:rPr>
      </w:pPr>
      <w:r w:rsidRPr="001623CE">
        <w:rPr>
          <w:sz w:val="28"/>
          <w:szCs w:val="28"/>
        </w:rPr>
        <w:t>Ясные ответы мирового сообщества на эти и другие вопросы – залог мира и без</w:t>
      </w:r>
      <w:r w:rsidRPr="001623CE">
        <w:rPr>
          <w:sz w:val="28"/>
          <w:szCs w:val="28"/>
        </w:rPr>
        <w:t>о</w:t>
      </w:r>
      <w:r w:rsidRPr="001623CE">
        <w:rPr>
          <w:sz w:val="28"/>
          <w:szCs w:val="28"/>
        </w:rPr>
        <w:t>пасности для нынешнего и будущего поколений.</w:t>
      </w:r>
    </w:p>
    <w:p w:rsidR="00490C07" w:rsidRPr="001623CE" w:rsidRDefault="00490C07" w:rsidP="009215B2">
      <w:pPr>
        <w:outlineLvl w:val="0"/>
        <w:rPr>
          <w:b/>
          <w:sz w:val="28"/>
          <w:szCs w:val="28"/>
        </w:rPr>
      </w:pPr>
    </w:p>
    <w:p w:rsidR="008D665D" w:rsidRDefault="008D665D" w:rsidP="001623CE">
      <w:pPr>
        <w:jc w:val="center"/>
        <w:outlineLvl w:val="0"/>
        <w:rPr>
          <w:b/>
          <w:sz w:val="28"/>
          <w:szCs w:val="28"/>
        </w:rPr>
      </w:pPr>
      <w:r w:rsidRPr="001623CE">
        <w:rPr>
          <w:b/>
          <w:sz w:val="28"/>
          <w:szCs w:val="28"/>
        </w:rPr>
        <w:t>НАКАНУНЕ</w:t>
      </w:r>
    </w:p>
    <w:p w:rsidR="00F961DD" w:rsidRPr="001623CE" w:rsidRDefault="00F961DD" w:rsidP="001623CE">
      <w:pPr>
        <w:jc w:val="center"/>
        <w:outlineLvl w:val="0"/>
        <w:rPr>
          <w:b/>
          <w:sz w:val="28"/>
          <w:szCs w:val="28"/>
        </w:rPr>
      </w:pPr>
    </w:p>
    <w:p w:rsidR="00C42C4F" w:rsidRDefault="008D665D" w:rsidP="007A5A2F">
      <w:pPr>
        <w:ind w:firstLine="709"/>
        <w:jc w:val="both"/>
        <w:rPr>
          <w:sz w:val="28"/>
          <w:szCs w:val="28"/>
        </w:rPr>
      </w:pPr>
      <w:r w:rsidRPr="001623CE">
        <w:rPr>
          <w:sz w:val="28"/>
          <w:szCs w:val="28"/>
        </w:rPr>
        <w:t>Вторая мировая война начала готовиться, когда еще не была окончена первая. Она не была и не могла быть неожиданной ни для кого из политиков или военных. Вопрос заключался только в том, кто ее начнет первым и когда.</w:t>
      </w:r>
      <w:r w:rsidR="00694134" w:rsidRPr="001623CE">
        <w:rPr>
          <w:sz w:val="28"/>
          <w:szCs w:val="28"/>
        </w:rPr>
        <w:t xml:space="preserve"> </w:t>
      </w:r>
      <w:r w:rsidRPr="001623CE">
        <w:rPr>
          <w:sz w:val="28"/>
          <w:szCs w:val="28"/>
        </w:rPr>
        <w:t>В условиях складывающейся уже в тот период глобальной экономики прогнозировалось, что тот, кто владеет не</w:t>
      </w:r>
      <w:r w:rsidRPr="001623CE">
        <w:rPr>
          <w:sz w:val="28"/>
          <w:szCs w:val="28"/>
        </w:rPr>
        <w:t>ф</w:t>
      </w:r>
      <w:r w:rsidRPr="001623CE">
        <w:rPr>
          <w:sz w:val="28"/>
          <w:szCs w:val="28"/>
        </w:rPr>
        <w:t xml:space="preserve">тью, будет владеть миром. Такова была идея Гитлера. И не только его. Вторая идея – новейшие технологии решают все. Первую задачу пытались решать немецкие военные, </w:t>
      </w:r>
      <w:r w:rsidRPr="001623CE">
        <w:rPr>
          <w:sz w:val="28"/>
          <w:szCs w:val="28"/>
        </w:rPr>
        <w:lastRenderedPageBreak/>
        <w:t>вторую – немецкие ученые. Сегодня такой подход для всех ясен, но тогда он возник в таких масштабах впервые в мире</w:t>
      </w:r>
      <w:r w:rsidR="00581BFB" w:rsidRPr="001623CE">
        <w:rPr>
          <w:rStyle w:val="ae"/>
          <w:sz w:val="28"/>
          <w:szCs w:val="28"/>
        </w:rPr>
        <w:footnoteReference w:id="1"/>
      </w:r>
      <w:r w:rsidR="00581BFB" w:rsidRPr="001623CE">
        <w:rPr>
          <w:sz w:val="28"/>
          <w:szCs w:val="28"/>
        </w:rPr>
        <w:t>.</w:t>
      </w:r>
    </w:p>
    <w:p w:rsidR="00581BFB" w:rsidRPr="001623CE" w:rsidRDefault="00581BFB" w:rsidP="007A5A2F">
      <w:pPr>
        <w:ind w:firstLine="709"/>
        <w:jc w:val="both"/>
        <w:rPr>
          <w:sz w:val="28"/>
          <w:szCs w:val="28"/>
        </w:rPr>
      </w:pPr>
      <w:r w:rsidRPr="001623CE">
        <w:rPr>
          <w:sz w:val="28"/>
          <w:szCs w:val="28"/>
        </w:rPr>
        <w:t>Положение СССР к концу 20-х годов прошлого века было по существу безнаде</w:t>
      </w:r>
      <w:r w:rsidRPr="001623CE">
        <w:rPr>
          <w:sz w:val="28"/>
          <w:szCs w:val="28"/>
        </w:rPr>
        <w:t>ж</w:t>
      </w:r>
      <w:r w:rsidRPr="001623CE">
        <w:rPr>
          <w:sz w:val="28"/>
          <w:szCs w:val="28"/>
        </w:rPr>
        <w:t>ным. Об этом ни тогда, ни после войны говорить было не принято. Признание безн</w:t>
      </w:r>
      <w:r w:rsidRPr="001623CE">
        <w:rPr>
          <w:sz w:val="28"/>
          <w:szCs w:val="28"/>
        </w:rPr>
        <w:t>а</w:t>
      </w:r>
      <w:r w:rsidRPr="001623CE">
        <w:rPr>
          <w:sz w:val="28"/>
          <w:szCs w:val="28"/>
        </w:rPr>
        <w:t>дежности положения означало неизбежное поражение в будущей войне.</w:t>
      </w:r>
    </w:p>
    <w:p w:rsidR="00581BFB" w:rsidRPr="001623CE" w:rsidRDefault="00581BFB" w:rsidP="008D665D">
      <w:pPr>
        <w:ind w:firstLine="720"/>
        <w:jc w:val="both"/>
        <w:rPr>
          <w:sz w:val="28"/>
          <w:szCs w:val="28"/>
        </w:rPr>
      </w:pPr>
      <w:r w:rsidRPr="001623CE">
        <w:rPr>
          <w:sz w:val="28"/>
          <w:szCs w:val="28"/>
        </w:rPr>
        <w:t>Но факты таковы. От экономики в результате Первой мировой войны, двух рев</w:t>
      </w:r>
      <w:r w:rsidRPr="001623CE">
        <w:rPr>
          <w:sz w:val="28"/>
          <w:szCs w:val="28"/>
        </w:rPr>
        <w:t>о</w:t>
      </w:r>
      <w:r w:rsidRPr="001623CE">
        <w:rPr>
          <w:sz w:val="28"/>
          <w:szCs w:val="28"/>
        </w:rPr>
        <w:t>люций и Гражданской войны почти ничего не осталось, старая элита почти полностью уничтожена, новая не создана.</w:t>
      </w:r>
    </w:p>
    <w:p w:rsidR="00581BFB" w:rsidRPr="001623CE" w:rsidRDefault="00581BFB" w:rsidP="008D665D">
      <w:pPr>
        <w:ind w:firstLine="720"/>
        <w:jc w:val="both"/>
        <w:rPr>
          <w:sz w:val="28"/>
          <w:szCs w:val="28"/>
        </w:rPr>
      </w:pPr>
      <w:r w:rsidRPr="001623CE">
        <w:rPr>
          <w:sz w:val="28"/>
          <w:szCs w:val="28"/>
        </w:rPr>
        <w:t>Идет гонка за выживание. Планов передела мира никто не скрывает. В этой гонке самая сложная задача у СССР – задача выживания. Он либо решит ее, либо погибнет. Такова жестокая логика тех исторических событий.</w:t>
      </w:r>
    </w:p>
    <w:p w:rsidR="00581BFB" w:rsidRPr="001623CE" w:rsidRDefault="00581BFB" w:rsidP="007A5A2F">
      <w:pPr>
        <w:ind w:firstLine="709"/>
        <w:jc w:val="both"/>
        <w:rPr>
          <w:sz w:val="28"/>
          <w:szCs w:val="28"/>
        </w:rPr>
      </w:pPr>
      <w:r w:rsidRPr="001623CE">
        <w:rPr>
          <w:sz w:val="28"/>
          <w:szCs w:val="28"/>
        </w:rPr>
        <w:t>Как Советский Союз решал эту сложнейшую геополитическую задачу?</w:t>
      </w:r>
    </w:p>
    <w:p w:rsidR="00581BFB" w:rsidRPr="001623CE" w:rsidRDefault="00581BFB" w:rsidP="008D665D">
      <w:pPr>
        <w:ind w:firstLine="720"/>
        <w:jc w:val="both"/>
        <w:rPr>
          <w:sz w:val="28"/>
          <w:szCs w:val="28"/>
        </w:rPr>
      </w:pPr>
      <w:r w:rsidRPr="001623CE">
        <w:rPr>
          <w:sz w:val="28"/>
          <w:szCs w:val="28"/>
        </w:rPr>
        <w:t>За 15 лет была создана вторая по потенциалу экономика в мире, в то время как Запад прошел такой путь за несколько столетий. Этот исторический факт невозможно оспорить.</w:t>
      </w:r>
    </w:p>
    <w:p w:rsidR="00581BFB" w:rsidRPr="001623CE" w:rsidRDefault="00581BFB" w:rsidP="008D665D">
      <w:pPr>
        <w:ind w:firstLine="720"/>
        <w:jc w:val="both"/>
        <w:rPr>
          <w:sz w:val="28"/>
          <w:szCs w:val="28"/>
        </w:rPr>
      </w:pPr>
      <w:r w:rsidRPr="001623CE">
        <w:rPr>
          <w:sz w:val="28"/>
          <w:szCs w:val="28"/>
        </w:rPr>
        <w:t>За две с половиной пятилетки построено более 10 тыс. предприятий, то есть в среднем – по два предприятия в день. Мир признал это «экономическим чудом».</w:t>
      </w:r>
    </w:p>
    <w:p w:rsidR="00581BFB" w:rsidRPr="001623CE" w:rsidRDefault="00581BFB" w:rsidP="00A43513">
      <w:pPr>
        <w:ind w:firstLine="709"/>
        <w:jc w:val="both"/>
        <w:rPr>
          <w:sz w:val="28"/>
          <w:szCs w:val="28"/>
        </w:rPr>
      </w:pPr>
      <w:r w:rsidRPr="001623CE">
        <w:rPr>
          <w:sz w:val="28"/>
          <w:szCs w:val="28"/>
        </w:rPr>
        <w:t>Беспощадный кризис западных экономик конца 20-х – начала 30-х годов единс</w:t>
      </w:r>
      <w:r w:rsidRPr="001623CE">
        <w:rPr>
          <w:sz w:val="28"/>
          <w:szCs w:val="28"/>
        </w:rPr>
        <w:t>т</w:t>
      </w:r>
      <w:r w:rsidRPr="001623CE">
        <w:rPr>
          <w:sz w:val="28"/>
          <w:szCs w:val="28"/>
        </w:rPr>
        <w:t>венный раз и на очень короткий срок открыл для СССР мировые рынки передовых те</w:t>
      </w:r>
      <w:r w:rsidRPr="001623CE">
        <w:rPr>
          <w:sz w:val="28"/>
          <w:szCs w:val="28"/>
        </w:rPr>
        <w:t>х</w:t>
      </w:r>
      <w:r w:rsidRPr="001623CE">
        <w:rPr>
          <w:sz w:val="28"/>
          <w:szCs w:val="28"/>
        </w:rPr>
        <w:t>ники и технологий. СССР получил от технологичных государств, от мировой технич</w:t>
      </w:r>
      <w:r w:rsidRPr="001623CE">
        <w:rPr>
          <w:sz w:val="28"/>
          <w:szCs w:val="28"/>
        </w:rPr>
        <w:t>е</w:t>
      </w:r>
      <w:r w:rsidRPr="001623CE">
        <w:rPr>
          <w:sz w:val="28"/>
          <w:szCs w:val="28"/>
        </w:rPr>
        <w:t>ской элиты почти все, что было необходимо.</w:t>
      </w:r>
    </w:p>
    <w:p w:rsidR="00581BFB" w:rsidRPr="001623CE" w:rsidRDefault="00581BFB" w:rsidP="00A43513">
      <w:pPr>
        <w:ind w:firstLine="709"/>
        <w:jc w:val="both"/>
        <w:rPr>
          <w:sz w:val="28"/>
          <w:szCs w:val="28"/>
        </w:rPr>
      </w:pPr>
      <w:r w:rsidRPr="001623CE">
        <w:rPr>
          <w:sz w:val="28"/>
          <w:szCs w:val="28"/>
        </w:rPr>
        <w:t>На оборону работали системы науки и бесплатного народного образования; кул</w:t>
      </w:r>
      <w:r w:rsidRPr="001623CE">
        <w:rPr>
          <w:sz w:val="28"/>
          <w:szCs w:val="28"/>
        </w:rPr>
        <w:t>ь</w:t>
      </w:r>
      <w:r w:rsidRPr="001623CE">
        <w:rPr>
          <w:sz w:val="28"/>
          <w:szCs w:val="28"/>
        </w:rPr>
        <w:t>туры, пропаганды, физкультуры и спорта, здравоохранения, созданные впервые в мире для всего населения.</w:t>
      </w:r>
    </w:p>
    <w:p w:rsidR="00581BFB" w:rsidRPr="001623CE" w:rsidRDefault="00581BFB" w:rsidP="00A43513">
      <w:pPr>
        <w:ind w:firstLine="709"/>
        <w:jc w:val="both"/>
        <w:rPr>
          <w:sz w:val="28"/>
          <w:szCs w:val="28"/>
        </w:rPr>
      </w:pPr>
      <w:r w:rsidRPr="001623CE">
        <w:rPr>
          <w:sz w:val="28"/>
          <w:szCs w:val="28"/>
        </w:rPr>
        <w:t xml:space="preserve">Среди итогов борьбы за выживание – тот исторический факт, что население из почти поголовно неграмотного превратилось в самое читающее на планете, имеющее позитивную культурную динамику. </w:t>
      </w:r>
    </w:p>
    <w:p w:rsidR="00581BFB" w:rsidRPr="001623CE" w:rsidRDefault="00581BFB" w:rsidP="00A43513">
      <w:pPr>
        <w:ind w:firstLine="709"/>
        <w:jc w:val="both"/>
        <w:rPr>
          <w:sz w:val="28"/>
          <w:szCs w:val="28"/>
        </w:rPr>
      </w:pPr>
      <w:r w:rsidRPr="001623CE">
        <w:rPr>
          <w:sz w:val="28"/>
          <w:szCs w:val="28"/>
        </w:rPr>
        <w:t>Все, что создавалось, должно было работать на оборону Отечества. Все, что м</w:t>
      </w:r>
      <w:r w:rsidRPr="001623CE">
        <w:rPr>
          <w:sz w:val="28"/>
          <w:szCs w:val="28"/>
        </w:rPr>
        <w:t>е</w:t>
      </w:r>
      <w:r w:rsidRPr="001623CE">
        <w:rPr>
          <w:sz w:val="28"/>
          <w:szCs w:val="28"/>
        </w:rPr>
        <w:t>шало – решительно и жестко отсекалось. Такой подход, как правило, ставится в упрек тому историческому времени без учета его отчаянных жестоких условий.</w:t>
      </w:r>
    </w:p>
    <w:p w:rsidR="00581BFB" w:rsidRPr="001623CE" w:rsidRDefault="00581BFB" w:rsidP="00A43513">
      <w:pPr>
        <w:ind w:firstLine="709"/>
        <w:jc w:val="both"/>
        <w:rPr>
          <w:sz w:val="28"/>
          <w:szCs w:val="28"/>
        </w:rPr>
      </w:pPr>
      <w:r w:rsidRPr="001623CE">
        <w:rPr>
          <w:sz w:val="28"/>
          <w:szCs w:val="28"/>
        </w:rPr>
        <w:t>В целом этот способ жизнесуществования назывался строительством социализма. Реально его можно назвать борьбой за выживание, когда выжить невозможно. Таковы истоки будущей победы. Так закладывалось спасение всего мира.</w:t>
      </w:r>
    </w:p>
    <w:p w:rsidR="00581BFB" w:rsidRPr="001623CE" w:rsidRDefault="00581BFB" w:rsidP="00A43513">
      <w:pPr>
        <w:ind w:firstLine="709"/>
        <w:jc w:val="both"/>
        <w:rPr>
          <w:sz w:val="28"/>
          <w:szCs w:val="28"/>
        </w:rPr>
      </w:pPr>
      <w:r w:rsidRPr="001623CE">
        <w:rPr>
          <w:sz w:val="28"/>
          <w:szCs w:val="28"/>
        </w:rPr>
        <w:t>Для познания величия победы, роли подвига советского, белорусского народов, принесших на алтарь победы самую жертвенную долю, надо знать и понимать, что представлял собой фашизм и его армия.</w:t>
      </w:r>
    </w:p>
    <w:p w:rsidR="00581BFB" w:rsidRPr="001623CE" w:rsidRDefault="00581BFB" w:rsidP="00A43513">
      <w:pPr>
        <w:ind w:firstLine="709"/>
        <w:jc w:val="both"/>
        <w:rPr>
          <w:sz w:val="28"/>
          <w:szCs w:val="28"/>
        </w:rPr>
      </w:pPr>
      <w:r w:rsidRPr="001623CE">
        <w:rPr>
          <w:sz w:val="28"/>
          <w:szCs w:val="28"/>
        </w:rPr>
        <w:t>Фашисты не только создали новую армию, опираясь на наиболее эффективные и свирепые немецкие военные традиции, не только проявили неслыханный военно-технический талант. Но и создали, опять же, на жесточайшей немецкой основе особый фашистский воинский дух. Нацистами было воскрешено так называемое «темное р</w:t>
      </w:r>
      <w:r w:rsidRPr="001623CE">
        <w:rPr>
          <w:sz w:val="28"/>
          <w:szCs w:val="28"/>
        </w:rPr>
        <w:t>ы</w:t>
      </w:r>
      <w:r w:rsidRPr="001623CE">
        <w:rPr>
          <w:sz w:val="28"/>
          <w:szCs w:val="28"/>
        </w:rPr>
        <w:t>царство», духовные, по существу, сатанинские практики которого были восприняты СС и переведены в новое качество, отвечающее возможностям ХХ века в использовании индустриальных и психологических технологий.</w:t>
      </w:r>
    </w:p>
    <w:p w:rsidR="00581BFB" w:rsidRPr="001623CE" w:rsidRDefault="00581BFB" w:rsidP="00A43513">
      <w:pPr>
        <w:ind w:firstLine="709"/>
        <w:jc w:val="both"/>
        <w:rPr>
          <w:sz w:val="28"/>
          <w:szCs w:val="28"/>
        </w:rPr>
      </w:pPr>
      <w:r w:rsidRPr="001623CE">
        <w:rPr>
          <w:sz w:val="28"/>
          <w:szCs w:val="28"/>
        </w:rPr>
        <w:t>Без признания этих фактов нет признания и понимания величия и всемирно-исторического значения победы!</w:t>
      </w:r>
    </w:p>
    <w:p w:rsidR="001623CE" w:rsidRDefault="001623CE" w:rsidP="00490C07">
      <w:pPr>
        <w:jc w:val="center"/>
        <w:outlineLvl w:val="0"/>
        <w:rPr>
          <w:b/>
          <w:sz w:val="28"/>
          <w:szCs w:val="28"/>
        </w:rPr>
      </w:pPr>
    </w:p>
    <w:p w:rsidR="00F961DD" w:rsidRDefault="00F961DD" w:rsidP="00490C07">
      <w:pPr>
        <w:jc w:val="center"/>
        <w:outlineLvl w:val="0"/>
        <w:rPr>
          <w:b/>
          <w:sz w:val="28"/>
          <w:szCs w:val="28"/>
        </w:rPr>
      </w:pPr>
    </w:p>
    <w:p w:rsidR="00F961DD" w:rsidRDefault="00F961DD" w:rsidP="00490C07">
      <w:pPr>
        <w:jc w:val="center"/>
        <w:outlineLvl w:val="0"/>
        <w:rPr>
          <w:b/>
          <w:sz w:val="28"/>
          <w:szCs w:val="28"/>
        </w:rPr>
      </w:pPr>
    </w:p>
    <w:p w:rsidR="00F961DD" w:rsidRDefault="00F961DD" w:rsidP="00490C07">
      <w:pPr>
        <w:jc w:val="center"/>
        <w:outlineLvl w:val="0"/>
        <w:rPr>
          <w:b/>
          <w:sz w:val="28"/>
          <w:szCs w:val="28"/>
        </w:rPr>
      </w:pPr>
    </w:p>
    <w:p w:rsidR="00F961DD" w:rsidRDefault="00F961DD" w:rsidP="00490C07">
      <w:pPr>
        <w:jc w:val="center"/>
        <w:outlineLvl w:val="0"/>
        <w:rPr>
          <w:b/>
          <w:sz w:val="28"/>
          <w:szCs w:val="28"/>
        </w:rPr>
      </w:pPr>
    </w:p>
    <w:p w:rsidR="00581BFB" w:rsidRPr="001623CE" w:rsidRDefault="00581BFB" w:rsidP="001623CE">
      <w:pPr>
        <w:jc w:val="center"/>
        <w:outlineLvl w:val="0"/>
        <w:rPr>
          <w:b/>
          <w:sz w:val="28"/>
          <w:szCs w:val="28"/>
        </w:rPr>
      </w:pPr>
      <w:r w:rsidRPr="001623CE">
        <w:rPr>
          <w:b/>
          <w:sz w:val="28"/>
          <w:szCs w:val="28"/>
        </w:rPr>
        <w:t>КАК НАЧИНАЛАСЬ ВОЙНА</w:t>
      </w:r>
    </w:p>
    <w:p w:rsidR="00581BFB" w:rsidRPr="001623CE" w:rsidRDefault="00581BFB" w:rsidP="008D665D">
      <w:pPr>
        <w:pStyle w:val="Iniiaiieoaeno"/>
        <w:ind w:firstLine="709"/>
        <w:rPr>
          <w:sz w:val="28"/>
          <w:szCs w:val="28"/>
        </w:rPr>
      </w:pPr>
      <w:r w:rsidRPr="001623CE">
        <w:rPr>
          <w:sz w:val="28"/>
          <w:szCs w:val="28"/>
        </w:rPr>
        <w:t xml:space="preserve">Мировая военная история еще не знала примеров, чтобы в первый же день войны агрессор бросал в сражение такие огромные силы: </w:t>
      </w:r>
      <w:r w:rsidRPr="001623CE">
        <w:rPr>
          <w:sz w:val="28"/>
          <w:szCs w:val="28"/>
        </w:rPr>
        <w:br/>
        <w:t>70% всех дивизий, 75% орудий и минометов, 90% танков и самолетов.</w:t>
      </w:r>
    </w:p>
    <w:p w:rsidR="00581BFB" w:rsidRPr="001623CE" w:rsidRDefault="00581BFB" w:rsidP="008D665D">
      <w:pPr>
        <w:ind w:firstLine="720"/>
        <w:jc w:val="both"/>
        <w:rPr>
          <w:snapToGrid w:val="0"/>
          <w:sz w:val="28"/>
          <w:szCs w:val="28"/>
        </w:rPr>
      </w:pPr>
      <w:r w:rsidRPr="001623CE">
        <w:rPr>
          <w:sz w:val="28"/>
          <w:szCs w:val="28"/>
        </w:rPr>
        <w:t xml:space="preserve">Самые драматические жестокие события начального периода войны разыгрались на белорусской земле. </w:t>
      </w:r>
      <w:r w:rsidRPr="001623CE">
        <w:rPr>
          <w:snapToGrid w:val="0"/>
          <w:sz w:val="28"/>
          <w:szCs w:val="28"/>
        </w:rPr>
        <w:t>Против Западного фронта действовали войска самой мощной группировки немецких войск – группы армий «Центр». На всех направлениях своих главных ударов они создали 5–6-кратное превосходство.</w:t>
      </w:r>
    </w:p>
    <w:p w:rsidR="00581BFB" w:rsidRPr="001623CE" w:rsidRDefault="00581BFB" w:rsidP="008D665D">
      <w:pPr>
        <w:ind w:firstLine="709"/>
        <w:jc w:val="both"/>
        <w:rPr>
          <w:i/>
          <w:iCs/>
          <w:sz w:val="28"/>
          <w:szCs w:val="28"/>
        </w:rPr>
      </w:pPr>
      <w:r w:rsidRPr="001623CE">
        <w:rPr>
          <w:i/>
          <w:iCs/>
          <w:sz w:val="28"/>
          <w:szCs w:val="28"/>
        </w:rPr>
        <w:t>В Генеральном штабе Красной Армии предполагалось, что главный удар гитл</w:t>
      </w:r>
      <w:r w:rsidRPr="001623CE">
        <w:rPr>
          <w:i/>
          <w:iCs/>
          <w:sz w:val="28"/>
          <w:szCs w:val="28"/>
        </w:rPr>
        <w:t>е</w:t>
      </w:r>
      <w:r w:rsidRPr="001623CE">
        <w:rPr>
          <w:i/>
          <w:iCs/>
          <w:sz w:val="28"/>
          <w:szCs w:val="28"/>
        </w:rPr>
        <w:t xml:space="preserve">ровцы наносят на Киевском направлении, а вспомогательный – на Ленинградском. В реальности главный удар вермахт нанес в Беларуси на Московском направлении. </w:t>
      </w:r>
    </w:p>
    <w:p w:rsidR="00581BFB" w:rsidRPr="001623CE" w:rsidRDefault="00581BFB" w:rsidP="008D665D">
      <w:pPr>
        <w:ind w:firstLine="709"/>
        <w:jc w:val="both"/>
        <w:rPr>
          <w:i/>
          <w:iCs/>
          <w:sz w:val="28"/>
          <w:szCs w:val="28"/>
        </w:rPr>
      </w:pPr>
      <w:r w:rsidRPr="001623CE">
        <w:rPr>
          <w:i/>
          <w:iCs/>
          <w:sz w:val="28"/>
          <w:szCs w:val="28"/>
        </w:rPr>
        <w:t>Об этом стало известно лишь на пятый день войны, когда личным составом 73-го разведывательного батальона 64-й стрелковой дивизии Западного фронта была з</w:t>
      </w:r>
      <w:r w:rsidRPr="001623CE">
        <w:rPr>
          <w:i/>
          <w:iCs/>
          <w:sz w:val="28"/>
          <w:szCs w:val="28"/>
        </w:rPr>
        <w:t>а</w:t>
      </w:r>
      <w:r w:rsidRPr="001623CE">
        <w:rPr>
          <w:i/>
          <w:iCs/>
          <w:sz w:val="28"/>
          <w:szCs w:val="28"/>
        </w:rPr>
        <w:t xml:space="preserve">хвачена оперативная группа штаба </w:t>
      </w:r>
      <w:r w:rsidRPr="001623CE">
        <w:rPr>
          <w:i/>
          <w:iCs/>
          <w:sz w:val="28"/>
          <w:szCs w:val="28"/>
        </w:rPr>
        <w:br/>
        <w:t>39-го корпуса вермахта. Изучая полученные документы, Маршал Советского Союза Б.М.Шапошников сделал вывод: в полосе Западного фронта противник наносит гла</w:t>
      </w:r>
      <w:r w:rsidRPr="001623CE">
        <w:rPr>
          <w:i/>
          <w:iCs/>
          <w:sz w:val="28"/>
          <w:szCs w:val="28"/>
        </w:rPr>
        <w:t>в</w:t>
      </w:r>
      <w:r w:rsidRPr="001623CE">
        <w:rPr>
          <w:i/>
          <w:iCs/>
          <w:sz w:val="28"/>
          <w:szCs w:val="28"/>
        </w:rPr>
        <w:t>ный удар</w:t>
      </w:r>
      <w:r w:rsidRPr="001623CE">
        <w:rPr>
          <w:rStyle w:val="ae"/>
          <w:i/>
          <w:iCs/>
          <w:sz w:val="28"/>
          <w:szCs w:val="28"/>
        </w:rPr>
        <w:footnoteReference w:id="2"/>
      </w:r>
      <w:r w:rsidRPr="001623CE">
        <w:rPr>
          <w:i/>
          <w:iCs/>
          <w:sz w:val="28"/>
          <w:szCs w:val="28"/>
        </w:rPr>
        <w:t>.</w:t>
      </w:r>
    </w:p>
    <w:p w:rsidR="00581BFB" w:rsidRPr="001623CE" w:rsidRDefault="00581BFB" w:rsidP="00A934C1">
      <w:pPr>
        <w:ind w:firstLine="709"/>
        <w:jc w:val="both"/>
        <w:rPr>
          <w:sz w:val="28"/>
          <w:szCs w:val="28"/>
        </w:rPr>
      </w:pPr>
      <w:r w:rsidRPr="001623CE">
        <w:rPr>
          <w:sz w:val="28"/>
          <w:szCs w:val="28"/>
        </w:rPr>
        <w:t>Несмотря на героическое сопротивление, войска прикрытия не смогли сдержать наступление противника: 11 дивизий Западного фронта были окружены между Бел</w:t>
      </w:r>
      <w:r w:rsidRPr="001623CE">
        <w:rPr>
          <w:sz w:val="28"/>
          <w:szCs w:val="28"/>
        </w:rPr>
        <w:t>о</w:t>
      </w:r>
      <w:r w:rsidRPr="001623CE">
        <w:rPr>
          <w:sz w:val="28"/>
          <w:szCs w:val="28"/>
        </w:rPr>
        <w:t>стоком и Минском, где продолжали вести упорные бои.</w:t>
      </w:r>
    </w:p>
    <w:p w:rsidR="00581BFB" w:rsidRPr="001623CE" w:rsidRDefault="00581BFB" w:rsidP="00A934C1">
      <w:pPr>
        <w:ind w:firstLine="709"/>
        <w:jc w:val="both"/>
        <w:rPr>
          <w:sz w:val="28"/>
          <w:szCs w:val="28"/>
        </w:rPr>
      </w:pPr>
      <w:r w:rsidRPr="001623CE">
        <w:rPr>
          <w:sz w:val="28"/>
          <w:szCs w:val="28"/>
        </w:rPr>
        <w:t>В послевоенное время трагическое положение, сложившееся на западном и сев</w:t>
      </w:r>
      <w:r w:rsidRPr="001623CE">
        <w:rPr>
          <w:sz w:val="28"/>
          <w:szCs w:val="28"/>
        </w:rPr>
        <w:t>е</w:t>
      </w:r>
      <w:r w:rsidRPr="001623CE">
        <w:rPr>
          <w:sz w:val="28"/>
          <w:szCs w:val="28"/>
        </w:rPr>
        <w:t>ро-западном направлениях в начальный период войны 1941 года, объясняли, как прав</w:t>
      </w:r>
      <w:r w:rsidRPr="001623CE">
        <w:rPr>
          <w:sz w:val="28"/>
          <w:szCs w:val="28"/>
        </w:rPr>
        <w:t>и</w:t>
      </w:r>
      <w:r w:rsidRPr="001623CE">
        <w:rPr>
          <w:sz w:val="28"/>
          <w:szCs w:val="28"/>
        </w:rPr>
        <w:t>ло, совокупностью факторов, среди которых обычно называются ошибочные стратег</w:t>
      </w:r>
      <w:r w:rsidRPr="001623CE">
        <w:rPr>
          <w:sz w:val="28"/>
          <w:szCs w:val="28"/>
        </w:rPr>
        <w:t>и</w:t>
      </w:r>
      <w:r w:rsidRPr="001623CE">
        <w:rPr>
          <w:sz w:val="28"/>
          <w:szCs w:val="28"/>
        </w:rPr>
        <w:t>ческие прогнозы, слабое усвоение уроков массированного использования противником танков и авиации, недостаточная защищенность западной границы, тыловая необесп</w:t>
      </w:r>
      <w:r w:rsidRPr="001623CE">
        <w:rPr>
          <w:sz w:val="28"/>
          <w:szCs w:val="28"/>
        </w:rPr>
        <w:t>е</w:t>
      </w:r>
      <w:r w:rsidRPr="001623CE">
        <w:rPr>
          <w:sz w:val="28"/>
          <w:szCs w:val="28"/>
        </w:rPr>
        <w:t>ченность ее прикрытия, запоздалое развертывание и приведение в боевую готовность войск и т.д.</w:t>
      </w:r>
      <w:r w:rsidRPr="001623CE">
        <w:rPr>
          <w:rStyle w:val="ae"/>
          <w:sz w:val="28"/>
          <w:szCs w:val="28"/>
        </w:rPr>
        <w:footnoteReference w:id="3"/>
      </w:r>
      <w:r w:rsidRPr="001623CE">
        <w:rPr>
          <w:sz w:val="28"/>
          <w:szCs w:val="28"/>
        </w:rPr>
        <w:t xml:space="preserve"> </w:t>
      </w:r>
    </w:p>
    <w:p w:rsidR="00581BFB" w:rsidRPr="001623CE" w:rsidRDefault="00581BFB" w:rsidP="00A934C1">
      <w:pPr>
        <w:ind w:firstLine="709"/>
        <w:jc w:val="both"/>
        <w:rPr>
          <w:sz w:val="28"/>
          <w:szCs w:val="28"/>
        </w:rPr>
      </w:pPr>
      <w:r w:rsidRPr="001623CE">
        <w:rPr>
          <w:sz w:val="28"/>
          <w:szCs w:val="28"/>
        </w:rPr>
        <w:t>Здесь следует постараться уйти от легковесных оценок тех событий, попыток с помощью элементарных объяснений раскрыть суть сложнейших явлений и процессов.</w:t>
      </w:r>
    </w:p>
    <w:p w:rsidR="00581BFB" w:rsidRPr="001623CE" w:rsidRDefault="00581BFB" w:rsidP="00A934C1">
      <w:pPr>
        <w:pStyle w:val="a9"/>
        <w:ind w:firstLine="720"/>
        <w:rPr>
          <w:color w:val="auto"/>
          <w:sz w:val="28"/>
          <w:szCs w:val="28"/>
        </w:rPr>
      </w:pPr>
      <w:r w:rsidRPr="001623CE">
        <w:rPr>
          <w:color w:val="auto"/>
          <w:sz w:val="28"/>
          <w:szCs w:val="28"/>
        </w:rPr>
        <w:t>Тем более что масштаб совершенного тогда нашими народами  великого подвига определяется масштабом врага, побежденного в те страшные годы. Величайшие гум</w:t>
      </w:r>
      <w:r w:rsidRPr="001623CE">
        <w:rPr>
          <w:color w:val="auto"/>
          <w:sz w:val="28"/>
          <w:szCs w:val="28"/>
        </w:rPr>
        <w:t>а</w:t>
      </w:r>
      <w:r w:rsidRPr="001623CE">
        <w:rPr>
          <w:color w:val="auto"/>
          <w:sz w:val="28"/>
          <w:szCs w:val="28"/>
        </w:rPr>
        <w:t>нисты ХХ века недаром назвали этого врага «врагом человечества», и недаром то пос</w:t>
      </w:r>
      <w:r w:rsidRPr="001623CE">
        <w:rPr>
          <w:color w:val="auto"/>
          <w:sz w:val="28"/>
          <w:szCs w:val="28"/>
        </w:rPr>
        <w:t>я</w:t>
      </w:r>
      <w:r w:rsidRPr="001623CE">
        <w:rPr>
          <w:color w:val="auto"/>
          <w:sz w:val="28"/>
          <w:szCs w:val="28"/>
        </w:rPr>
        <w:t>гательство на сам образ человека и на человеческую сущность именовалось «атакой на человечество».</w:t>
      </w:r>
    </w:p>
    <w:p w:rsidR="00581BFB" w:rsidRPr="001623CE" w:rsidRDefault="00581BFB" w:rsidP="00A934C1">
      <w:pPr>
        <w:pStyle w:val="Iniiaiieoaeno"/>
        <w:ind w:firstLine="709"/>
        <w:rPr>
          <w:sz w:val="28"/>
          <w:szCs w:val="28"/>
        </w:rPr>
      </w:pPr>
      <w:r w:rsidRPr="001623CE">
        <w:rPr>
          <w:sz w:val="28"/>
          <w:szCs w:val="28"/>
        </w:rPr>
        <w:t xml:space="preserve">Группа армий «Центр» была нацелена на Москву, на первом этапе ее целью был Минск. К 28 июня Западный фронт, по мнению гитлеровцев, фактически разгромлен. </w:t>
      </w:r>
    </w:p>
    <w:p w:rsidR="00581BFB" w:rsidRPr="001623CE" w:rsidRDefault="00581BFB" w:rsidP="008D665D">
      <w:pPr>
        <w:ind w:firstLine="720"/>
        <w:jc w:val="both"/>
        <w:rPr>
          <w:sz w:val="28"/>
          <w:szCs w:val="28"/>
        </w:rPr>
      </w:pPr>
      <w:r w:rsidRPr="001623CE">
        <w:rPr>
          <w:sz w:val="28"/>
          <w:szCs w:val="28"/>
        </w:rPr>
        <w:t xml:space="preserve">Но дальше для вермахта началось непредвиденное. </w:t>
      </w:r>
    </w:p>
    <w:p w:rsidR="00581BFB" w:rsidRPr="001623CE" w:rsidRDefault="00581BFB" w:rsidP="008D665D">
      <w:pPr>
        <w:ind w:firstLine="720"/>
        <w:jc w:val="both"/>
        <w:rPr>
          <w:snapToGrid w:val="0"/>
          <w:sz w:val="28"/>
          <w:szCs w:val="28"/>
        </w:rPr>
      </w:pPr>
      <w:r w:rsidRPr="001623CE">
        <w:rPr>
          <w:sz w:val="28"/>
          <w:szCs w:val="28"/>
        </w:rPr>
        <w:t>Наши войска имели приказ стоять насмерть и контратаковать.</w:t>
      </w:r>
      <w:r w:rsidRPr="001623CE">
        <w:rPr>
          <w:snapToGrid w:val="0"/>
          <w:sz w:val="28"/>
          <w:szCs w:val="28"/>
        </w:rPr>
        <w:t xml:space="preserve"> </w:t>
      </w:r>
    </w:p>
    <w:p w:rsidR="00581BFB" w:rsidRPr="001623CE" w:rsidRDefault="00581BFB" w:rsidP="008D665D">
      <w:pPr>
        <w:ind w:firstLine="720"/>
        <w:jc w:val="both"/>
        <w:rPr>
          <w:snapToGrid w:val="0"/>
          <w:sz w:val="28"/>
          <w:szCs w:val="28"/>
        </w:rPr>
      </w:pPr>
      <w:r w:rsidRPr="001623CE">
        <w:rPr>
          <w:snapToGrid w:val="0"/>
          <w:sz w:val="28"/>
          <w:szCs w:val="28"/>
        </w:rPr>
        <w:lastRenderedPageBreak/>
        <w:t>В конце июня на Юго-Западном фронте наносится контрудар в районе Дубно-Луцк-Броды.</w:t>
      </w:r>
    </w:p>
    <w:p w:rsidR="00581BFB" w:rsidRPr="001623CE" w:rsidRDefault="00581BFB" w:rsidP="008D665D">
      <w:pPr>
        <w:ind w:firstLine="720"/>
        <w:jc w:val="both"/>
        <w:rPr>
          <w:snapToGrid w:val="0"/>
          <w:sz w:val="28"/>
          <w:szCs w:val="28"/>
        </w:rPr>
      </w:pPr>
      <w:r w:rsidRPr="001623CE">
        <w:rPr>
          <w:snapToGrid w:val="0"/>
          <w:sz w:val="28"/>
          <w:szCs w:val="28"/>
        </w:rPr>
        <w:t>6 июля на нашей белорусской земле наносится контрудар Красной Армии на Сенно-Лепельском направлении. В июле 1941 г. именно в районе Сенно произошло о</w:t>
      </w:r>
      <w:r w:rsidRPr="001623CE">
        <w:rPr>
          <w:snapToGrid w:val="0"/>
          <w:sz w:val="28"/>
          <w:szCs w:val="28"/>
        </w:rPr>
        <w:t>д</w:t>
      </w:r>
      <w:r w:rsidRPr="001623CE">
        <w:rPr>
          <w:snapToGrid w:val="0"/>
          <w:sz w:val="28"/>
          <w:szCs w:val="28"/>
        </w:rPr>
        <w:t>но из крупнейших танковых сражений Второй мировой войны в ходе нанесения конт</w:t>
      </w:r>
      <w:r w:rsidRPr="001623CE">
        <w:rPr>
          <w:snapToGrid w:val="0"/>
          <w:sz w:val="28"/>
          <w:szCs w:val="28"/>
        </w:rPr>
        <w:t>р</w:t>
      </w:r>
      <w:r w:rsidRPr="001623CE">
        <w:rPr>
          <w:snapToGrid w:val="0"/>
          <w:sz w:val="28"/>
          <w:szCs w:val="28"/>
        </w:rPr>
        <w:t xml:space="preserve">удара 20-й армией Западного фронта. </w:t>
      </w:r>
    </w:p>
    <w:p w:rsidR="00581BFB" w:rsidRPr="001623CE" w:rsidRDefault="00581BFB" w:rsidP="008D665D">
      <w:pPr>
        <w:ind w:firstLine="720"/>
        <w:jc w:val="both"/>
        <w:rPr>
          <w:snapToGrid w:val="0"/>
          <w:sz w:val="28"/>
          <w:szCs w:val="28"/>
        </w:rPr>
      </w:pPr>
      <w:r w:rsidRPr="001623CE">
        <w:rPr>
          <w:snapToGrid w:val="0"/>
          <w:sz w:val="28"/>
          <w:szCs w:val="28"/>
        </w:rPr>
        <w:t>Ударные группировки немецкой группы армий «Центр» понесли настолько зн</w:t>
      </w:r>
      <w:r w:rsidRPr="001623CE">
        <w:rPr>
          <w:snapToGrid w:val="0"/>
          <w:sz w:val="28"/>
          <w:szCs w:val="28"/>
        </w:rPr>
        <w:t>а</w:t>
      </w:r>
      <w:r w:rsidRPr="001623CE">
        <w:rPr>
          <w:snapToGrid w:val="0"/>
          <w:sz w:val="28"/>
          <w:szCs w:val="28"/>
        </w:rPr>
        <w:t>чительные потери, что целую неделю «топтались» на одном месте, когда счет буквал</w:t>
      </w:r>
      <w:r w:rsidRPr="001623CE">
        <w:rPr>
          <w:snapToGrid w:val="0"/>
          <w:sz w:val="28"/>
          <w:szCs w:val="28"/>
        </w:rPr>
        <w:t>ь</w:t>
      </w:r>
      <w:r w:rsidRPr="001623CE">
        <w:rPr>
          <w:snapToGrid w:val="0"/>
          <w:sz w:val="28"/>
          <w:szCs w:val="28"/>
        </w:rPr>
        <w:t>но шел на часы.</w:t>
      </w:r>
    </w:p>
    <w:p w:rsidR="00581BFB" w:rsidRPr="001623CE" w:rsidRDefault="00581BFB" w:rsidP="008D665D">
      <w:pPr>
        <w:ind w:firstLine="720"/>
        <w:jc w:val="both"/>
        <w:rPr>
          <w:sz w:val="28"/>
          <w:szCs w:val="28"/>
        </w:rPr>
      </w:pPr>
      <w:r w:rsidRPr="001623CE">
        <w:rPr>
          <w:snapToGrid w:val="0"/>
          <w:sz w:val="28"/>
          <w:szCs w:val="28"/>
        </w:rPr>
        <w:t>В этом же месяце войска 63-го стрелкового корпуса генерал-лейтенанта Леонида Григорьевича</w:t>
      </w:r>
      <w:r w:rsidRPr="001623CE">
        <w:rPr>
          <w:sz w:val="28"/>
          <w:szCs w:val="28"/>
        </w:rPr>
        <w:t xml:space="preserve"> Петровского осуществили контрудар на Рогачевско-Жлобинском напра</w:t>
      </w:r>
      <w:r w:rsidRPr="001623CE">
        <w:rPr>
          <w:sz w:val="28"/>
          <w:szCs w:val="28"/>
        </w:rPr>
        <w:t>в</w:t>
      </w:r>
      <w:r w:rsidRPr="001623CE">
        <w:rPr>
          <w:sz w:val="28"/>
          <w:szCs w:val="28"/>
        </w:rPr>
        <w:t>лении и освободили города Жлобин и Рогачев. Это были первые освобожденные города в годы Второй мировой войны!</w:t>
      </w:r>
    </w:p>
    <w:p w:rsidR="00581BFB" w:rsidRPr="001623CE" w:rsidRDefault="00581BFB" w:rsidP="008D665D">
      <w:pPr>
        <w:ind w:firstLine="720"/>
        <w:jc w:val="both"/>
        <w:rPr>
          <w:sz w:val="28"/>
          <w:szCs w:val="28"/>
        </w:rPr>
      </w:pPr>
      <w:r w:rsidRPr="001623CE">
        <w:rPr>
          <w:sz w:val="28"/>
          <w:szCs w:val="28"/>
        </w:rPr>
        <w:t xml:space="preserve">В Беларуси </w:t>
      </w:r>
      <w:r w:rsidRPr="001623CE">
        <w:rPr>
          <w:snapToGrid w:val="0"/>
          <w:sz w:val="28"/>
          <w:szCs w:val="28"/>
        </w:rPr>
        <w:t>гитлеровцы встретили сопротивление, какого не испытали ни в одной из военных кампаний в Европе.</w:t>
      </w:r>
      <w:r w:rsidRPr="001623CE">
        <w:rPr>
          <w:sz w:val="28"/>
          <w:szCs w:val="28"/>
        </w:rPr>
        <w:t xml:space="preserve"> </w:t>
      </w:r>
    </w:p>
    <w:p w:rsidR="00581BFB" w:rsidRPr="001623CE" w:rsidRDefault="00581BFB" w:rsidP="008D665D">
      <w:pPr>
        <w:ind w:firstLine="720"/>
        <w:jc w:val="both"/>
        <w:rPr>
          <w:snapToGrid w:val="0"/>
          <w:sz w:val="28"/>
          <w:szCs w:val="28"/>
        </w:rPr>
      </w:pPr>
      <w:r w:rsidRPr="001623CE">
        <w:rPr>
          <w:sz w:val="28"/>
          <w:szCs w:val="28"/>
        </w:rPr>
        <w:t>Яркими страницами в истории Великой Отечественной войны стали сражения в Минском и Полоцком укрепленных районах, на Бобруйском и Витебском направлен</w:t>
      </w:r>
      <w:r w:rsidRPr="001623CE">
        <w:rPr>
          <w:sz w:val="28"/>
          <w:szCs w:val="28"/>
        </w:rPr>
        <w:t>и</w:t>
      </w:r>
      <w:r w:rsidRPr="001623CE">
        <w:rPr>
          <w:sz w:val="28"/>
          <w:szCs w:val="28"/>
        </w:rPr>
        <w:t xml:space="preserve">ях, а героическая оборона Брестской крепости, города Могилева продолжалась дольше, чем потребовалось нацистской Германии для оккупации многих </w:t>
      </w:r>
      <w:r w:rsidRPr="001623CE">
        <w:rPr>
          <w:snapToGrid w:val="0"/>
          <w:sz w:val="28"/>
          <w:szCs w:val="28"/>
        </w:rPr>
        <w:t>европейских гос</w:t>
      </w:r>
      <w:r w:rsidRPr="001623CE">
        <w:rPr>
          <w:snapToGrid w:val="0"/>
          <w:sz w:val="28"/>
          <w:szCs w:val="28"/>
        </w:rPr>
        <w:t>у</w:t>
      </w:r>
      <w:r w:rsidRPr="001623CE">
        <w:rPr>
          <w:snapToGrid w:val="0"/>
          <w:sz w:val="28"/>
          <w:szCs w:val="28"/>
        </w:rPr>
        <w:t>дарств.</w:t>
      </w:r>
    </w:p>
    <w:p w:rsidR="00581BFB" w:rsidRPr="001623CE" w:rsidRDefault="00581BFB" w:rsidP="008D665D">
      <w:pPr>
        <w:ind w:firstLine="709"/>
        <w:jc w:val="both"/>
        <w:rPr>
          <w:sz w:val="28"/>
          <w:szCs w:val="28"/>
        </w:rPr>
      </w:pPr>
      <w:r w:rsidRPr="001623CE">
        <w:rPr>
          <w:sz w:val="28"/>
          <w:szCs w:val="28"/>
        </w:rPr>
        <w:t>Говоря об обороне Могилева, нельзя обойти вниманием ее продолжительность. 23 суток (с 3 по 26 июля 41-го года) держалась белорусская твердыня на Днепре – больше, чем столицы захваченных европейских государств. Как известно, Варшава оборонялась 20 суток, Осло – менее одних суток, Копенгаген – 3 часа, а военное руководство Фра</w:t>
      </w:r>
      <w:r w:rsidRPr="001623CE">
        <w:rPr>
          <w:sz w:val="28"/>
          <w:szCs w:val="28"/>
        </w:rPr>
        <w:t>н</w:t>
      </w:r>
      <w:r w:rsidRPr="001623CE">
        <w:rPr>
          <w:sz w:val="28"/>
          <w:szCs w:val="28"/>
        </w:rPr>
        <w:t>ции столицу объявило «открытым городом», и поэтому немецкие войска в Париж в</w:t>
      </w:r>
      <w:r w:rsidRPr="001623CE">
        <w:rPr>
          <w:sz w:val="28"/>
          <w:szCs w:val="28"/>
        </w:rPr>
        <w:t>о</w:t>
      </w:r>
      <w:r w:rsidRPr="001623CE">
        <w:rPr>
          <w:sz w:val="28"/>
          <w:szCs w:val="28"/>
        </w:rPr>
        <w:t xml:space="preserve">шли без боя. Наиболее тяжелые бои развернулись на Буйничском поле, где оборонялся 388-й стрелковый полк под командованием полковника Семена Федоровича Кутепова. </w:t>
      </w:r>
    </w:p>
    <w:p w:rsidR="00581BFB" w:rsidRPr="001623CE" w:rsidRDefault="00581BFB" w:rsidP="008D665D">
      <w:pPr>
        <w:ind w:firstLine="720"/>
        <w:jc w:val="both"/>
        <w:rPr>
          <w:sz w:val="28"/>
          <w:szCs w:val="28"/>
        </w:rPr>
      </w:pPr>
      <w:r w:rsidRPr="001623CE">
        <w:rPr>
          <w:sz w:val="28"/>
          <w:szCs w:val="28"/>
        </w:rPr>
        <w:t>Оборона Могилевской твердыни имела огромное значение для последующего х</w:t>
      </w:r>
      <w:r w:rsidRPr="001623CE">
        <w:rPr>
          <w:sz w:val="28"/>
          <w:szCs w:val="28"/>
        </w:rPr>
        <w:t>о</w:t>
      </w:r>
      <w:r w:rsidRPr="001623CE">
        <w:rPr>
          <w:sz w:val="28"/>
          <w:szCs w:val="28"/>
        </w:rPr>
        <w:t>да войны. Здесь было остановлено наступление вермахта на главном стратегическом направлении. Маршал Советского Союза Андрей Иванович Еременко написал после войны: «Подвиг могилевчан явился прообразом героической обороны Сталинграда, где пример защитников Могилева был повторен в ином, более крупном масштабе».</w:t>
      </w:r>
    </w:p>
    <w:p w:rsidR="00581BFB" w:rsidRPr="001623CE" w:rsidRDefault="00581BFB" w:rsidP="008D665D">
      <w:pPr>
        <w:ind w:firstLine="720"/>
        <w:jc w:val="both"/>
        <w:rPr>
          <w:sz w:val="28"/>
          <w:szCs w:val="28"/>
        </w:rPr>
      </w:pPr>
      <w:r w:rsidRPr="001623CE">
        <w:rPr>
          <w:sz w:val="28"/>
          <w:szCs w:val="28"/>
        </w:rPr>
        <w:t xml:space="preserve">Срыв планов молниеносной войны символизировал начало конца гитлеровского рейха. </w:t>
      </w:r>
    </w:p>
    <w:p w:rsidR="00581BFB" w:rsidRPr="001623CE" w:rsidRDefault="00581BFB" w:rsidP="008D665D">
      <w:pPr>
        <w:ind w:firstLine="720"/>
        <w:jc w:val="both"/>
        <w:rPr>
          <w:snapToGrid w:val="0"/>
          <w:sz w:val="28"/>
          <w:szCs w:val="28"/>
        </w:rPr>
      </w:pPr>
      <w:r w:rsidRPr="001623CE">
        <w:rPr>
          <w:sz w:val="28"/>
          <w:szCs w:val="28"/>
        </w:rPr>
        <w:t>Вторая мировая война в целом, Великая Отечественная война – это война мот</w:t>
      </w:r>
      <w:r w:rsidRPr="001623CE">
        <w:rPr>
          <w:sz w:val="28"/>
          <w:szCs w:val="28"/>
        </w:rPr>
        <w:t>о</w:t>
      </w:r>
      <w:r w:rsidRPr="001623CE">
        <w:rPr>
          <w:sz w:val="28"/>
          <w:szCs w:val="28"/>
        </w:rPr>
        <w:t>ров. Ценой около 4-х миллионов жизней воинов Красной Армии Советский Союз пол</w:t>
      </w:r>
      <w:r w:rsidRPr="001623CE">
        <w:rPr>
          <w:sz w:val="28"/>
          <w:szCs w:val="28"/>
        </w:rPr>
        <w:t>у</w:t>
      </w:r>
      <w:r w:rsidRPr="001623CE">
        <w:rPr>
          <w:sz w:val="28"/>
          <w:szCs w:val="28"/>
        </w:rPr>
        <w:t xml:space="preserve">чил возможность перебазировать на Восток более </w:t>
      </w:r>
      <w:r w:rsidRPr="001623CE">
        <w:rPr>
          <w:snapToGrid w:val="0"/>
          <w:sz w:val="28"/>
          <w:szCs w:val="28"/>
        </w:rPr>
        <w:t>полутора тысяч заводов и эвакуир</w:t>
      </w:r>
      <w:r w:rsidRPr="001623CE">
        <w:rPr>
          <w:snapToGrid w:val="0"/>
          <w:sz w:val="28"/>
          <w:szCs w:val="28"/>
        </w:rPr>
        <w:t>о</w:t>
      </w:r>
      <w:r w:rsidRPr="001623CE">
        <w:rPr>
          <w:snapToGrid w:val="0"/>
          <w:sz w:val="28"/>
          <w:szCs w:val="28"/>
        </w:rPr>
        <w:t>вать более 10 миллионов человек. Таких примеров не знала история</w:t>
      </w:r>
      <w:r w:rsidRPr="001623CE">
        <w:rPr>
          <w:rStyle w:val="ae"/>
          <w:snapToGrid w:val="0"/>
          <w:sz w:val="28"/>
          <w:szCs w:val="28"/>
        </w:rPr>
        <w:footnoteReference w:id="4"/>
      </w:r>
      <w:r w:rsidRPr="001623CE">
        <w:rPr>
          <w:snapToGrid w:val="0"/>
          <w:sz w:val="28"/>
          <w:szCs w:val="28"/>
        </w:rPr>
        <w:t xml:space="preserve">. </w:t>
      </w:r>
    </w:p>
    <w:p w:rsidR="00581BFB" w:rsidRPr="001623CE" w:rsidRDefault="00581BFB" w:rsidP="008D665D">
      <w:pPr>
        <w:ind w:firstLine="720"/>
        <w:jc w:val="both"/>
        <w:rPr>
          <w:snapToGrid w:val="0"/>
          <w:sz w:val="28"/>
          <w:szCs w:val="28"/>
        </w:rPr>
      </w:pPr>
      <w:r w:rsidRPr="001623CE">
        <w:rPr>
          <w:snapToGrid w:val="0"/>
          <w:sz w:val="28"/>
          <w:szCs w:val="28"/>
        </w:rPr>
        <w:t>В случае отвода армии оккупация произошла бы на 30 дней раньше, и в результ</w:t>
      </w:r>
      <w:r w:rsidRPr="001623CE">
        <w:rPr>
          <w:snapToGrid w:val="0"/>
          <w:sz w:val="28"/>
          <w:szCs w:val="28"/>
        </w:rPr>
        <w:t>а</w:t>
      </w:r>
      <w:r w:rsidRPr="001623CE">
        <w:rPr>
          <w:snapToGrid w:val="0"/>
          <w:sz w:val="28"/>
          <w:szCs w:val="28"/>
        </w:rPr>
        <w:t>те был бы полностью потерян военно-промышленный потенциал западных регионов СССР.</w:t>
      </w:r>
    </w:p>
    <w:p w:rsidR="00581BFB" w:rsidRPr="001623CE" w:rsidRDefault="00581BFB" w:rsidP="008D665D">
      <w:pPr>
        <w:ind w:firstLine="720"/>
        <w:jc w:val="both"/>
        <w:rPr>
          <w:snapToGrid w:val="0"/>
          <w:sz w:val="28"/>
          <w:szCs w:val="28"/>
        </w:rPr>
      </w:pPr>
      <w:r w:rsidRPr="001623CE">
        <w:rPr>
          <w:snapToGrid w:val="0"/>
          <w:sz w:val="28"/>
          <w:szCs w:val="28"/>
        </w:rPr>
        <w:t xml:space="preserve">Эвакуация промышленности означала возможность будущей победы, спасения Отечества, мира и будущего. </w:t>
      </w:r>
    </w:p>
    <w:p w:rsidR="00581BFB" w:rsidRPr="001623CE" w:rsidRDefault="00581BFB" w:rsidP="008D665D">
      <w:pPr>
        <w:ind w:firstLine="720"/>
        <w:jc w:val="both"/>
        <w:rPr>
          <w:snapToGrid w:val="0"/>
          <w:sz w:val="28"/>
          <w:szCs w:val="28"/>
        </w:rPr>
      </w:pPr>
      <w:r w:rsidRPr="001623CE">
        <w:rPr>
          <w:snapToGrid w:val="0"/>
          <w:sz w:val="28"/>
          <w:szCs w:val="28"/>
        </w:rPr>
        <w:t xml:space="preserve">Уже через месяц войны стало ясно, что блицкриг трещит по швам, к исходу третьего месяца замысел Гитлера закончить войну к 1 октября окончательно рухнул. Но </w:t>
      </w:r>
      <w:r w:rsidRPr="001623CE">
        <w:rPr>
          <w:snapToGrid w:val="0"/>
          <w:sz w:val="28"/>
          <w:szCs w:val="28"/>
        </w:rPr>
        <w:lastRenderedPageBreak/>
        <w:t>потенциал немецких войск огромен. К ноябрю вермахту на Московском направлении удалось третий раз прорвать стратегическую оборону, окружив более 60% дивизий Красной Армии.</w:t>
      </w:r>
    </w:p>
    <w:p w:rsidR="00581BFB" w:rsidRPr="001623CE" w:rsidRDefault="00581BFB" w:rsidP="008D665D">
      <w:pPr>
        <w:ind w:firstLine="720"/>
        <w:jc w:val="both"/>
        <w:rPr>
          <w:snapToGrid w:val="0"/>
          <w:sz w:val="28"/>
          <w:szCs w:val="28"/>
        </w:rPr>
      </w:pPr>
      <w:r w:rsidRPr="001623CE">
        <w:rPr>
          <w:snapToGrid w:val="0"/>
          <w:sz w:val="28"/>
          <w:szCs w:val="28"/>
        </w:rPr>
        <w:t>Однако советская система в этих, по существу, безвыходных условиях, продемо</w:t>
      </w:r>
      <w:r w:rsidRPr="001623CE">
        <w:rPr>
          <w:snapToGrid w:val="0"/>
          <w:sz w:val="28"/>
          <w:szCs w:val="28"/>
        </w:rPr>
        <w:t>н</w:t>
      </w:r>
      <w:r w:rsidRPr="001623CE">
        <w:rPr>
          <w:snapToGrid w:val="0"/>
          <w:sz w:val="28"/>
          <w:szCs w:val="28"/>
        </w:rPr>
        <w:t>стрировала невиданную оперативность, невероятную живучесть и динамизм. Ставка сумела перегруппировать силы, подтянуть резервы и закрыть бреши в обороне. 29 н</w:t>
      </w:r>
      <w:r w:rsidRPr="001623CE">
        <w:rPr>
          <w:snapToGrid w:val="0"/>
          <w:sz w:val="28"/>
          <w:szCs w:val="28"/>
        </w:rPr>
        <w:t>о</w:t>
      </w:r>
      <w:r w:rsidRPr="001623CE">
        <w:rPr>
          <w:snapToGrid w:val="0"/>
          <w:sz w:val="28"/>
          <w:szCs w:val="28"/>
        </w:rPr>
        <w:t>ября командующий Западным фронтом Георгий Константинович Жуков предложил Сталину начать стратегическое контрнаступление.</w:t>
      </w:r>
    </w:p>
    <w:p w:rsidR="00581BFB" w:rsidRPr="001623CE" w:rsidRDefault="00581BFB" w:rsidP="008D665D">
      <w:pPr>
        <w:ind w:firstLine="720"/>
        <w:jc w:val="both"/>
        <w:rPr>
          <w:snapToGrid w:val="0"/>
          <w:sz w:val="28"/>
          <w:szCs w:val="28"/>
        </w:rPr>
      </w:pPr>
      <w:r w:rsidRPr="001623CE">
        <w:rPr>
          <w:snapToGrid w:val="0"/>
          <w:sz w:val="28"/>
          <w:szCs w:val="28"/>
        </w:rPr>
        <w:t>Но перейти в наступление в условиях сохраняющегося полного превосходства противника – в личном составе и танках – в 1,5 раза, в артиллерии – в 2 раза – такого примера не знала история войн. Риск был огромен. Сталин, выслушав мнение всех, приказал готовить контрнаступление. Оно завершилось разгромом 38 дивизий верма</w:t>
      </w:r>
      <w:r w:rsidRPr="001623CE">
        <w:rPr>
          <w:snapToGrid w:val="0"/>
          <w:sz w:val="28"/>
          <w:szCs w:val="28"/>
        </w:rPr>
        <w:t>х</w:t>
      </w:r>
      <w:r w:rsidRPr="001623CE">
        <w:rPr>
          <w:snapToGrid w:val="0"/>
          <w:sz w:val="28"/>
          <w:szCs w:val="28"/>
        </w:rPr>
        <w:t xml:space="preserve">та. Враг был отброшен от Москвы на </w:t>
      </w:r>
      <w:smartTag w:uri="urn:schemas-microsoft-com:office:smarttags" w:element="metricconverter">
        <w:smartTagPr>
          <w:attr w:name="ProductID" w:val="150 км"/>
        </w:smartTagPr>
        <w:r w:rsidRPr="001623CE">
          <w:rPr>
            <w:snapToGrid w:val="0"/>
            <w:sz w:val="28"/>
            <w:szCs w:val="28"/>
          </w:rPr>
          <w:t>150 км</w:t>
        </w:r>
      </w:smartTag>
      <w:r w:rsidRPr="001623CE">
        <w:rPr>
          <w:snapToGrid w:val="0"/>
          <w:sz w:val="28"/>
          <w:szCs w:val="28"/>
        </w:rPr>
        <w:t>.</w:t>
      </w:r>
    </w:p>
    <w:p w:rsidR="00581BFB" w:rsidRPr="001623CE" w:rsidRDefault="00581BFB" w:rsidP="008D665D">
      <w:pPr>
        <w:ind w:firstLine="720"/>
        <w:jc w:val="both"/>
        <w:rPr>
          <w:snapToGrid w:val="0"/>
          <w:sz w:val="28"/>
          <w:szCs w:val="28"/>
        </w:rPr>
      </w:pPr>
      <w:r w:rsidRPr="001623CE">
        <w:rPr>
          <w:snapToGrid w:val="0"/>
          <w:sz w:val="28"/>
          <w:szCs w:val="28"/>
        </w:rPr>
        <w:t>Среди нескольких факторов, лежащих в основе той первой стратегической поб</w:t>
      </w:r>
      <w:r w:rsidRPr="001623CE">
        <w:rPr>
          <w:snapToGrid w:val="0"/>
          <w:sz w:val="28"/>
          <w:szCs w:val="28"/>
        </w:rPr>
        <w:t>е</w:t>
      </w:r>
      <w:r w:rsidRPr="001623CE">
        <w:rPr>
          <w:snapToGrid w:val="0"/>
          <w:sz w:val="28"/>
          <w:szCs w:val="28"/>
        </w:rPr>
        <w:t>ды, особо следует назвать волю и решимость Верховного главнокомандующего, по</w:t>
      </w:r>
      <w:r w:rsidRPr="001623CE">
        <w:rPr>
          <w:snapToGrid w:val="0"/>
          <w:sz w:val="28"/>
          <w:szCs w:val="28"/>
        </w:rPr>
        <w:t>д</w:t>
      </w:r>
      <w:r w:rsidRPr="001623CE">
        <w:rPr>
          <w:snapToGrid w:val="0"/>
          <w:sz w:val="28"/>
          <w:szCs w:val="28"/>
        </w:rPr>
        <w:t>державшего предложение Жукова о контрнаступлении, и конечно полководческий г</w:t>
      </w:r>
      <w:r w:rsidRPr="001623CE">
        <w:rPr>
          <w:snapToGrid w:val="0"/>
          <w:sz w:val="28"/>
          <w:szCs w:val="28"/>
        </w:rPr>
        <w:t>е</w:t>
      </w:r>
      <w:r w:rsidRPr="001623CE">
        <w:rPr>
          <w:snapToGrid w:val="0"/>
          <w:sz w:val="28"/>
          <w:szCs w:val="28"/>
        </w:rPr>
        <w:t>ний будущего Маршала Победы, его предвидение, что именно сейчас наступает м</w:t>
      </w:r>
      <w:r w:rsidRPr="001623CE">
        <w:rPr>
          <w:snapToGrid w:val="0"/>
          <w:sz w:val="28"/>
          <w:szCs w:val="28"/>
        </w:rPr>
        <w:t>о</w:t>
      </w:r>
      <w:r w:rsidRPr="001623CE">
        <w:rPr>
          <w:snapToGrid w:val="0"/>
          <w:sz w:val="28"/>
          <w:szCs w:val="28"/>
        </w:rPr>
        <w:t>мент, когда операция достигнет поставленной цели. Это и есть величайший полково</w:t>
      </w:r>
      <w:r w:rsidRPr="001623CE">
        <w:rPr>
          <w:snapToGrid w:val="0"/>
          <w:sz w:val="28"/>
          <w:szCs w:val="28"/>
        </w:rPr>
        <w:t>д</w:t>
      </w:r>
      <w:r w:rsidRPr="001623CE">
        <w:rPr>
          <w:snapToGrid w:val="0"/>
          <w:sz w:val="28"/>
          <w:szCs w:val="28"/>
        </w:rPr>
        <w:t>ческий талант, ибо победный результат наступления под Москвой никак не укладывае</w:t>
      </w:r>
      <w:r w:rsidRPr="001623CE">
        <w:rPr>
          <w:snapToGrid w:val="0"/>
          <w:sz w:val="28"/>
          <w:szCs w:val="28"/>
        </w:rPr>
        <w:t>т</w:t>
      </w:r>
      <w:r w:rsidRPr="001623CE">
        <w:rPr>
          <w:snapToGrid w:val="0"/>
          <w:sz w:val="28"/>
          <w:szCs w:val="28"/>
        </w:rPr>
        <w:t>ся и не объясняется только с точки зрения математики, подсчета боевых и оперативных возможностей сторон.</w:t>
      </w:r>
    </w:p>
    <w:p w:rsidR="00581BFB" w:rsidRPr="001623CE" w:rsidRDefault="00581BFB" w:rsidP="008D665D">
      <w:pPr>
        <w:ind w:firstLine="720"/>
        <w:jc w:val="both"/>
        <w:rPr>
          <w:snapToGrid w:val="0"/>
          <w:sz w:val="28"/>
          <w:szCs w:val="28"/>
        </w:rPr>
      </w:pPr>
      <w:r w:rsidRPr="001623CE">
        <w:rPr>
          <w:snapToGrid w:val="0"/>
          <w:sz w:val="28"/>
          <w:szCs w:val="28"/>
        </w:rPr>
        <w:t>Планы молниеносной войны сорваны, но до победы еще три года.</w:t>
      </w:r>
    </w:p>
    <w:p w:rsidR="00581BFB" w:rsidRPr="001623CE" w:rsidRDefault="00581BFB" w:rsidP="008D665D">
      <w:pPr>
        <w:ind w:firstLine="720"/>
        <w:jc w:val="both"/>
        <w:rPr>
          <w:snapToGrid w:val="0"/>
          <w:sz w:val="28"/>
          <w:szCs w:val="28"/>
        </w:rPr>
      </w:pPr>
      <w:r w:rsidRPr="001623CE">
        <w:rPr>
          <w:snapToGrid w:val="0"/>
          <w:sz w:val="28"/>
          <w:szCs w:val="28"/>
        </w:rPr>
        <w:t>Даже отмобилизованная Красная Армия 1942 года не смогла сдержать сосредот</w:t>
      </w:r>
      <w:r w:rsidRPr="001623CE">
        <w:rPr>
          <w:snapToGrid w:val="0"/>
          <w:sz w:val="28"/>
          <w:szCs w:val="28"/>
        </w:rPr>
        <w:t>о</w:t>
      </w:r>
      <w:r w:rsidRPr="001623CE">
        <w:rPr>
          <w:snapToGrid w:val="0"/>
          <w:sz w:val="28"/>
          <w:szCs w:val="28"/>
        </w:rPr>
        <w:t>ченного удара немецких войск на юге. Обладая  все еще огромным превосходством, Гитлер вышел на Волгу и Кавказ. Отсекая Москву от нефтепромыслов, он решал пр</w:t>
      </w:r>
      <w:r w:rsidRPr="001623CE">
        <w:rPr>
          <w:snapToGrid w:val="0"/>
          <w:sz w:val="28"/>
          <w:szCs w:val="28"/>
        </w:rPr>
        <w:t>о</w:t>
      </w:r>
      <w:r w:rsidRPr="001623CE">
        <w:rPr>
          <w:snapToGrid w:val="0"/>
          <w:sz w:val="28"/>
          <w:szCs w:val="28"/>
        </w:rPr>
        <w:t xml:space="preserve">блему с Советским Союзом в целом, а потом и со всем миром. Сталин, предвидя такой вариант развития событий, готовился продолжить борьбу в Сибири и Иране. В конце </w:t>
      </w:r>
      <w:smartTag w:uri="urn:schemas-microsoft-com:office:smarttags" w:element="metricconverter">
        <w:smartTagPr>
          <w:attr w:name="ProductID" w:val="1942 г"/>
        </w:smartTagPr>
        <w:r w:rsidRPr="001623CE">
          <w:rPr>
            <w:snapToGrid w:val="0"/>
            <w:sz w:val="28"/>
            <w:szCs w:val="28"/>
          </w:rPr>
          <w:t>1942 г</w:t>
        </w:r>
      </w:smartTag>
      <w:r w:rsidRPr="001623CE">
        <w:rPr>
          <w:snapToGrid w:val="0"/>
          <w:sz w:val="28"/>
          <w:szCs w:val="28"/>
        </w:rPr>
        <w:t>. для Советского Союза наступило судьбоносное время – жить или умереть.</w:t>
      </w:r>
    </w:p>
    <w:p w:rsidR="00581BFB" w:rsidRPr="001623CE" w:rsidRDefault="00581BFB" w:rsidP="008D665D">
      <w:pPr>
        <w:ind w:firstLine="720"/>
        <w:jc w:val="both"/>
        <w:rPr>
          <w:snapToGrid w:val="0"/>
          <w:sz w:val="28"/>
          <w:szCs w:val="28"/>
        </w:rPr>
      </w:pPr>
      <w:r w:rsidRPr="001623CE">
        <w:rPr>
          <w:snapToGrid w:val="0"/>
          <w:sz w:val="28"/>
          <w:szCs w:val="28"/>
        </w:rPr>
        <w:t>Социальная психология и другие науки вообще еще даже не приступили к изуч</w:t>
      </w:r>
      <w:r w:rsidRPr="001623CE">
        <w:rPr>
          <w:snapToGrid w:val="0"/>
          <w:sz w:val="28"/>
          <w:szCs w:val="28"/>
        </w:rPr>
        <w:t>е</w:t>
      </w:r>
      <w:r w:rsidRPr="001623CE">
        <w:rPr>
          <w:snapToGrid w:val="0"/>
          <w:sz w:val="28"/>
          <w:szCs w:val="28"/>
        </w:rPr>
        <w:t>нию поведения людей, этносов, наций и других сообществ этого периода. Известно, что большая часть мужчин – на фронте. Миллионы погибших, попавших в плен, отпра</w:t>
      </w:r>
      <w:r w:rsidRPr="001623CE">
        <w:rPr>
          <w:snapToGrid w:val="0"/>
          <w:sz w:val="28"/>
          <w:szCs w:val="28"/>
        </w:rPr>
        <w:t>в</w:t>
      </w:r>
      <w:r w:rsidRPr="001623CE">
        <w:rPr>
          <w:snapToGrid w:val="0"/>
          <w:sz w:val="28"/>
          <w:szCs w:val="28"/>
        </w:rPr>
        <w:t>ленных в рабство на работы в Германию. За Волгой, на Урале, в Сибири и Дальнем Востоке за пределом физических и духовных возможностей работают старики, дети, женщины и небольшая часть специалистов. Послевоенные исследования покажут, что производительность труда на этих заводах в 2–3 раза превысила производительность немецких предприятий.</w:t>
      </w:r>
    </w:p>
    <w:p w:rsidR="00581BFB" w:rsidRPr="001623CE" w:rsidRDefault="00581BFB" w:rsidP="008D665D">
      <w:pPr>
        <w:ind w:firstLine="720"/>
        <w:jc w:val="both"/>
        <w:rPr>
          <w:snapToGrid w:val="0"/>
          <w:sz w:val="28"/>
          <w:szCs w:val="28"/>
        </w:rPr>
      </w:pPr>
      <w:r w:rsidRPr="001623CE">
        <w:rPr>
          <w:snapToGrid w:val="0"/>
          <w:sz w:val="28"/>
          <w:szCs w:val="28"/>
        </w:rPr>
        <w:t>Советский народ предпринимает последние неосознанные порывы во имя своего спасения. Начинается стремительная убыль беспомощных стариков, прекращается ро</w:t>
      </w:r>
      <w:r w:rsidRPr="001623CE">
        <w:rPr>
          <w:snapToGrid w:val="0"/>
          <w:sz w:val="28"/>
          <w:szCs w:val="28"/>
        </w:rPr>
        <w:t>ж</w:t>
      </w:r>
      <w:r w:rsidRPr="001623CE">
        <w:rPr>
          <w:snapToGrid w:val="0"/>
          <w:sz w:val="28"/>
          <w:szCs w:val="28"/>
        </w:rPr>
        <w:t xml:space="preserve">даемость детей. </w:t>
      </w:r>
    </w:p>
    <w:p w:rsidR="00581BFB" w:rsidRPr="001623CE" w:rsidRDefault="00581BFB" w:rsidP="008D665D">
      <w:pPr>
        <w:ind w:firstLine="720"/>
        <w:jc w:val="both"/>
        <w:rPr>
          <w:snapToGrid w:val="0"/>
          <w:sz w:val="28"/>
          <w:szCs w:val="28"/>
        </w:rPr>
      </w:pPr>
      <w:r w:rsidRPr="001623CE">
        <w:rPr>
          <w:snapToGrid w:val="0"/>
          <w:sz w:val="28"/>
          <w:szCs w:val="28"/>
        </w:rPr>
        <w:t>Этот процесс прекратится только в 43-м после побед под Сталинградом и на Ку</w:t>
      </w:r>
      <w:r w:rsidRPr="001623CE">
        <w:rPr>
          <w:snapToGrid w:val="0"/>
          <w:sz w:val="28"/>
          <w:szCs w:val="28"/>
        </w:rPr>
        <w:t>р</w:t>
      </w:r>
      <w:r w:rsidRPr="001623CE">
        <w:rPr>
          <w:snapToGrid w:val="0"/>
          <w:sz w:val="28"/>
          <w:szCs w:val="28"/>
        </w:rPr>
        <w:t>ской дуге. А в 42-м, пожалуй, в самый трагический период, военно-политическое рук</w:t>
      </w:r>
      <w:r w:rsidRPr="001623CE">
        <w:rPr>
          <w:snapToGrid w:val="0"/>
          <w:sz w:val="28"/>
          <w:szCs w:val="28"/>
        </w:rPr>
        <w:t>о</w:t>
      </w:r>
      <w:r w:rsidRPr="001623CE">
        <w:rPr>
          <w:snapToGrid w:val="0"/>
          <w:sz w:val="28"/>
          <w:szCs w:val="28"/>
        </w:rPr>
        <w:t>водство Советского Союза готовит отчаянную операцию под Сталинградом. Ее пр</w:t>
      </w:r>
      <w:r w:rsidRPr="001623CE">
        <w:rPr>
          <w:snapToGrid w:val="0"/>
          <w:sz w:val="28"/>
          <w:szCs w:val="28"/>
        </w:rPr>
        <w:t>и</w:t>
      </w:r>
      <w:r w:rsidRPr="001623CE">
        <w:rPr>
          <w:snapToGrid w:val="0"/>
          <w:sz w:val="28"/>
          <w:szCs w:val="28"/>
        </w:rPr>
        <w:t xml:space="preserve">крытием, стратегической маскировкой служит грандиозная наступательная операция на западном направлении. </w:t>
      </w:r>
    </w:p>
    <w:p w:rsidR="00581BFB" w:rsidRPr="001623CE" w:rsidRDefault="00581BFB" w:rsidP="008D665D">
      <w:pPr>
        <w:ind w:firstLine="720"/>
        <w:jc w:val="both"/>
        <w:rPr>
          <w:snapToGrid w:val="0"/>
          <w:sz w:val="28"/>
          <w:szCs w:val="28"/>
        </w:rPr>
      </w:pPr>
      <w:r w:rsidRPr="001623CE">
        <w:rPr>
          <w:snapToGrid w:val="0"/>
          <w:sz w:val="28"/>
          <w:szCs w:val="28"/>
        </w:rPr>
        <w:t>О ней часто говорят отрицательно. Широко рекламируется книга генерала ве</w:t>
      </w:r>
      <w:r w:rsidRPr="001623CE">
        <w:rPr>
          <w:snapToGrid w:val="0"/>
          <w:sz w:val="28"/>
          <w:szCs w:val="28"/>
        </w:rPr>
        <w:t>р</w:t>
      </w:r>
      <w:r w:rsidRPr="001623CE">
        <w:rPr>
          <w:snapToGrid w:val="0"/>
          <w:sz w:val="28"/>
          <w:szCs w:val="28"/>
        </w:rPr>
        <w:t>махта Хорста Гросмана с многозначительным названием «Я бил маршала Жукова». Так и не поняли гитлеровские генералы, что стратегическое значение для всей войны оп</w:t>
      </w:r>
      <w:r w:rsidRPr="001623CE">
        <w:rPr>
          <w:snapToGrid w:val="0"/>
          <w:sz w:val="28"/>
          <w:szCs w:val="28"/>
        </w:rPr>
        <w:t>е</w:t>
      </w:r>
      <w:r w:rsidRPr="001623CE">
        <w:rPr>
          <w:snapToGrid w:val="0"/>
          <w:sz w:val="28"/>
          <w:szCs w:val="28"/>
        </w:rPr>
        <w:t xml:space="preserve">рации «Марс» на Ржевском направлении невозможно переоценить, как и ее трагизм. Операцией действительно руководил Жуков. Даже его имя было использовано для того, </w:t>
      </w:r>
      <w:r w:rsidRPr="001623CE">
        <w:rPr>
          <w:snapToGrid w:val="0"/>
          <w:sz w:val="28"/>
          <w:szCs w:val="28"/>
        </w:rPr>
        <w:lastRenderedPageBreak/>
        <w:t>чтобы все – и свои, и враги, и рядовые, и руководители, поверили в истинность ее целей – поверили, где направление главного удара</w:t>
      </w:r>
      <w:r w:rsidRPr="001623CE">
        <w:rPr>
          <w:rStyle w:val="ae"/>
          <w:snapToGrid w:val="0"/>
          <w:sz w:val="28"/>
          <w:szCs w:val="28"/>
        </w:rPr>
        <w:footnoteReference w:id="5"/>
      </w:r>
      <w:r w:rsidRPr="001623CE">
        <w:rPr>
          <w:snapToGrid w:val="0"/>
          <w:sz w:val="28"/>
          <w:szCs w:val="28"/>
        </w:rPr>
        <w:t xml:space="preserve">. </w:t>
      </w:r>
    </w:p>
    <w:p w:rsidR="00581BFB" w:rsidRDefault="00581BFB" w:rsidP="008D665D">
      <w:pPr>
        <w:ind w:firstLine="720"/>
        <w:jc w:val="both"/>
        <w:rPr>
          <w:snapToGrid w:val="0"/>
          <w:sz w:val="28"/>
          <w:szCs w:val="28"/>
        </w:rPr>
      </w:pPr>
      <w:r w:rsidRPr="001623CE">
        <w:rPr>
          <w:snapToGrid w:val="0"/>
          <w:sz w:val="28"/>
          <w:szCs w:val="28"/>
        </w:rPr>
        <w:t>Германское руководство поверило, как верили сотни тысяч погибающих в этом грандиозном сражении красноармейцев и командиров. Все это обеспечило победу Красной Армии под Сталинградом, а значит – и спасение человечества. Когда 19 ноября началось контрнаступление Красной Армии, гитлеровцам было уже поздно принимать какие-либо решения по перегруппировкам войск…</w:t>
      </w:r>
    </w:p>
    <w:p w:rsidR="00F961DD" w:rsidRPr="001623CE" w:rsidRDefault="00F961DD" w:rsidP="008D665D">
      <w:pPr>
        <w:ind w:firstLine="720"/>
        <w:jc w:val="both"/>
        <w:rPr>
          <w:snapToGrid w:val="0"/>
          <w:sz w:val="28"/>
          <w:szCs w:val="28"/>
        </w:rPr>
      </w:pPr>
    </w:p>
    <w:p w:rsidR="00581BFB" w:rsidRDefault="00581BFB" w:rsidP="00490C07">
      <w:pPr>
        <w:ind w:firstLine="142"/>
        <w:jc w:val="center"/>
        <w:outlineLvl w:val="0"/>
        <w:rPr>
          <w:b/>
          <w:snapToGrid w:val="0"/>
          <w:sz w:val="28"/>
          <w:szCs w:val="28"/>
        </w:rPr>
      </w:pPr>
      <w:r w:rsidRPr="001623CE">
        <w:rPr>
          <w:b/>
          <w:snapToGrid w:val="0"/>
          <w:sz w:val="28"/>
          <w:szCs w:val="28"/>
        </w:rPr>
        <w:t>БЕЛАРУСЬ НЕПОКОРЕННАЯ. ПАРТИЗАНСКАЯ РЕСПУБЛИКА</w:t>
      </w:r>
    </w:p>
    <w:p w:rsidR="00F961DD" w:rsidRPr="001623CE" w:rsidRDefault="00F961DD" w:rsidP="00490C07">
      <w:pPr>
        <w:ind w:firstLine="142"/>
        <w:jc w:val="center"/>
        <w:outlineLvl w:val="0"/>
        <w:rPr>
          <w:b/>
          <w:snapToGrid w:val="0"/>
          <w:sz w:val="28"/>
          <w:szCs w:val="28"/>
        </w:rPr>
      </w:pPr>
    </w:p>
    <w:p w:rsidR="00581BFB" w:rsidRPr="001623CE" w:rsidRDefault="00581BFB" w:rsidP="00116B21">
      <w:pPr>
        <w:ind w:firstLine="720"/>
        <w:jc w:val="both"/>
        <w:rPr>
          <w:sz w:val="28"/>
          <w:szCs w:val="28"/>
        </w:rPr>
      </w:pPr>
      <w:r w:rsidRPr="001623CE">
        <w:rPr>
          <w:sz w:val="28"/>
          <w:szCs w:val="28"/>
        </w:rPr>
        <w:t>Мы преклоняемся перед подвигом защитников Отечества – героев Великой От</w:t>
      </w:r>
      <w:r w:rsidRPr="001623CE">
        <w:rPr>
          <w:sz w:val="28"/>
          <w:szCs w:val="28"/>
        </w:rPr>
        <w:t>е</w:t>
      </w:r>
      <w:r w:rsidRPr="001623CE">
        <w:rPr>
          <w:sz w:val="28"/>
          <w:szCs w:val="28"/>
        </w:rPr>
        <w:t xml:space="preserve">чественной войны и помним, сколь тяжкие испытания пришлось выдержать народам Советского Союза, нашему белорусскому народу в эти годы. </w:t>
      </w:r>
    </w:p>
    <w:p w:rsidR="00581BFB" w:rsidRPr="001623CE" w:rsidRDefault="00581BFB" w:rsidP="00116B21">
      <w:pPr>
        <w:ind w:firstLine="720"/>
        <w:jc w:val="both"/>
        <w:rPr>
          <w:sz w:val="28"/>
          <w:szCs w:val="28"/>
        </w:rPr>
      </w:pPr>
      <w:r w:rsidRPr="001623CE">
        <w:rPr>
          <w:sz w:val="28"/>
          <w:szCs w:val="28"/>
        </w:rPr>
        <w:t>Свыше миллиона граждан нашей республики сражались на фронтах Великой Отечественной войны, 440 тыс. партизан и подпольщиков вели борьбу на оккупирова</w:t>
      </w:r>
      <w:r w:rsidRPr="001623CE">
        <w:rPr>
          <w:sz w:val="28"/>
          <w:szCs w:val="28"/>
        </w:rPr>
        <w:t>н</w:t>
      </w:r>
      <w:r w:rsidRPr="001623CE">
        <w:rPr>
          <w:sz w:val="28"/>
          <w:szCs w:val="28"/>
        </w:rPr>
        <w:t xml:space="preserve">ной  врагом территории. </w:t>
      </w:r>
    </w:p>
    <w:p w:rsidR="00581BFB" w:rsidRPr="001623CE" w:rsidRDefault="00581BFB" w:rsidP="00116B21">
      <w:pPr>
        <w:ind w:firstLine="720"/>
        <w:jc w:val="both"/>
        <w:rPr>
          <w:sz w:val="28"/>
          <w:szCs w:val="28"/>
        </w:rPr>
      </w:pPr>
      <w:r w:rsidRPr="001623CE">
        <w:rPr>
          <w:sz w:val="28"/>
          <w:szCs w:val="28"/>
        </w:rPr>
        <w:t xml:space="preserve">Но и потери были беспрецедентны – Белоруссия понесла самый чувствительный урон среди всех республик. Гитлеровцы уничтожили </w:t>
      </w:r>
      <w:r w:rsidRPr="001623CE">
        <w:rPr>
          <w:sz w:val="28"/>
          <w:szCs w:val="28"/>
        </w:rPr>
        <w:br/>
        <w:t xml:space="preserve">2 млн. 220 тыс. человек, 380 тыс. угнали в рабство, более </w:t>
      </w:r>
      <w:r w:rsidRPr="001623CE">
        <w:rPr>
          <w:sz w:val="28"/>
          <w:szCs w:val="28"/>
        </w:rPr>
        <w:br/>
        <w:t>800 тыс. бойцов и командиров  Красной Армии – белорусов – погибли на фронтах В</w:t>
      </w:r>
      <w:r w:rsidRPr="001623CE">
        <w:rPr>
          <w:sz w:val="28"/>
          <w:szCs w:val="28"/>
        </w:rPr>
        <w:t>е</w:t>
      </w:r>
      <w:r w:rsidRPr="001623CE">
        <w:rPr>
          <w:sz w:val="28"/>
          <w:szCs w:val="28"/>
        </w:rPr>
        <w:t>ликой Отечественной войны.</w:t>
      </w:r>
    </w:p>
    <w:p w:rsidR="00581BFB" w:rsidRPr="001623CE" w:rsidRDefault="00581BFB" w:rsidP="00116B21">
      <w:pPr>
        <w:ind w:firstLine="720"/>
        <w:jc w:val="both"/>
        <w:rPr>
          <w:sz w:val="28"/>
          <w:szCs w:val="28"/>
        </w:rPr>
      </w:pPr>
      <w:r w:rsidRPr="001623CE">
        <w:rPr>
          <w:sz w:val="28"/>
          <w:szCs w:val="28"/>
        </w:rPr>
        <w:t>Потребовалось более четверти века, чтобы восстановить общую довоенную чи</w:t>
      </w:r>
      <w:r w:rsidRPr="001623CE">
        <w:rPr>
          <w:sz w:val="28"/>
          <w:szCs w:val="28"/>
        </w:rPr>
        <w:t>с</w:t>
      </w:r>
      <w:r w:rsidRPr="001623CE">
        <w:rPr>
          <w:sz w:val="28"/>
          <w:szCs w:val="28"/>
        </w:rPr>
        <w:t xml:space="preserve">ленность нашего населения. </w:t>
      </w:r>
    </w:p>
    <w:p w:rsidR="00581BFB" w:rsidRPr="001623CE" w:rsidRDefault="00581BFB" w:rsidP="00116B21">
      <w:pPr>
        <w:ind w:firstLine="720"/>
        <w:jc w:val="both"/>
        <w:rPr>
          <w:sz w:val="28"/>
          <w:szCs w:val="28"/>
        </w:rPr>
      </w:pPr>
      <w:r w:rsidRPr="001623CE">
        <w:rPr>
          <w:sz w:val="28"/>
          <w:szCs w:val="28"/>
        </w:rPr>
        <w:t>Поэтому неслучайно белорусский народ отличает обостренное чувство ответс</w:t>
      </w:r>
      <w:r w:rsidRPr="001623CE">
        <w:rPr>
          <w:sz w:val="28"/>
          <w:szCs w:val="28"/>
        </w:rPr>
        <w:t>т</w:t>
      </w:r>
      <w:r w:rsidRPr="001623CE">
        <w:rPr>
          <w:sz w:val="28"/>
          <w:szCs w:val="28"/>
        </w:rPr>
        <w:t>венности за обеспечение безопасности Отечества и вполне закономерно столь возв</w:t>
      </w:r>
      <w:r w:rsidRPr="001623CE">
        <w:rPr>
          <w:sz w:val="28"/>
          <w:szCs w:val="28"/>
        </w:rPr>
        <w:t>ы</w:t>
      </w:r>
      <w:r w:rsidRPr="001623CE">
        <w:rPr>
          <w:sz w:val="28"/>
          <w:szCs w:val="28"/>
        </w:rPr>
        <w:t>шенное, доброе отношение граждан нашей республики к профессии защитника Родины.</w:t>
      </w:r>
    </w:p>
    <w:p w:rsidR="00581BFB" w:rsidRPr="001623CE" w:rsidRDefault="00581BFB" w:rsidP="00BB6213">
      <w:pPr>
        <w:pStyle w:val="a4"/>
        <w:ind w:firstLine="725"/>
        <w:jc w:val="both"/>
        <w:rPr>
          <w:rStyle w:val="af0"/>
          <w:bCs/>
          <w:color w:val="auto"/>
          <w:sz w:val="28"/>
          <w:szCs w:val="28"/>
        </w:rPr>
      </w:pPr>
      <w:r w:rsidRPr="001623CE">
        <w:rPr>
          <w:rStyle w:val="af0"/>
          <w:bCs/>
          <w:color w:val="auto"/>
          <w:sz w:val="28"/>
          <w:szCs w:val="28"/>
        </w:rPr>
        <w:t xml:space="preserve">За героические подвиги в Великой Отечественной войне звания Героя Советского Союза были удостоены 444 воина-белоруса. Из них </w:t>
      </w:r>
      <w:r w:rsidRPr="001623CE">
        <w:rPr>
          <w:rStyle w:val="af0"/>
          <w:bCs/>
          <w:color w:val="auto"/>
          <w:sz w:val="28"/>
          <w:szCs w:val="28"/>
        </w:rPr>
        <w:br/>
        <w:t xml:space="preserve">88 – участники подполья и партизанского движения в Белоруссии, </w:t>
      </w:r>
      <w:r w:rsidRPr="001623CE">
        <w:rPr>
          <w:rStyle w:val="af0"/>
          <w:bCs/>
          <w:color w:val="auto"/>
          <w:sz w:val="28"/>
          <w:szCs w:val="28"/>
        </w:rPr>
        <w:br/>
        <w:t>70 человек стали полными кавалерами ордена Славы, четыре белоруса стали дважды Героями Советского Союза (П.Я.Головачев, И.И.Гусаковский, С.Ф.Шутов, И.И.Якубовский)</w:t>
      </w:r>
      <w:r w:rsidRPr="001623CE">
        <w:rPr>
          <w:rStyle w:val="ae"/>
          <w:bCs/>
          <w:i/>
          <w:iCs/>
          <w:color w:val="auto"/>
          <w:sz w:val="28"/>
          <w:szCs w:val="28"/>
        </w:rPr>
        <w:footnoteReference w:id="6"/>
      </w:r>
      <w:r w:rsidRPr="001623CE">
        <w:rPr>
          <w:rStyle w:val="af0"/>
          <w:bCs/>
          <w:color w:val="auto"/>
          <w:sz w:val="28"/>
          <w:szCs w:val="28"/>
        </w:rPr>
        <w:t>.</w:t>
      </w:r>
    </w:p>
    <w:p w:rsidR="00581BFB" w:rsidRPr="001623CE" w:rsidRDefault="00581BFB" w:rsidP="00BB6213">
      <w:pPr>
        <w:pStyle w:val="a4"/>
        <w:ind w:firstLine="725"/>
        <w:jc w:val="both"/>
        <w:rPr>
          <w:rStyle w:val="af0"/>
          <w:bCs/>
          <w:color w:val="auto"/>
          <w:sz w:val="28"/>
          <w:szCs w:val="28"/>
          <w:lang w:val="be-BY"/>
        </w:rPr>
      </w:pPr>
      <w:r w:rsidRPr="001623CE">
        <w:rPr>
          <w:rStyle w:val="af0"/>
          <w:bCs/>
          <w:color w:val="auto"/>
          <w:sz w:val="28"/>
          <w:szCs w:val="28"/>
          <w:lang w:val="be-BY"/>
        </w:rPr>
        <w:t xml:space="preserve">Значительный вклад в Великую Победу внесли военачальники – уроженцы Белоруссии. Это прежде всего генерал армии Антонов А.И., начальник Генерального штаба Красной Армии с 1945 года. Именно под его руководством в 1944 году разработана Белорусская стратегическая наступательная операция </w:t>
      </w:r>
      <w:r w:rsidRPr="001623CE">
        <w:rPr>
          <w:i/>
          <w:color w:val="auto"/>
          <w:sz w:val="28"/>
          <w:szCs w:val="28"/>
        </w:rPr>
        <w:t>«</w:t>
      </w:r>
      <w:r w:rsidRPr="001623CE">
        <w:rPr>
          <w:rStyle w:val="af0"/>
          <w:bCs/>
          <w:color w:val="auto"/>
          <w:sz w:val="28"/>
          <w:szCs w:val="28"/>
          <w:lang w:val="be-BY"/>
        </w:rPr>
        <w:t>Багратион</w:t>
      </w:r>
      <w:r w:rsidRPr="001623CE">
        <w:rPr>
          <w:i/>
          <w:color w:val="auto"/>
          <w:sz w:val="28"/>
          <w:szCs w:val="28"/>
        </w:rPr>
        <w:t>»</w:t>
      </w:r>
      <w:r w:rsidRPr="001623CE">
        <w:rPr>
          <w:rStyle w:val="af0"/>
          <w:bCs/>
          <w:color w:val="auto"/>
          <w:sz w:val="28"/>
          <w:szCs w:val="28"/>
          <w:lang w:val="be-BY"/>
        </w:rPr>
        <w:t>, ставшая по праву вершиной полководческого искусства.</w:t>
      </w:r>
    </w:p>
    <w:p w:rsidR="00581BFB" w:rsidRPr="001623CE" w:rsidRDefault="00581BFB" w:rsidP="00BB6213">
      <w:pPr>
        <w:pStyle w:val="a4"/>
        <w:ind w:firstLine="725"/>
        <w:jc w:val="both"/>
        <w:rPr>
          <w:rStyle w:val="af0"/>
          <w:bCs/>
          <w:color w:val="auto"/>
          <w:sz w:val="28"/>
          <w:szCs w:val="28"/>
        </w:rPr>
      </w:pPr>
      <w:r w:rsidRPr="001623CE">
        <w:rPr>
          <w:rStyle w:val="af0"/>
          <w:bCs/>
          <w:color w:val="auto"/>
          <w:sz w:val="28"/>
          <w:szCs w:val="28"/>
        </w:rPr>
        <w:t>Всего в рядах Красной Армии и ВМФ воевало около 400 генералов и адмиралов из числа уроженцев Белоруссии. Многие из них в послевоенный период стали видными во</w:t>
      </w:r>
      <w:r w:rsidRPr="001623CE">
        <w:rPr>
          <w:rStyle w:val="af0"/>
          <w:bCs/>
          <w:color w:val="auto"/>
          <w:sz w:val="28"/>
          <w:szCs w:val="28"/>
        </w:rPr>
        <w:t>е</w:t>
      </w:r>
      <w:r w:rsidRPr="001623CE">
        <w:rPr>
          <w:rStyle w:val="af0"/>
          <w:bCs/>
          <w:color w:val="auto"/>
          <w:sz w:val="28"/>
          <w:szCs w:val="28"/>
        </w:rPr>
        <w:t>начальниками, среди которых следует назвать маршалов Советского Союза В.Д.Соколовского, И.И.Якубовского, И.И.Гусаковского, Е.Ф.Ивановского, В.А.Пеньковского, П.И.Ивашутина, В.Ф.Маргелова, И.Е.Шаврова, маршалов авиации С.А.Красовского, И.И.Пстыго. </w:t>
      </w:r>
    </w:p>
    <w:p w:rsidR="00581BFB" w:rsidRPr="001623CE" w:rsidRDefault="00581BFB" w:rsidP="008D665D">
      <w:pPr>
        <w:ind w:firstLine="720"/>
        <w:jc w:val="both"/>
        <w:rPr>
          <w:sz w:val="28"/>
          <w:szCs w:val="28"/>
        </w:rPr>
      </w:pPr>
      <w:r w:rsidRPr="001623CE">
        <w:rPr>
          <w:sz w:val="28"/>
          <w:szCs w:val="28"/>
        </w:rPr>
        <w:t>В истории освободительных войн не было столь массового партизанского движ</w:t>
      </w:r>
      <w:r w:rsidRPr="001623CE">
        <w:rPr>
          <w:sz w:val="28"/>
          <w:szCs w:val="28"/>
        </w:rPr>
        <w:t>е</w:t>
      </w:r>
      <w:r w:rsidRPr="001623CE">
        <w:rPr>
          <w:sz w:val="28"/>
          <w:szCs w:val="28"/>
        </w:rPr>
        <w:t xml:space="preserve">ния, которое развернулось на нашей земле. А о масштабах всенародной партизанской войны против врага человечества говорит тот факт, что на белорусской земле в боях </w:t>
      </w:r>
      <w:r w:rsidRPr="001623CE">
        <w:rPr>
          <w:sz w:val="28"/>
          <w:szCs w:val="28"/>
        </w:rPr>
        <w:lastRenderedPageBreak/>
        <w:t>было уничтожено более полумиллиона оккупантов – солдат и офицеров фашистской армии – больше, чем всеми странами антигитлеровской коалиции на Западе вместе вз</w:t>
      </w:r>
      <w:r w:rsidRPr="001623CE">
        <w:rPr>
          <w:sz w:val="28"/>
          <w:szCs w:val="28"/>
        </w:rPr>
        <w:t>я</w:t>
      </w:r>
      <w:r w:rsidRPr="001623CE">
        <w:rPr>
          <w:sz w:val="28"/>
          <w:szCs w:val="28"/>
        </w:rPr>
        <w:t>тыми.</w:t>
      </w:r>
    </w:p>
    <w:p w:rsidR="00C42C4F" w:rsidRDefault="00581BFB" w:rsidP="008D665D">
      <w:pPr>
        <w:ind w:firstLine="708"/>
        <w:jc w:val="both"/>
        <w:rPr>
          <w:sz w:val="28"/>
          <w:szCs w:val="28"/>
        </w:rPr>
      </w:pPr>
      <w:r w:rsidRPr="001623CE">
        <w:rPr>
          <w:sz w:val="28"/>
          <w:szCs w:val="28"/>
        </w:rPr>
        <w:t>Роль партизанского движения на временно оккупированной территории можно понять только исходя из рассмотренной общей геополитической картины Второй мир</w:t>
      </w:r>
      <w:r w:rsidRPr="001623CE">
        <w:rPr>
          <w:sz w:val="28"/>
          <w:szCs w:val="28"/>
        </w:rPr>
        <w:t>о</w:t>
      </w:r>
      <w:r w:rsidRPr="001623CE">
        <w:rPr>
          <w:sz w:val="28"/>
          <w:szCs w:val="28"/>
        </w:rPr>
        <w:t xml:space="preserve">вой войны. </w:t>
      </w:r>
    </w:p>
    <w:p w:rsidR="00581BFB" w:rsidRPr="001623CE" w:rsidRDefault="00581BFB" w:rsidP="008D665D">
      <w:pPr>
        <w:ind w:firstLine="708"/>
        <w:jc w:val="both"/>
        <w:rPr>
          <w:sz w:val="28"/>
          <w:szCs w:val="28"/>
        </w:rPr>
      </w:pPr>
      <w:r w:rsidRPr="001623CE">
        <w:rPr>
          <w:sz w:val="28"/>
          <w:szCs w:val="28"/>
        </w:rPr>
        <w:t>Судьба Московской, Сталинградской битв, а потом и на Курской дуге зависела от работы инфраструктуры в тылах немецкой армии, от оперативной перегруппировки войск. Партизаны и подпольщики сумели почти полностью эту инфраструктуру парал</w:t>
      </w:r>
      <w:r w:rsidRPr="001623CE">
        <w:rPr>
          <w:sz w:val="28"/>
          <w:szCs w:val="28"/>
        </w:rPr>
        <w:t>и</w:t>
      </w:r>
      <w:r w:rsidRPr="001623CE">
        <w:rPr>
          <w:sz w:val="28"/>
          <w:szCs w:val="28"/>
        </w:rPr>
        <w:t>зовать.</w:t>
      </w:r>
    </w:p>
    <w:p w:rsidR="00581BFB" w:rsidRPr="001623CE" w:rsidRDefault="00581BFB" w:rsidP="008D665D">
      <w:pPr>
        <w:pStyle w:val="Normal1"/>
        <w:spacing w:line="240" w:lineRule="auto"/>
        <w:ind w:firstLine="720"/>
        <w:rPr>
          <w:sz w:val="28"/>
          <w:szCs w:val="28"/>
        </w:rPr>
      </w:pPr>
      <w:r w:rsidRPr="001623CE">
        <w:rPr>
          <w:sz w:val="28"/>
          <w:szCs w:val="28"/>
        </w:rPr>
        <w:t>Уже в декабре 41-го года во время боев под Москвой героическая деятельность подпольщиков на Минском железнодорожном узле снизила его пропускную спосо</w:t>
      </w:r>
      <w:r w:rsidRPr="001623CE">
        <w:rPr>
          <w:sz w:val="28"/>
          <w:szCs w:val="28"/>
        </w:rPr>
        <w:t>б</w:t>
      </w:r>
      <w:r w:rsidRPr="001623CE">
        <w:rPr>
          <w:sz w:val="28"/>
          <w:szCs w:val="28"/>
        </w:rPr>
        <w:t xml:space="preserve">ность в 10 раз! </w:t>
      </w:r>
    </w:p>
    <w:p w:rsidR="00581BFB" w:rsidRPr="001623CE" w:rsidRDefault="00581BFB" w:rsidP="00E44BC6">
      <w:pPr>
        <w:ind w:firstLine="709"/>
        <w:jc w:val="both"/>
        <w:rPr>
          <w:sz w:val="28"/>
          <w:szCs w:val="28"/>
        </w:rPr>
      </w:pPr>
      <w:r w:rsidRPr="001623CE">
        <w:rPr>
          <w:sz w:val="28"/>
          <w:szCs w:val="28"/>
        </w:rPr>
        <w:t>Обычно историки пишут о вкладе партизан как о событиях местного значения и очень редко – об их геостратегическом подвиге. Парализация передвижения немецких войск во многом предрешила судьбу крупнейших битв и Великой Отечественной войны в целом.</w:t>
      </w:r>
    </w:p>
    <w:p w:rsidR="00581BFB" w:rsidRPr="001623CE" w:rsidRDefault="00581BFB" w:rsidP="008D665D">
      <w:pPr>
        <w:ind w:firstLine="720"/>
        <w:jc w:val="both"/>
        <w:rPr>
          <w:sz w:val="28"/>
          <w:szCs w:val="28"/>
        </w:rPr>
      </w:pPr>
      <w:r w:rsidRPr="001623CE">
        <w:rPr>
          <w:sz w:val="28"/>
          <w:szCs w:val="28"/>
        </w:rPr>
        <w:t>С первых дней начавшейся войны в Беларуси стали создаваться партизанские о</w:t>
      </w:r>
      <w:r w:rsidRPr="001623CE">
        <w:rPr>
          <w:sz w:val="28"/>
          <w:szCs w:val="28"/>
        </w:rPr>
        <w:t>т</w:t>
      </w:r>
      <w:r w:rsidRPr="001623CE">
        <w:rPr>
          <w:sz w:val="28"/>
          <w:szCs w:val="28"/>
        </w:rPr>
        <w:t>ряды и группы сопротивления. Уже 28 июня 41-го в районе деревни Посеничи бойцами Пинского партизанского подразделения под командованием Василия Захаровича Коржа был уничтожен разведдозор 293-й пехотной дивизии вермахта. Партизаны уничтожили два танка и захватили в плен несколько гитлеровцев. Это первый документально по</w:t>
      </w:r>
      <w:r w:rsidRPr="001623CE">
        <w:rPr>
          <w:sz w:val="28"/>
          <w:szCs w:val="28"/>
        </w:rPr>
        <w:t>д</w:t>
      </w:r>
      <w:r w:rsidRPr="001623CE">
        <w:rPr>
          <w:sz w:val="28"/>
          <w:szCs w:val="28"/>
        </w:rPr>
        <w:t>твержденный факт противодействия партизан немецким войскам в Великой Отечес</w:t>
      </w:r>
      <w:r w:rsidRPr="001623CE">
        <w:rPr>
          <w:sz w:val="28"/>
          <w:szCs w:val="28"/>
        </w:rPr>
        <w:t>т</w:t>
      </w:r>
      <w:r w:rsidRPr="001623CE">
        <w:rPr>
          <w:sz w:val="28"/>
          <w:szCs w:val="28"/>
        </w:rPr>
        <w:t>венной войне</w:t>
      </w:r>
      <w:r w:rsidRPr="001623CE">
        <w:rPr>
          <w:rStyle w:val="ae"/>
          <w:sz w:val="28"/>
          <w:szCs w:val="28"/>
        </w:rPr>
        <w:footnoteReference w:id="7"/>
      </w:r>
      <w:r w:rsidRPr="001623CE">
        <w:rPr>
          <w:sz w:val="28"/>
          <w:szCs w:val="28"/>
        </w:rPr>
        <w:t>.</w:t>
      </w:r>
    </w:p>
    <w:p w:rsidR="00581BFB" w:rsidRPr="001623CE" w:rsidRDefault="00581BFB" w:rsidP="008D665D">
      <w:pPr>
        <w:ind w:firstLine="709"/>
        <w:jc w:val="both"/>
        <w:rPr>
          <w:sz w:val="28"/>
          <w:szCs w:val="28"/>
        </w:rPr>
      </w:pPr>
      <w:r w:rsidRPr="001623CE">
        <w:rPr>
          <w:color w:val="000000"/>
          <w:sz w:val="28"/>
          <w:szCs w:val="28"/>
        </w:rPr>
        <w:t>В ходе оборонительных сражений 1941 года взаимодействие партизан с войсками Красной Армии осуществлялось преимущественно на тактическом уровне в целях п</w:t>
      </w:r>
      <w:r w:rsidRPr="001623CE">
        <w:rPr>
          <w:color w:val="000000"/>
          <w:sz w:val="28"/>
          <w:szCs w:val="28"/>
        </w:rPr>
        <w:t>о</w:t>
      </w:r>
      <w:r w:rsidRPr="001623CE">
        <w:rPr>
          <w:color w:val="000000"/>
          <w:sz w:val="28"/>
          <w:szCs w:val="28"/>
        </w:rPr>
        <w:t>лучения разведывательных данных и проведения незначительных диверсий в тылу вр</w:t>
      </w:r>
      <w:r w:rsidRPr="001623CE">
        <w:rPr>
          <w:color w:val="000000"/>
          <w:sz w:val="28"/>
          <w:szCs w:val="28"/>
        </w:rPr>
        <w:t>а</w:t>
      </w:r>
      <w:r w:rsidRPr="001623CE">
        <w:rPr>
          <w:color w:val="000000"/>
          <w:sz w:val="28"/>
          <w:szCs w:val="28"/>
        </w:rPr>
        <w:t xml:space="preserve">га. </w:t>
      </w:r>
    </w:p>
    <w:p w:rsidR="00581BFB" w:rsidRPr="001623CE" w:rsidRDefault="00581BFB" w:rsidP="008D665D">
      <w:pPr>
        <w:ind w:firstLine="709"/>
        <w:jc w:val="both"/>
        <w:rPr>
          <w:color w:val="000000"/>
          <w:sz w:val="28"/>
          <w:szCs w:val="28"/>
        </w:rPr>
      </w:pPr>
      <w:r w:rsidRPr="001623CE">
        <w:rPr>
          <w:color w:val="000000"/>
          <w:sz w:val="28"/>
          <w:szCs w:val="28"/>
        </w:rPr>
        <w:t xml:space="preserve">В период зимнего наступления Красной Армии 1941–1942 гг. взаимодействие партизан с регулярными войсками расширилось. </w:t>
      </w:r>
    </w:p>
    <w:p w:rsidR="00581BFB" w:rsidRPr="001623CE" w:rsidRDefault="00581BFB" w:rsidP="008D665D">
      <w:pPr>
        <w:ind w:firstLine="709"/>
        <w:jc w:val="both"/>
        <w:rPr>
          <w:color w:val="000000"/>
          <w:sz w:val="28"/>
          <w:szCs w:val="28"/>
        </w:rPr>
      </w:pPr>
      <w:r w:rsidRPr="001623CE">
        <w:rPr>
          <w:color w:val="000000"/>
          <w:sz w:val="28"/>
          <w:szCs w:val="28"/>
        </w:rPr>
        <w:t>Народные мстители наносили удары по коммуникациям, вражеским штабам и складам, участвовали в освобождении населенных пунктов. Для противодействия па</w:t>
      </w:r>
      <w:r w:rsidRPr="001623CE">
        <w:rPr>
          <w:color w:val="000000"/>
          <w:sz w:val="28"/>
          <w:szCs w:val="28"/>
        </w:rPr>
        <w:t>р</w:t>
      </w:r>
      <w:r w:rsidRPr="001623CE">
        <w:rPr>
          <w:color w:val="000000"/>
          <w:sz w:val="28"/>
          <w:szCs w:val="28"/>
        </w:rPr>
        <w:t>тизанам только в 1942 году с советско-германского фронта были привлечены 24 враж</w:t>
      </w:r>
      <w:r w:rsidRPr="001623CE">
        <w:rPr>
          <w:color w:val="000000"/>
          <w:sz w:val="28"/>
          <w:szCs w:val="28"/>
        </w:rPr>
        <w:t>е</w:t>
      </w:r>
      <w:r w:rsidRPr="001623CE">
        <w:rPr>
          <w:color w:val="000000"/>
          <w:sz w:val="28"/>
          <w:szCs w:val="28"/>
        </w:rPr>
        <w:t>ские дивизии.</w:t>
      </w:r>
    </w:p>
    <w:p w:rsidR="00581BFB" w:rsidRPr="001623CE" w:rsidRDefault="00581BFB" w:rsidP="008D665D">
      <w:pPr>
        <w:ind w:firstLine="709"/>
        <w:jc w:val="both"/>
        <w:rPr>
          <w:sz w:val="28"/>
          <w:szCs w:val="28"/>
        </w:rPr>
      </w:pPr>
      <w:r w:rsidRPr="001623CE">
        <w:rPr>
          <w:sz w:val="28"/>
          <w:szCs w:val="28"/>
        </w:rPr>
        <w:t>Следует отметить, что к весне 42-го значительно увеличились количество и чи</w:t>
      </w:r>
      <w:r w:rsidRPr="001623CE">
        <w:rPr>
          <w:sz w:val="28"/>
          <w:szCs w:val="28"/>
        </w:rPr>
        <w:t>с</w:t>
      </w:r>
      <w:r w:rsidRPr="001623CE">
        <w:rPr>
          <w:sz w:val="28"/>
          <w:szCs w:val="28"/>
        </w:rPr>
        <w:t>ленность партизанских формирований, что позволяло превратить борьбу в тылу врага из тактического и оперативного в стратегический фактор. Возникла необходимость с</w:t>
      </w:r>
      <w:r w:rsidRPr="001623CE">
        <w:rPr>
          <w:sz w:val="28"/>
          <w:szCs w:val="28"/>
        </w:rPr>
        <w:t>о</w:t>
      </w:r>
      <w:r w:rsidRPr="001623CE">
        <w:rPr>
          <w:sz w:val="28"/>
          <w:szCs w:val="28"/>
        </w:rPr>
        <w:t>вершенствования системы управления.</w:t>
      </w:r>
    </w:p>
    <w:p w:rsidR="00581BFB" w:rsidRPr="001623CE" w:rsidRDefault="00581BFB" w:rsidP="008D665D">
      <w:pPr>
        <w:ind w:firstLine="709"/>
        <w:jc w:val="both"/>
        <w:rPr>
          <w:sz w:val="28"/>
          <w:szCs w:val="28"/>
        </w:rPr>
      </w:pPr>
      <w:r w:rsidRPr="001623CE">
        <w:rPr>
          <w:sz w:val="28"/>
          <w:szCs w:val="28"/>
        </w:rPr>
        <w:t>Для централизации руководства партизанскими силами Государственный Ком</w:t>
      </w:r>
      <w:r w:rsidRPr="001623CE">
        <w:rPr>
          <w:sz w:val="28"/>
          <w:szCs w:val="28"/>
        </w:rPr>
        <w:t>и</w:t>
      </w:r>
      <w:r w:rsidRPr="001623CE">
        <w:rPr>
          <w:sz w:val="28"/>
          <w:szCs w:val="28"/>
        </w:rPr>
        <w:t xml:space="preserve">тет Обороны принял постановление от 30 мая </w:t>
      </w:r>
      <w:r w:rsidRPr="001623CE">
        <w:rPr>
          <w:sz w:val="28"/>
          <w:szCs w:val="28"/>
        </w:rPr>
        <w:br/>
        <w:t>1942 г. о создании Центрального штаба партизанского движения, который осуществлял стратегическое и оперативно-стратегическое руководство народным сопротивлением.</w:t>
      </w:r>
    </w:p>
    <w:p w:rsidR="00581BFB" w:rsidRPr="001623CE" w:rsidRDefault="00581BFB" w:rsidP="008D665D">
      <w:pPr>
        <w:ind w:firstLine="709"/>
        <w:jc w:val="both"/>
        <w:rPr>
          <w:sz w:val="28"/>
          <w:szCs w:val="28"/>
        </w:rPr>
      </w:pPr>
      <w:r w:rsidRPr="001623CE">
        <w:rPr>
          <w:sz w:val="28"/>
          <w:szCs w:val="28"/>
        </w:rPr>
        <w:t>Его начальником был утвержден П.К.Пономаренко – 1-й секретарь ЦК Коммун</w:t>
      </w:r>
      <w:r w:rsidRPr="001623CE">
        <w:rPr>
          <w:sz w:val="28"/>
          <w:szCs w:val="28"/>
        </w:rPr>
        <w:t>и</w:t>
      </w:r>
      <w:r w:rsidRPr="001623CE">
        <w:rPr>
          <w:sz w:val="28"/>
          <w:szCs w:val="28"/>
        </w:rPr>
        <w:t>стической партии Белоруссии.</w:t>
      </w:r>
    </w:p>
    <w:p w:rsidR="00581BFB" w:rsidRPr="001623CE" w:rsidRDefault="00581BFB" w:rsidP="008D665D">
      <w:pPr>
        <w:ind w:firstLine="709"/>
        <w:jc w:val="both"/>
        <w:rPr>
          <w:sz w:val="28"/>
          <w:szCs w:val="28"/>
        </w:rPr>
      </w:pPr>
      <w:r w:rsidRPr="001623CE">
        <w:rPr>
          <w:sz w:val="28"/>
          <w:szCs w:val="28"/>
        </w:rPr>
        <w:t>Совершенствование системы управления повысило эффективность использования партизанских сил. Так, операция «Рельсовая война» была тесно увязана с летне-осенним 1943 года наступлением Красной Армии в районе «Курской дуги». Было пр</w:t>
      </w:r>
      <w:r w:rsidRPr="001623CE">
        <w:rPr>
          <w:sz w:val="28"/>
          <w:szCs w:val="28"/>
        </w:rPr>
        <w:t>и</w:t>
      </w:r>
      <w:r w:rsidRPr="001623CE">
        <w:rPr>
          <w:sz w:val="28"/>
          <w:szCs w:val="28"/>
        </w:rPr>
        <w:lastRenderedPageBreak/>
        <w:t>влечено более 167 партизанских отрядов Беларуси, Орловской и Смоленской областей. С 3 августа по 15 сентября подорвано около 200 тыс. рельсов, на основных дорогах движение было задержано от 3 до 15 суток.</w:t>
      </w:r>
    </w:p>
    <w:p w:rsidR="00581BFB" w:rsidRPr="001623CE" w:rsidRDefault="00581BFB" w:rsidP="008D665D">
      <w:pPr>
        <w:ind w:firstLine="709"/>
        <w:jc w:val="both"/>
        <w:rPr>
          <w:sz w:val="28"/>
          <w:szCs w:val="28"/>
        </w:rPr>
      </w:pPr>
      <w:r w:rsidRPr="001623CE">
        <w:rPr>
          <w:sz w:val="28"/>
          <w:szCs w:val="28"/>
        </w:rPr>
        <w:t>К концу 1943 года партизаны контролировали 108 тыс. км</w:t>
      </w:r>
      <w:r w:rsidRPr="001623CE">
        <w:rPr>
          <w:sz w:val="28"/>
          <w:szCs w:val="28"/>
          <w:vertAlign w:val="superscript"/>
        </w:rPr>
        <w:t>2</w:t>
      </w:r>
      <w:r w:rsidRPr="001623CE">
        <w:rPr>
          <w:sz w:val="28"/>
          <w:szCs w:val="28"/>
        </w:rPr>
        <w:t>, что составляло почти 60% оккупированной территории республики, на которой существовали более 20 кру</w:t>
      </w:r>
      <w:r w:rsidRPr="001623CE">
        <w:rPr>
          <w:sz w:val="28"/>
          <w:szCs w:val="28"/>
        </w:rPr>
        <w:t>п</w:t>
      </w:r>
      <w:r w:rsidRPr="001623CE">
        <w:rPr>
          <w:sz w:val="28"/>
          <w:szCs w:val="28"/>
        </w:rPr>
        <w:t>ных партизанских зон, в том числе Полоцко-Лепельская, Борисовско-Бегомльская, Се</w:t>
      </w:r>
      <w:r w:rsidRPr="001623CE">
        <w:rPr>
          <w:sz w:val="28"/>
          <w:szCs w:val="28"/>
        </w:rPr>
        <w:t>н</w:t>
      </w:r>
      <w:r w:rsidRPr="001623CE">
        <w:rPr>
          <w:sz w:val="28"/>
          <w:szCs w:val="28"/>
        </w:rPr>
        <w:t>ненско-Оршанская.</w:t>
      </w:r>
    </w:p>
    <w:p w:rsidR="00581BFB" w:rsidRPr="001623CE" w:rsidRDefault="00581BFB" w:rsidP="008D665D">
      <w:pPr>
        <w:ind w:firstLine="709"/>
        <w:jc w:val="both"/>
        <w:rPr>
          <w:sz w:val="28"/>
          <w:szCs w:val="28"/>
        </w:rPr>
      </w:pPr>
      <w:r w:rsidRPr="001623CE">
        <w:rPr>
          <w:sz w:val="28"/>
          <w:szCs w:val="28"/>
        </w:rPr>
        <w:t>С осени 1943 года создались благоприятные условия для установления непосре</w:t>
      </w:r>
      <w:r w:rsidRPr="001623CE">
        <w:rPr>
          <w:sz w:val="28"/>
          <w:szCs w:val="28"/>
        </w:rPr>
        <w:t>д</w:t>
      </w:r>
      <w:r w:rsidRPr="001623CE">
        <w:rPr>
          <w:sz w:val="28"/>
          <w:szCs w:val="28"/>
        </w:rPr>
        <w:t>ственных контактов партизан с Красной Армией через «Рудобельские ворота», в октя</w:t>
      </w:r>
      <w:r w:rsidRPr="001623CE">
        <w:rPr>
          <w:sz w:val="28"/>
          <w:szCs w:val="28"/>
        </w:rPr>
        <w:t>б</w:t>
      </w:r>
      <w:r w:rsidRPr="001623CE">
        <w:rPr>
          <w:sz w:val="28"/>
          <w:szCs w:val="28"/>
        </w:rPr>
        <w:t>ре–декабре вышли за линию фронта более 40 тыс. человек. Минский подпольный обком по просьбе военного совета 65-й армии направил через «ворота» более 10 тыс. партизан и добровольцев на пополнение воинских частей. В период с ноября 43-го по апрель 44-го с советскими войсками соединились 35 партизанских бригад и 15 отдельных отрядов. Кроме того, было мобилизовано около 100 тыс. человек местного населения в ряды действующей армии.</w:t>
      </w:r>
    </w:p>
    <w:p w:rsidR="00581BFB" w:rsidRPr="001623CE" w:rsidRDefault="00581BFB" w:rsidP="008D665D">
      <w:pPr>
        <w:ind w:firstLine="709"/>
        <w:jc w:val="both"/>
        <w:rPr>
          <w:sz w:val="28"/>
          <w:szCs w:val="28"/>
        </w:rPr>
      </w:pPr>
      <w:r w:rsidRPr="001623CE">
        <w:rPr>
          <w:sz w:val="28"/>
          <w:szCs w:val="28"/>
        </w:rPr>
        <w:t>Спланированные и организованные удары партизанских формирований Беларуси ослабляли не только военную мощь противника, но и подрывали его моральный дух. По своим масштабам, военным и политическим результатам партизанское движение пр</w:t>
      </w:r>
      <w:r w:rsidRPr="001623CE">
        <w:rPr>
          <w:sz w:val="28"/>
          <w:szCs w:val="28"/>
        </w:rPr>
        <w:t>и</w:t>
      </w:r>
      <w:r w:rsidRPr="001623CE">
        <w:rPr>
          <w:sz w:val="28"/>
          <w:szCs w:val="28"/>
        </w:rPr>
        <w:t>обрело стратегическое значение, превратилось в один из крупных факторов разгрома врага, а Беларусь до сих пор называют «партизанской республикой».</w:t>
      </w:r>
    </w:p>
    <w:p w:rsidR="00581BFB" w:rsidRPr="001623CE" w:rsidRDefault="00581BFB" w:rsidP="00E44BC6">
      <w:pPr>
        <w:ind w:firstLine="709"/>
        <w:jc w:val="both"/>
        <w:rPr>
          <w:b/>
          <w:bCs/>
          <w:sz w:val="28"/>
          <w:szCs w:val="28"/>
        </w:rPr>
      </w:pPr>
      <w:r w:rsidRPr="001623CE">
        <w:rPr>
          <w:b/>
          <w:bCs/>
          <w:sz w:val="28"/>
          <w:szCs w:val="28"/>
        </w:rPr>
        <w:t>И самое главное. Тот исторический факт, что к концу 1943 года под парт</w:t>
      </w:r>
      <w:r w:rsidRPr="001623CE">
        <w:rPr>
          <w:b/>
          <w:bCs/>
          <w:sz w:val="28"/>
          <w:szCs w:val="28"/>
        </w:rPr>
        <w:t>и</w:t>
      </w:r>
      <w:r w:rsidRPr="001623CE">
        <w:rPr>
          <w:b/>
          <w:bCs/>
          <w:sz w:val="28"/>
          <w:szCs w:val="28"/>
        </w:rPr>
        <w:t>занским контролем находилось 60% территории республики, свидетельствует, что во многом благодаря партизанскому движению белорусский народ сохранился в качестве самостоятельного этноса. Ибо политика фашистской Германии в отн</w:t>
      </w:r>
      <w:r w:rsidRPr="001623CE">
        <w:rPr>
          <w:b/>
          <w:bCs/>
          <w:sz w:val="28"/>
          <w:szCs w:val="28"/>
        </w:rPr>
        <w:t>о</w:t>
      </w:r>
      <w:r w:rsidRPr="001623CE">
        <w:rPr>
          <w:b/>
          <w:bCs/>
          <w:sz w:val="28"/>
          <w:szCs w:val="28"/>
        </w:rPr>
        <w:t xml:space="preserve">шении Белоруссии являлась политикой геноцида и выжженной земли. </w:t>
      </w:r>
    </w:p>
    <w:p w:rsidR="00581BFB" w:rsidRPr="001623CE" w:rsidRDefault="00581BFB" w:rsidP="008D665D">
      <w:pPr>
        <w:ind w:firstLine="720"/>
        <w:jc w:val="both"/>
        <w:rPr>
          <w:snapToGrid w:val="0"/>
          <w:sz w:val="28"/>
          <w:szCs w:val="28"/>
        </w:rPr>
      </w:pPr>
    </w:p>
    <w:p w:rsidR="00581BFB" w:rsidRDefault="00581BFB" w:rsidP="00F961DD">
      <w:pPr>
        <w:jc w:val="center"/>
        <w:outlineLvl w:val="0"/>
        <w:rPr>
          <w:b/>
          <w:snapToGrid w:val="0"/>
          <w:sz w:val="28"/>
          <w:szCs w:val="28"/>
        </w:rPr>
      </w:pPr>
      <w:r w:rsidRPr="001623CE">
        <w:rPr>
          <w:b/>
          <w:snapToGrid w:val="0"/>
          <w:sz w:val="28"/>
          <w:szCs w:val="28"/>
        </w:rPr>
        <w:t>О ФАЛЬСИФИКАЦИИ</w:t>
      </w:r>
    </w:p>
    <w:p w:rsidR="00F961DD" w:rsidRPr="001623CE" w:rsidRDefault="00F961DD" w:rsidP="000E0EC1">
      <w:pPr>
        <w:outlineLvl w:val="0"/>
        <w:rPr>
          <w:b/>
          <w:snapToGrid w:val="0"/>
          <w:sz w:val="28"/>
          <w:szCs w:val="28"/>
        </w:rPr>
      </w:pPr>
    </w:p>
    <w:p w:rsidR="00581BFB" w:rsidRPr="001623CE" w:rsidRDefault="00581BFB" w:rsidP="003B0879">
      <w:pPr>
        <w:ind w:firstLine="709"/>
        <w:jc w:val="both"/>
        <w:rPr>
          <w:sz w:val="28"/>
          <w:szCs w:val="28"/>
        </w:rPr>
      </w:pPr>
      <w:r w:rsidRPr="001623CE">
        <w:rPr>
          <w:sz w:val="28"/>
          <w:szCs w:val="28"/>
        </w:rPr>
        <w:t>Отстаивать правду о войне становится все труднее – пишет Президент академии военных наук М.А.Гареев</w:t>
      </w:r>
      <w:r w:rsidRPr="001623CE">
        <w:rPr>
          <w:rStyle w:val="ae"/>
          <w:sz w:val="28"/>
          <w:szCs w:val="28"/>
        </w:rPr>
        <w:footnoteReference w:id="8"/>
      </w:r>
      <w:r w:rsidRPr="001623CE">
        <w:rPr>
          <w:sz w:val="28"/>
          <w:szCs w:val="28"/>
        </w:rPr>
        <w:t>.</w:t>
      </w:r>
    </w:p>
    <w:p w:rsidR="00581BFB" w:rsidRPr="001623CE" w:rsidRDefault="00581BFB" w:rsidP="00AB60F7">
      <w:pPr>
        <w:ind w:firstLine="709"/>
        <w:jc w:val="both"/>
        <w:rPr>
          <w:sz w:val="28"/>
          <w:szCs w:val="28"/>
        </w:rPr>
      </w:pPr>
      <w:r w:rsidRPr="001623CE">
        <w:rPr>
          <w:sz w:val="28"/>
          <w:szCs w:val="28"/>
        </w:rPr>
        <w:t>В свое время были изданы и широко распространились такие развязные книги, как «Беру свои слова обратно» Суворова (Резуна), «Отцы-командиры» Лебединиева и Мухина, «Десять сталинских ударов» Бешанова, легковесные книги Соколова, «Похо</w:t>
      </w:r>
      <w:r w:rsidRPr="001623CE">
        <w:rPr>
          <w:sz w:val="28"/>
          <w:szCs w:val="28"/>
        </w:rPr>
        <w:t>д</w:t>
      </w:r>
      <w:r w:rsidRPr="001623CE">
        <w:rPr>
          <w:sz w:val="28"/>
          <w:szCs w:val="28"/>
        </w:rPr>
        <w:t>но-полевые жены» Олега и Ольги Грейг, где излагаются всякого рода небылицы без к</w:t>
      </w:r>
      <w:r w:rsidRPr="001623CE">
        <w:rPr>
          <w:sz w:val="28"/>
          <w:szCs w:val="28"/>
        </w:rPr>
        <w:t>а</w:t>
      </w:r>
      <w:r w:rsidRPr="001623CE">
        <w:rPr>
          <w:sz w:val="28"/>
          <w:szCs w:val="28"/>
        </w:rPr>
        <w:t>ких-либо ссылок на то, откуда все это взято</w:t>
      </w:r>
      <w:r w:rsidRPr="001623CE">
        <w:rPr>
          <w:bCs/>
          <w:sz w:val="28"/>
          <w:szCs w:val="28"/>
        </w:rPr>
        <w:t>.</w:t>
      </w:r>
      <w:r w:rsidRPr="001623CE">
        <w:rPr>
          <w:b/>
          <w:bCs/>
          <w:sz w:val="28"/>
          <w:szCs w:val="28"/>
        </w:rPr>
        <w:t xml:space="preserve"> </w:t>
      </w:r>
      <w:r w:rsidRPr="001623CE">
        <w:rPr>
          <w:sz w:val="28"/>
          <w:szCs w:val="28"/>
        </w:rPr>
        <w:t>В последнее время активизировался Марк Солонин, который пишет, что оба государства (СССР и Германия) были фашистскими, только Советский Союз еще в худшем виде. Профессор Андрей Зубков из МГИМО н</w:t>
      </w:r>
      <w:r w:rsidRPr="001623CE">
        <w:rPr>
          <w:sz w:val="28"/>
          <w:szCs w:val="28"/>
        </w:rPr>
        <w:t>а</w:t>
      </w:r>
      <w:r w:rsidRPr="001623CE">
        <w:rPr>
          <w:sz w:val="28"/>
          <w:szCs w:val="28"/>
        </w:rPr>
        <w:t xml:space="preserve">звал свою книгу о Великой Отечественной войне «Советско-нацистская война». </w:t>
      </w:r>
    </w:p>
    <w:p w:rsidR="00581BFB" w:rsidRPr="001623CE" w:rsidRDefault="00581BFB" w:rsidP="00AB60F7">
      <w:pPr>
        <w:ind w:firstLine="709"/>
        <w:jc w:val="both"/>
        <w:rPr>
          <w:sz w:val="28"/>
          <w:szCs w:val="28"/>
        </w:rPr>
      </w:pPr>
      <w:r w:rsidRPr="001623CE">
        <w:rPr>
          <w:sz w:val="28"/>
          <w:szCs w:val="28"/>
        </w:rPr>
        <w:t>Явно безграмотно заявлялось, что победа была одержана народом вопреки Стал</w:t>
      </w:r>
      <w:r w:rsidRPr="001623CE">
        <w:rPr>
          <w:sz w:val="28"/>
          <w:szCs w:val="28"/>
        </w:rPr>
        <w:t>и</w:t>
      </w:r>
      <w:r w:rsidRPr="001623CE">
        <w:rPr>
          <w:sz w:val="28"/>
          <w:szCs w:val="28"/>
        </w:rPr>
        <w:t xml:space="preserve">ну. Не то что вопреки, а без ведома Верховного главнокомандующего ни один вопрос не мог решаться во время войны. </w:t>
      </w:r>
    </w:p>
    <w:p w:rsidR="00581BFB" w:rsidRPr="001623CE" w:rsidRDefault="00581BFB" w:rsidP="00AB60F7">
      <w:pPr>
        <w:ind w:firstLine="709"/>
        <w:jc w:val="both"/>
        <w:rPr>
          <w:sz w:val="28"/>
          <w:szCs w:val="28"/>
        </w:rPr>
      </w:pPr>
      <w:r w:rsidRPr="001623CE">
        <w:rPr>
          <w:sz w:val="28"/>
          <w:szCs w:val="28"/>
        </w:rPr>
        <w:tab/>
        <w:t>Надо бы задуматься, почему царская Россия  потерпела поражение в Крымской и Русско-Японской, в Первой мировой войнах? Ни один самый самоотверженный народ не может не только одержать победу, но и просто организованно действовать без тве</w:t>
      </w:r>
      <w:r w:rsidRPr="001623CE">
        <w:rPr>
          <w:sz w:val="28"/>
          <w:szCs w:val="28"/>
        </w:rPr>
        <w:t>р</w:t>
      </w:r>
      <w:r w:rsidRPr="001623CE">
        <w:rPr>
          <w:sz w:val="28"/>
          <w:szCs w:val="28"/>
        </w:rPr>
        <w:t>дого руководства.</w:t>
      </w:r>
    </w:p>
    <w:p w:rsidR="00581BFB" w:rsidRPr="001623CE" w:rsidRDefault="00581BFB" w:rsidP="00AB60F7">
      <w:pPr>
        <w:ind w:firstLine="709"/>
        <w:jc w:val="both"/>
        <w:rPr>
          <w:sz w:val="28"/>
          <w:szCs w:val="28"/>
        </w:rPr>
      </w:pPr>
      <w:r w:rsidRPr="001623CE">
        <w:rPr>
          <w:sz w:val="28"/>
          <w:szCs w:val="28"/>
        </w:rPr>
        <w:lastRenderedPageBreak/>
        <w:t>Договорились до того, что советские полководцы, сберегая свои танки, посылали пехоту на противотанковые минные поля, чтобы солдаты своими телами проделали проходы для танков. Но элементарно грамотный человек должен знать, что для подрыва противотанковой мины нужно давление не менее 250–300 кг.</w:t>
      </w:r>
    </w:p>
    <w:p w:rsidR="00581BFB" w:rsidRPr="001623CE" w:rsidRDefault="00581BFB" w:rsidP="00AB60F7">
      <w:pPr>
        <w:ind w:firstLine="709"/>
        <w:jc w:val="both"/>
        <w:rPr>
          <w:sz w:val="28"/>
          <w:szCs w:val="28"/>
        </w:rPr>
      </w:pPr>
      <w:r w:rsidRPr="001623CE">
        <w:rPr>
          <w:sz w:val="28"/>
          <w:szCs w:val="28"/>
        </w:rPr>
        <w:t>Искажаются многие события войны. Выше уже шла речь об операции Западного фронта («Марс»), которая проводилась на Ржевском направлении. Американский ист</w:t>
      </w:r>
      <w:r w:rsidRPr="001623CE">
        <w:rPr>
          <w:sz w:val="28"/>
          <w:szCs w:val="28"/>
        </w:rPr>
        <w:t>о</w:t>
      </w:r>
      <w:r w:rsidRPr="001623CE">
        <w:rPr>
          <w:sz w:val="28"/>
          <w:szCs w:val="28"/>
        </w:rPr>
        <w:t>рик Д.Глэнц написал об этом книгу. Называется «Величайшее поражение Жукова». Но эту операцию нельзя рассматривать в отрыве от Сталинградской операции. Она пров</w:t>
      </w:r>
      <w:r w:rsidRPr="001623CE">
        <w:rPr>
          <w:sz w:val="28"/>
          <w:szCs w:val="28"/>
        </w:rPr>
        <w:t>о</w:t>
      </w:r>
      <w:r w:rsidRPr="001623CE">
        <w:rPr>
          <w:sz w:val="28"/>
          <w:szCs w:val="28"/>
        </w:rPr>
        <w:t>дилась для того, чтобы не дать противнику возможности перебрасывать на Сталингра</w:t>
      </w:r>
      <w:r w:rsidRPr="001623CE">
        <w:rPr>
          <w:sz w:val="28"/>
          <w:szCs w:val="28"/>
        </w:rPr>
        <w:t>д</w:t>
      </w:r>
      <w:r w:rsidRPr="001623CE">
        <w:rPr>
          <w:sz w:val="28"/>
          <w:szCs w:val="28"/>
        </w:rPr>
        <w:t>ское направление силы из состава ЦГА. Эта задача была выполнена. Ни одной дивизии из ЦГА противник на Сталинградское направление не перебросил.</w:t>
      </w:r>
    </w:p>
    <w:p w:rsidR="00581BFB" w:rsidRPr="001623CE" w:rsidRDefault="00581BFB" w:rsidP="00AB60F7">
      <w:pPr>
        <w:ind w:firstLine="709"/>
        <w:jc w:val="both"/>
        <w:rPr>
          <w:sz w:val="28"/>
          <w:szCs w:val="28"/>
        </w:rPr>
      </w:pPr>
      <w:r w:rsidRPr="001623CE">
        <w:rPr>
          <w:sz w:val="28"/>
          <w:szCs w:val="28"/>
        </w:rPr>
        <w:t>Если говорить о прошлой войне в целом, то в соответствии с логикой историч</w:t>
      </w:r>
      <w:r w:rsidRPr="001623CE">
        <w:rPr>
          <w:sz w:val="28"/>
          <w:szCs w:val="28"/>
        </w:rPr>
        <w:t>е</w:t>
      </w:r>
      <w:r w:rsidRPr="001623CE">
        <w:rPr>
          <w:sz w:val="28"/>
          <w:szCs w:val="28"/>
        </w:rPr>
        <w:t>ских событий так не может быть, чтобы фашистское командование и вермахт все пр</w:t>
      </w:r>
      <w:r w:rsidRPr="001623CE">
        <w:rPr>
          <w:sz w:val="28"/>
          <w:szCs w:val="28"/>
        </w:rPr>
        <w:t>а</w:t>
      </w:r>
      <w:r w:rsidRPr="001623CE">
        <w:rPr>
          <w:sz w:val="28"/>
          <w:szCs w:val="28"/>
        </w:rPr>
        <w:t>вильно делали, сражались отменно и вдруг потерпели поражение. А СССР воевал бе</w:t>
      </w:r>
      <w:r w:rsidRPr="001623CE">
        <w:rPr>
          <w:sz w:val="28"/>
          <w:szCs w:val="28"/>
        </w:rPr>
        <w:t>з</w:t>
      </w:r>
      <w:r w:rsidRPr="001623CE">
        <w:rPr>
          <w:sz w:val="28"/>
          <w:szCs w:val="28"/>
        </w:rPr>
        <w:t>дарно и вдруг каким-то чудом победил. Есть исторический вывод: «Победой или пор</w:t>
      </w:r>
      <w:r w:rsidRPr="001623CE">
        <w:rPr>
          <w:sz w:val="28"/>
          <w:szCs w:val="28"/>
        </w:rPr>
        <w:t>а</w:t>
      </w:r>
      <w:r w:rsidRPr="001623CE">
        <w:rPr>
          <w:sz w:val="28"/>
          <w:szCs w:val="28"/>
        </w:rPr>
        <w:t xml:space="preserve">жением закончилась война, определяется прежде всего тем, какие цели преследовали воюющие стороны и как они были достигнуты». </w:t>
      </w:r>
    </w:p>
    <w:p w:rsidR="00581BFB" w:rsidRPr="001623CE" w:rsidRDefault="00581BFB" w:rsidP="00AB60F7">
      <w:pPr>
        <w:ind w:firstLine="709"/>
        <w:jc w:val="both"/>
        <w:rPr>
          <w:sz w:val="28"/>
          <w:szCs w:val="28"/>
        </w:rPr>
      </w:pPr>
      <w:r w:rsidRPr="001623CE">
        <w:rPr>
          <w:sz w:val="28"/>
          <w:szCs w:val="28"/>
        </w:rPr>
        <w:t>Фашистская Германия стремилась поработить народы СССР и других стран, у</w:t>
      </w:r>
      <w:r w:rsidRPr="001623CE">
        <w:rPr>
          <w:sz w:val="28"/>
          <w:szCs w:val="28"/>
        </w:rPr>
        <w:t>с</w:t>
      </w:r>
      <w:r w:rsidRPr="001623CE">
        <w:rPr>
          <w:sz w:val="28"/>
          <w:szCs w:val="28"/>
        </w:rPr>
        <w:t xml:space="preserve">тановить мировое господство. Эти устремления потерпели сокрушительный провал. </w:t>
      </w:r>
    </w:p>
    <w:p w:rsidR="00581BFB" w:rsidRPr="001623CE" w:rsidRDefault="00581BFB" w:rsidP="00AB60F7">
      <w:pPr>
        <w:ind w:firstLine="709"/>
        <w:jc w:val="both"/>
        <w:rPr>
          <w:sz w:val="28"/>
          <w:szCs w:val="28"/>
        </w:rPr>
      </w:pPr>
      <w:r w:rsidRPr="001623CE">
        <w:rPr>
          <w:sz w:val="28"/>
          <w:szCs w:val="28"/>
        </w:rPr>
        <w:t>Советский Союз имел целью защитить и освободить свои и другие народы, с</w:t>
      </w:r>
      <w:r w:rsidRPr="001623CE">
        <w:rPr>
          <w:sz w:val="28"/>
          <w:szCs w:val="28"/>
        </w:rPr>
        <w:t>о</w:t>
      </w:r>
      <w:r w:rsidRPr="001623CE">
        <w:rPr>
          <w:sz w:val="28"/>
          <w:szCs w:val="28"/>
        </w:rPr>
        <w:t xml:space="preserve">крушить фашизм в Европе. И добился своего. В этом и состоит главный свершившийся исторический факт. </w:t>
      </w:r>
    </w:p>
    <w:p w:rsidR="00581BFB" w:rsidRPr="001623CE" w:rsidRDefault="00581BFB" w:rsidP="00AB60F7">
      <w:pPr>
        <w:ind w:firstLine="709"/>
        <w:jc w:val="both"/>
        <w:rPr>
          <w:sz w:val="28"/>
          <w:szCs w:val="28"/>
        </w:rPr>
      </w:pPr>
      <w:r w:rsidRPr="001623CE">
        <w:rPr>
          <w:sz w:val="28"/>
          <w:szCs w:val="28"/>
        </w:rPr>
        <w:t>А разговоры насчет того, что мы «завалили противника трупами», несостоятел</w:t>
      </w:r>
      <w:r w:rsidRPr="001623CE">
        <w:rPr>
          <w:sz w:val="28"/>
          <w:szCs w:val="28"/>
        </w:rPr>
        <w:t>ь</w:t>
      </w:r>
      <w:r w:rsidRPr="001623CE">
        <w:rPr>
          <w:sz w:val="28"/>
          <w:szCs w:val="28"/>
        </w:rPr>
        <w:t>ны. Наши безвозвратные потери сопоставимы с германскими (с учетом их сателлитов) и соотносятся как 1,3:1 (по другим источникам, как 1,1:1), и то в основном за счет и</w:t>
      </w:r>
      <w:r w:rsidRPr="001623CE">
        <w:rPr>
          <w:sz w:val="28"/>
          <w:szCs w:val="28"/>
        </w:rPr>
        <w:t>с</w:t>
      </w:r>
      <w:r w:rsidRPr="001623CE">
        <w:rPr>
          <w:sz w:val="28"/>
          <w:szCs w:val="28"/>
        </w:rPr>
        <w:t>требления более двух миллионов наших военнопленных в фашистских лагерях.</w:t>
      </w:r>
    </w:p>
    <w:p w:rsidR="00F961DD" w:rsidRDefault="00F961DD" w:rsidP="00DF7565">
      <w:pPr>
        <w:jc w:val="right"/>
        <w:rPr>
          <w:sz w:val="28"/>
          <w:szCs w:val="28"/>
        </w:rPr>
      </w:pPr>
    </w:p>
    <w:p w:rsidR="00581BFB" w:rsidRPr="001623CE" w:rsidRDefault="00581BFB" w:rsidP="00DF7565">
      <w:pPr>
        <w:jc w:val="right"/>
        <w:rPr>
          <w:sz w:val="28"/>
          <w:szCs w:val="28"/>
        </w:rPr>
      </w:pPr>
      <w:r w:rsidRPr="001623CE">
        <w:rPr>
          <w:sz w:val="28"/>
          <w:szCs w:val="28"/>
        </w:rPr>
        <w:t>Таблица 1</w:t>
      </w:r>
    </w:p>
    <w:p w:rsidR="00581BFB" w:rsidRPr="001623CE" w:rsidRDefault="00581BFB" w:rsidP="003B0879">
      <w:pPr>
        <w:jc w:val="center"/>
        <w:rPr>
          <w:b/>
          <w:sz w:val="28"/>
          <w:szCs w:val="28"/>
        </w:rPr>
      </w:pPr>
      <w:r w:rsidRPr="001623CE">
        <w:rPr>
          <w:b/>
          <w:sz w:val="28"/>
          <w:szCs w:val="28"/>
        </w:rPr>
        <w:t>Соотношение числа безвозвратных потерь вооруженных сил Германии, ее союзн</w:t>
      </w:r>
      <w:r w:rsidRPr="001623CE">
        <w:rPr>
          <w:b/>
          <w:sz w:val="28"/>
          <w:szCs w:val="28"/>
        </w:rPr>
        <w:t>и</w:t>
      </w:r>
      <w:r w:rsidRPr="001623CE">
        <w:rPr>
          <w:b/>
          <w:sz w:val="28"/>
          <w:szCs w:val="28"/>
        </w:rPr>
        <w:t xml:space="preserve">ков и Красной Армии с союзниками на советско-германском фронте с 22 июня </w:t>
      </w:r>
      <w:smartTag w:uri="urn:schemas-microsoft-com:office:smarttags" w:element="metricconverter">
        <w:smartTagPr>
          <w:attr w:name="ProductID" w:val="1941 г"/>
        </w:smartTagPr>
        <w:r w:rsidRPr="001623CE">
          <w:rPr>
            <w:b/>
            <w:sz w:val="28"/>
            <w:szCs w:val="28"/>
          </w:rPr>
          <w:t>1941 г</w:t>
        </w:r>
      </w:smartTag>
      <w:r w:rsidRPr="001623CE">
        <w:rPr>
          <w:b/>
          <w:sz w:val="28"/>
          <w:szCs w:val="28"/>
        </w:rPr>
        <w:t xml:space="preserve">. по 9 мая </w:t>
      </w:r>
      <w:smartTag w:uri="urn:schemas-microsoft-com:office:smarttags" w:element="metricconverter">
        <w:smartTagPr>
          <w:attr w:name="ProductID" w:val="1945 г"/>
        </w:smartTagPr>
        <w:r w:rsidRPr="001623CE">
          <w:rPr>
            <w:b/>
            <w:sz w:val="28"/>
            <w:szCs w:val="28"/>
          </w:rPr>
          <w:t>1945 г</w:t>
        </w:r>
      </w:smartTag>
      <w:r w:rsidRPr="001623CE">
        <w:rPr>
          <w:b/>
          <w:sz w:val="28"/>
          <w:szCs w:val="28"/>
        </w:rPr>
        <w:t>. (тыс. человек)</w:t>
      </w:r>
      <w:r w:rsidRPr="001623CE">
        <w:rPr>
          <w:rStyle w:val="ae"/>
          <w:b/>
          <w:sz w:val="28"/>
          <w:szCs w:val="28"/>
        </w:rPr>
        <w:footnoteReference w:id="9"/>
      </w:r>
    </w:p>
    <w:p w:rsidR="00581BFB" w:rsidRPr="001623CE" w:rsidRDefault="00581BFB" w:rsidP="003B0879">
      <w:pPr>
        <w:jc w:val="center"/>
        <w:rPr>
          <w:sz w:val="28"/>
          <w:szCs w:val="28"/>
        </w:rPr>
      </w:pPr>
    </w:p>
    <w:tbl>
      <w:tblPr>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976"/>
        <w:gridCol w:w="1394"/>
        <w:gridCol w:w="1508"/>
        <w:gridCol w:w="1126"/>
        <w:gridCol w:w="939"/>
        <w:gridCol w:w="1126"/>
        <w:gridCol w:w="1126"/>
        <w:gridCol w:w="1508"/>
      </w:tblGrid>
      <w:tr w:rsidR="00581BFB" w:rsidRPr="001623CE" w:rsidTr="006E6AF2">
        <w:tc>
          <w:tcPr>
            <w:tcW w:w="1998" w:type="dxa"/>
            <w:vMerge w:val="restart"/>
          </w:tcPr>
          <w:p w:rsidR="00581BFB" w:rsidRPr="001623CE" w:rsidRDefault="00581BFB" w:rsidP="009E36E5">
            <w:pPr>
              <w:jc w:val="center"/>
              <w:rPr>
                <w:sz w:val="28"/>
                <w:szCs w:val="28"/>
              </w:rPr>
            </w:pPr>
            <w:r w:rsidRPr="001623CE">
              <w:rPr>
                <w:sz w:val="28"/>
                <w:szCs w:val="28"/>
              </w:rPr>
              <w:t>Виды потерь</w:t>
            </w:r>
          </w:p>
          <w:p w:rsidR="00581BFB" w:rsidRPr="001623CE" w:rsidRDefault="00581BFB" w:rsidP="009E36E5">
            <w:pPr>
              <w:jc w:val="both"/>
              <w:rPr>
                <w:sz w:val="28"/>
                <w:szCs w:val="28"/>
              </w:rPr>
            </w:pPr>
          </w:p>
        </w:tc>
        <w:tc>
          <w:tcPr>
            <w:tcW w:w="3660" w:type="dxa"/>
            <w:gridSpan w:val="3"/>
          </w:tcPr>
          <w:p w:rsidR="00581BFB" w:rsidRPr="001623CE" w:rsidRDefault="00581BFB" w:rsidP="009E36E5">
            <w:pPr>
              <w:jc w:val="center"/>
              <w:rPr>
                <w:sz w:val="28"/>
                <w:szCs w:val="28"/>
              </w:rPr>
            </w:pPr>
            <w:r w:rsidRPr="001623CE">
              <w:rPr>
                <w:sz w:val="28"/>
                <w:szCs w:val="28"/>
              </w:rPr>
              <w:t>ВС Германии и ее союзников</w:t>
            </w:r>
          </w:p>
        </w:tc>
        <w:tc>
          <w:tcPr>
            <w:tcW w:w="918" w:type="dxa"/>
            <w:vMerge w:val="restart"/>
          </w:tcPr>
          <w:p w:rsidR="00581BFB" w:rsidRPr="001623CE" w:rsidRDefault="00581BFB" w:rsidP="009E36E5">
            <w:pPr>
              <w:jc w:val="center"/>
              <w:rPr>
                <w:sz w:val="28"/>
                <w:szCs w:val="28"/>
              </w:rPr>
            </w:pPr>
            <w:r w:rsidRPr="001623CE">
              <w:rPr>
                <w:sz w:val="28"/>
                <w:szCs w:val="28"/>
              </w:rPr>
              <w:t>Соот-ноше-ние</w:t>
            </w:r>
          </w:p>
        </w:tc>
        <w:tc>
          <w:tcPr>
            <w:tcW w:w="3278" w:type="dxa"/>
            <w:gridSpan w:val="3"/>
          </w:tcPr>
          <w:p w:rsidR="00581BFB" w:rsidRPr="001623CE" w:rsidRDefault="00581BFB" w:rsidP="009E36E5">
            <w:pPr>
              <w:jc w:val="center"/>
              <w:rPr>
                <w:sz w:val="28"/>
                <w:szCs w:val="28"/>
              </w:rPr>
            </w:pPr>
            <w:r w:rsidRPr="001623CE">
              <w:rPr>
                <w:sz w:val="28"/>
                <w:szCs w:val="28"/>
              </w:rPr>
              <w:t>ВС СССР</w:t>
            </w:r>
          </w:p>
        </w:tc>
      </w:tr>
      <w:tr w:rsidR="00581BFB" w:rsidRPr="001623CE" w:rsidTr="006E6AF2">
        <w:tc>
          <w:tcPr>
            <w:tcW w:w="1998" w:type="dxa"/>
            <w:vMerge/>
          </w:tcPr>
          <w:p w:rsidR="00581BFB" w:rsidRPr="001623CE" w:rsidRDefault="00581BFB" w:rsidP="009E36E5">
            <w:pPr>
              <w:jc w:val="both"/>
              <w:rPr>
                <w:sz w:val="28"/>
                <w:szCs w:val="28"/>
              </w:rPr>
            </w:pPr>
          </w:p>
        </w:tc>
        <w:tc>
          <w:tcPr>
            <w:tcW w:w="1310" w:type="dxa"/>
          </w:tcPr>
          <w:p w:rsidR="00581BFB" w:rsidRPr="001623CE" w:rsidRDefault="00581BFB" w:rsidP="009E36E5">
            <w:pPr>
              <w:jc w:val="center"/>
              <w:rPr>
                <w:sz w:val="28"/>
                <w:szCs w:val="28"/>
              </w:rPr>
            </w:pPr>
            <w:r w:rsidRPr="001623CE">
              <w:rPr>
                <w:sz w:val="28"/>
                <w:szCs w:val="28"/>
              </w:rPr>
              <w:t>ВС Ге</w:t>
            </w:r>
            <w:r w:rsidRPr="001623CE">
              <w:rPr>
                <w:sz w:val="28"/>
                <w:szCs w:val="28"/>
              </w:rPr>
              <w:t>р</w:t>
            </w:r>
            <w:r w:rsidRPr="001623CE">
              <w:rPr>
                <w:sz w:val="28"/>
                <w:szCs w:val="28"/>
              </w:rPr>
              <w:t>мании</w:t>
            </w:r>
          </w:p>
        </w:tc>
        <w:tc>
          <w:tcPr>
            <w:tcW w:w="1416" w:type="dxa"/>
          </w:tcPr>
          <w:p w:rsidR="00581BFB" w:rsidRPr="001623CE" w:rsidRDefault="00581BFB" w:rsidP="009E36E5">
            <w:pPr>
              <w:jc w:val="center"/>
              <w:rPr>
                <w:sz w:val="28"/>
                <w:szCs w:val="28"/>
              </w:rPr>
            </w:pPr>
            <w:r w:rsidRPr="001623CE">
              <w:rPr>
                <w:sz w:val="28"/>
                <w:szCs w:val="28"/>
              </w:rPr>
              <w:t>Войска союзников</w:t>
            </w:r>
          </w:p>
        </w:tc>
        <w:tc>
          <w:tcPr>
            <w:tcW w:w="934" w:type="dxa"/>
          </w:tcPr>
          <w:p w:rsidR="00581BFB" w:rsidRPr="001623CE" w:rsidRDefault="00581BFB" w:rsidP="009E36E5">
            <w:pPr>
              <w:jc w:val="center"/>
              <w:rPr>
                <w:sz w:val="28"/>
                <w:szCs w:val="28"/>
              </w:rPr>
            </w:pPr>
            <w:r w:rsidRPr="001623CE">
              <w:rPr>
                <w:sz w:val="28"/>
                <w:szCs w:val="28"/>
              </w:rPr>
              <w:t>Всего</w:t>
            </w:r>
          </w:p>
        </w:tc>
        <w:tc>
          <w:tcPr>
            <w:tcW w:w="918" w:type="dxa"/>
            <w:vMerge/>
          </w:tcPr>
          <w:p w:rsidR="00581BFB" w:rsidRPr="001623CE" w:rsidRDefault="00581BFB" w:rsidP="009E36E5">
            <w:pPr>
              <w:jc w:val="center"/>
              <w:rPr>
                <w:sz w:val="28"/>
                <w:szCs w:val="28"/>
              </w:rPr>
            </w:pPr>
          </w:p>
        </w:tc>
        <w:tc>
          <w:tcPr>
            <w:tcW w:w="931" w:type="dxa"/>
          </w:tcPr>
          <w:p w:rsidR="00581BFB" w:rsidRPr="001623CE" w:rsidRDefault="00581BFB" w:rsidP="009E36E5">
            <w:pPr>
              <w:jc w:val="center"/>
              <w:rPr>
                <w:sz w:val="28"/>
                <w:szCs w:val="28"/>
              </w:rPr>
            </w:pPr>
            <w:r w:rsidRPr="001623CE">
              <w:rPr>
                <w:sz w:val="28"/>
                <w:szCs w:val="28"/>
              </w:rPr>
              <w:t>Всего</w:t>
            </w:r>
          </w:p>
        </w:tc>
        <w:tc>
          <w:tcPr>
            <w:tcW w:w="931" w:type="dxa"/>
          </w:tcPr>
          <w:p w:rsidR="00581BFB" w:rsidRPr="001623CE" w:rsidRDefault="00581BFB" w:rsidP="009E36E5">
            <w:pPr>
              <w:jc w:val="center"/>
              <w:rPr>
                <w:sz w:val="28"/>
                <w:szCs w:val="28"/>
              </w:rPr>
            </w:pPr>
            <w:r w:rsidRPr="001623CE">
              <w:rPr>
                <w:sz w:val="28"/>
                <w:szCs w:val="28"/>
              </w:rPr>
              <w:t>ВС СССР</w:t>
            </w:r>
          </w:p>
        </w:tc>
        <w:tc>
          <w:tcPr>
            <w:tcW w:w="1416" w:type="dxa"/>
            <w:vAlign w:val="center"/>
          </w:tcPr>
          <w:p w:rsidR="00581BFB" w:rsidRPr="001623CE" w:rsidRDefault="00581BFB" w:rsidP="009E36E5">
            <w:pPr>
              <w:jc w:val="center"/>
              <w:rPr>
                <w:sz w:val="28"/>
                <w:szCs w:val="28"/>
              </w:rPr>
            </w:pPr>
            <w:r w:rsidRPr="001623CE">
              <w:rPr>
                <w:sz w:val="28"/>
                <w:szCs w:val="28"/>
              </w:rPr>
              <w:t>Войска союзников</w:t>
            </w:r>
          </w:p>
        </w:tc>
      </w:tr>
      <w:tr w:rsidR="00581BFB" w:rsidRPr="001623CE" w:rsidTr="006E6AF2">
        <w:tc>
          <w:tcPr>
            <w:tcW w:w="1998" w:type="dxa"/>
          </w:tcPr>
          <w:p w:rsidR="00581BFB" w:rsidRPr="001623CE" w:rsidRDefault="00581BFB" w:rsidP="009E36E5">
            <w:pPr>
              <w:pStyle w:val="a4"/>
              <w:spacing w:line="220" w:lineRule="exact"/>
              <w:jc w:val="left"/>
              <w:rPr>
                <w:color w:val="auto"/>
                <w:sz w:val="28"/>
                <w:szCs w:val="28"/>
              </w:rPr>
            </w:pPr>
            <w:r w:rsidRPr="001623CE">
              <w:rPr>
                <w:color w:val="auto"/>
                <w:sz w:val="28"/>
                <w:szCs w:val="28"/>
              </w:rPr>
              <w:t>1. Безвозвра</w:t>
            </w:r>
            <w:r w:rsidRPr="001623CE">
              <w:rPr>
                <w:color w:val="auto"/>
                <w:sz w:val="28"/>
                <w:szCs w:val="28"/>
              </w:rPr>
              <w:t>т</w:t>
            </w:r>
            <w:r w:rsidRPr="001623CE">
              <w:rPr>
                <w:color w:val="auto"/>
                <w:sz w:val="28"/>
                <w:szCs w:val="28"/>
              </w:rPr>
              <w:t>ные потери, учтенные в ходе войны в оперативном порядке н</w:t>
            </w:r>
            <w:r w:rsidRPr="001623CE">
              <w:rPr>
                <w:color w:val="auto"/>
                <w:sz w:val="28"/>
                <w:szCs w:val="28"/>
              </w:rPr>
              <w:t>а</w:t>
            </w:r>
            <w:r w:rsidRPr="001623CE">
              <w:rPr>
                <w:color w:val="auto"/>
                <w:sz w:val="28"/>
                <w:szCs w:val="28"/>
              </w:rPr>
              <w:t xml:space="preserve">растающим итогом </w:t>
            </w:r>
          </w:p>
          <w:p w:rsidR="00581BFB" w:rsidRPr="001623CE" w:rsidRDefault="00581BFB" w:rsidP="009E36E5">
            <w:pPr>
              <w:jc w:val="both"/>
              <w:rPr>
                <w:sz w:val="28"/>
                <w:szCs w:val="28"/>
              </w:rPr>
            </w:pPr>
          </w:p>
        </w:tc>
        <w:tc>
          <w:tcPr>
            <w:tcW w:w="1310" w:type="dxa"/>
          </w:tcPr>
          <w:p w:rsidR="00581BFB" w:rsidRPr="001623CE" w:rsidRDefault="00581BFB" w:rsidP="00153FF9">
            <w:pPr>
              <w:pStyle w:val="a4"/>
              <w:rPr>
                <w:color w:val="auto"/>
                <w:sz w:val="28"/>
                <w:szCs w:val="28"/>
              </w:rPr>
            </w:pPr>
            <w:r w:rsidRPr="001623CE">
              <w:rPr>
                <w:color w:val="auto"/>
                <w:sz w:val="28"/>
                <w:szCs w:val="28"/>
              </w:rPr>
              <w:t>8 876,3 (85,8%)</w:t>
            </w:r>
          </w:p>
          <w:p w:rsidR="00581BFB" w:rsidRPr="001623CE" w:rsidRDefault="00581BFB" w:rsidP="009E36E5">
            <w:pPr>
              <w:jc w:val="center"/>
              <w:rPr>
                <w:sz w:val="28"/>
                <w:szCs w:val="28"/>
              </w:rPr>
            </w:pPr>
          </w:p>
        </w:tc>
        <w:tc>
          <w:tcPr>
            <w:tcW w:w="1416" w:type="dxa"/>
          </w:tcPr>
          <w:p w:rsidR="00581BFB" w:rsidRPr="001623CE" w:rsidRDefault="00581BFB" w:rsidP="00153FF9">
            <w:pPr>
              <w:pStyle w:val="a4"/>
              <w:rPr>
                <w:color w:val="auto"/>
                <w:sz w:val="28"/>
                <w:szCs w:val="28"/>
              </w:rPr>
            </w:pPr>
            <w:r w:rsidRPr="001623CE">
              <w:rPr>
                <w:color w:val="auto"/>
                <w:sz w:val="28"/>
                <w:szCs w:val="28"/>
              </w:rPr>
              <w:t xml:space="preserve">1468,2 </w:t>
            </w:r>
            <w:r w:rsidRPr="001623CE">
              <w:rPr>
                <w:color w:val="auto"/>
                <w:sz w:val="28"/>
                <w:szCs w:val="28"/>
              </w:rPr>
              <w:br/>
              <w:t>(14,2%)</w:t>
            </w:r>
          </w:p>
          <w:p w:rsidR="00581BFB" w:rsidRPr="001623CE" w:rsidRDefault="00581BFB" w:rsidP="009E36E5">
            <w:pPr>
              <w:jc w:val="center"/>
              <w:rPr>
                <w:sz w:val="28"/>
                <w:szCs w:val="28"/>
              </w:rPr>
            </w:pPr>
          </w:p>
        </w:tc>
        <w:tc>
          <w:tcPr>
            <w:tcW w:w="934" w:type="dxa"/>
          </w:tcPr>
          <w:p w:rsidR="00581BFB" w:rsidRPr="001623CE" w:rsidRDefault="00581BFB" w:rsidP="00153FF9">
            <w:pPr>
              <w:pStyle w:val="a4"/>
              <w:rPr>
                <w:color w:val="auto"/>
                <w:sz w:val="28"/>
                <w:szCs w:val="28"/>
              </w:rPr>
            </w:pPr>
            <w:r w:rsidRPr="001623CE">
              <w:rPr>
                <w:color w:val="auto"/>
                <w:sz w:val="28"/>
                <w:szCs w:val="28"/>
              </w:rPr>
              <w:t>10344,5 (100%)</w:t>
            </w:r>
          </w:p>
          <w:p w:rsidR="00581BFB" w:rsidRPr="001623CE" w:rsidRDefault="00581BFB" w:rsidP="009E36E5">
            <w:pPr>
              <w:jc w:val="center"/>
              <w:rPr>
                <w:sz w:val="28"/>
                <w:szCs w:val="28"/>
              </w:rPr>
            </w:pPr>
          </w:p>
        </w:tc>
        <w:tc>
          <w:tcPr>
            <w:tcW w:w="918" w:type="dxa"/>
          </w:tcPr>
          <w:p w:rsidR="00581BFB" w:rsidRPr="001623CE" w:rsidRDefault="00581BFB" w:rsidP="00153FF9">
            <w:pPr>
              <w:pStyle w:val="a4"/>
              <w:rPr>
                <w:color w:val="auto"/>
                <w:sz w:val="28"/>
                <w:szCs w:val="28"/>
              </w:rPr>
            </w:pPr>
            <w:r w:rsidRPr="001623CE">
              <w:rPr>
                <w:color w:val="auto"/>
                <w:sz w:val="28"/>
                <w:szCs w:val="28"/>
              </w:rPr>
              <w:t>1:1,1</w:t>
            </w:r>
          </w:p>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11520,2 (100%)</w:t>
            </w:r>
          </w:p>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11444,1 (99,3%)</w:t>
            </w:r>
          </w:p>
          <w:p w:rsidR="00581BFB" w:rsidRPr="001623CE" w:rsidRDefault="00581BFB" w:rsidP="009E36E5">
            <w:pPr>
              <w:jc w:val="center"/>
              <w:rPr>
                <w:sz w:val="28"/>
                <w:szCs w:val="28"/>
              </w:rPr>
            </w:pPr>
          </w:p>
        </w:tc>
        <w:tc>
          <w:tcPr>
            <w:tcW w:w="1416" w:type="dxa"/>
          </w:tcPr>
          <w:p w:rsidR="00581BFB" w:rsidRPr="001623CE" w:rsidRDefault="00581BFB" w:rsidP="00153FF9">
            <w:pPr>
              <w:pStyle w:val="a4"/>
              <w:rPr>
                <w:color w:val="auto"/>
                <w:sz w:val="28"/>
                <w:szCs w:val="28"/>
              </w:rPr>
            </w:pPr>
            <w:r w:rsidRPr="001623CE">
              <w:rPr>
                <w:color w:val="auto"/>
                <w:sz w:val="28"/>
                <w:szCs w:val="28"/>
              </w:rPr>
              <w:t>76,1</w:t>
            </w:r>
            <w:r w:rsidRPr="001623CE">
              <w:rPr>
                <w:color w:val="auto"/>
                <w:sz w:val="28"/>
                <w:szCs w:val="28"/>
              </w:rPr>
              <w:br/>
              <w:t>(0,7%)</w:t>
            </w:r>
          </w:p>
          <w:p w:rsidR="00581BFB" w:rsidRPr="001623CE" w:rsidRDefault="00581BFB" w:rsidP="009E36E5">
            <w:pPr>
              <w:jc w:val="center"/>
              <w:rPr>
                <w:sz w:val="28"/>
                <w:szCs w:val="28"/>
              </w:rPr>
            </w:pPr>
          </w:p>
        </w:tc>
      </w:tr>
      <w:tr w:rsidR="00581BFB" w:rsidRPr="001623CE" w:rsidTr="006E6AF2">
        <w:tc>
          <w:tcPr>
            <w:tcW w:w="1998" w:type="dxa"/>
          </w:tcPr>
          <w:p w:rsidR="00581BFB" w:rsidRPr="001623CE" w:rsidRDefault="00581BFB" w:rsidP="009E36E5">
            <w:pPr>
              <w:pStyle w:val="a4"/>
              <w:spacing w:line="220" w:lineRule="exact"/>
              <w:jc w:val="left"/>
              <w:rPr>
                <w:color w:val="auto"/>
                <w:sz w:val="28"/>
                <w:szCs w:val="28"/>
              </w:rPr>
            </w:pPr>
            <w:r w:rsidRPr="001623CE">
              <w:rPr>
                <w:color w:val="auto"/>
                <w:sz w:val="28"/>
                <w:szCs w:val="28"/>
              </w:rPr>
              <w:t xml:space="preserve">В том числе: </w:t>
            </w:r>
            <w:r w:rsidRPr="001623CE">
              <w:rPr>
                <w:color w:val="auto"/>
                <w:sz w:val="28"/>
                <w:szCs w:val="28"/>
              </w:rPr>
              <w:br/>
              <w:t>убито, умерло от ран и б</w:t>
            </w:r>
            <w:r w:rsidRPr="001623CE">
              <w:rPr>
                <w:color w:val="auto"/>
                <w:sz w:val="28"/>
                <w:szCs w:val="28"/>
              </w:rPr>
              <w:t>о</w:t>
            </w:r>
            <w:r w:rsidRPr="001623CE">
              <w:rPr>
                <w:color w:val="auto"/>
                <w:sz w:val="28"/>
                <w:szCs w:val="28"/>
              </w:rPr>
              <w:t>лезней, пр</w:t>
            </w:r>
            <w:r w:rsidRPr="001623CE">
              <w:rPr>
                <w:color w:val="auto"/>
                <w:sz w:val="28"/>
                <w:szCs w:val="28"/>
              </w:rPr>
              <w:t>о</w:t>
            </w:r>
            <w:r w:rsidRPr="001623CE">
              <w:rPr>
                <w:color w:val="auto"/>
                <w:sz w:val="28"/>
                <w:szCs w:val="28"/>
              </w:rPr>
              <w:t>пало без ве</w:t>
            </w:r>
            <w:r w:rsidRPr="001623CE">
              <w:rPr>
                <w:color w:val="auto"/>
                <w:sz w:val="28"/>
                <w:szCs w:val="28"/>
              </w:rPr>
              <w:t>с</w:t>
            </w:r>
            <w:r w:rsidRPr="001623CE">
              <w:rPr>
                <w:color w:val="auto"/>
                <w:sz w:val="28"/>
                <w:szCs w:val="28"/>
              </w:rPr>
              <w:t xml:space="preserve">ти, небоевые потери </w:t>
            </w:r>
          </w:p>
          <w:p w:rsidR="00581BFB" w:rsidRPr="001623CE" w:rsidRDefault="00581BFB" w:rsidP="009E36E5">
            <w:pPr>
              <w:jc w:val="both"/>
              <w:rPr>
                <w:sz w:val="28"/>
                <w:szCs w:val="28"/>
              </w:rPr>
            </w:pPr>
          </w:p>
        </w:tc>
        <w:tc>
          <w:tcPr>
            <w:tcW w:w="1310" w:type="dxa"/>
          </w:tcPr>
          <w:p w:rsidR="00581BFB" w:rsidRPr="001623CE" w:rsidRDefault="00581BFB" w:rsidP="00153FF9">
            <w:pPr>
              <w:pStyle w:val="a4"/>
              <w:rPr>
                <w:color w:val="auto"/>
                <w:sz w:val="28"/>
                <w:szCs w:val="28"/>
              </w:rPr>
            </w:pPr>
            <w:r w:rsidRPr="001623CE">
              <w:rPr>
                <w:color w:val="auto"/>
                <w:sz w:val="28"/>
                <w:szCs w:val="28"/>
              </w:rPr>
              <w:lastRenderedPageBreak/>
              <w:t xml:space="preserve">5 300,0 </w:t>
            </w:r>
          </w:p>
          <w:p w:rsidR="00581BFB" w:rsidRPr="001623CE" w:rsidRDefault="00581BFB" w:rsidP="00153FF9">
            <w:pPr>
              <w:pStyle w:val="a4"/>
              <w:rPr>
                <w:color w:val="auto"/>
                <w:sz w:val="28"/>
                <w:szCs w:val="28"/>
              </w:rPr>
            </w:pPr>
            <w:r w:rsidRPr="001623CE">
              <w:rPr>
                <w:color w:val="auto"/>
                <w:sz w:val="28"/>
                <w:szCs w:val="28"/>
              </w:rPr>
              <w:t>(88,8%)</w:t>
            </w:r>
          </w:p>
          <w:p w:rsidR="00581BFB" w:rsidRPr="001623CE" w:rsidRDefault="00581BFB" w:rsidP="009E36E5">
            <w:pPr>
              <w:jc w:val="center"/>
              <w:rPr>
                <w:sz w:val="28"/>
                <w:szCs w:val="28"/>
              </w:rPr>
            </w:pPr>
          </w:p>
        </w:tc>
        <w:tc>
          <w:tcPr>
            <w:tcW w:w="1416" w:type="dxa"/>
          </w:tcPr>
          <w:p w:rsidR="00581BFB" w:rsidRPr="001623CE" w:rsidRDefault="00581BFB" w:rsidP="00153FF9">
            <w:pPr>
              <w:pStyle w:val="a4"/>
              <w:rPr>
                <w:color w:val="auto"/>
                <w:sz w:val="28"/>
                <w:szCs w:val="28"/>
              </w:rPr>
            </w:pPr>
            <w:r w:rsidRPr="001623CE">
              <w:rPr>
                <w:color w:val="auto"/>
                <w:sz w:val="28"/>
                <w:szCs w:val="28"/>
              </w:rPr>
              <w:t>668,2</w:t>
            </w:r>
            <w:r w:rsidRPr="001623CE">
              <w:rPr>
                <w:color w:val="auto"/>
                <w:sz w:val="28"/>
                <w:szCs w:val="28"/>
              </w:rPr>
              <w:br/>
              <w:t>(11,2%)</w:t>
            </w:r>
          </w:p>
          <w:p w:rsidR="00581BFB" w:rsidRPr="001623CE" w:rsidRDefault="00581BFB" w:rsidP="009E36E5">
            <w:pPr>
              <w:jc w:val="center"/>
              <w:rPr>
                <w:sz w:val="28"/>
                <w:szCs w:val="28"/>
              </w:rPr>
            </w:pPr>
          </w:p>
        </w:tc>
        <w:tc>
          <w:tcPr>
            <w:tcW w:w="934" w:type="dxa"/>
          </w:tcPr>
          <w:p w:rsidR="00581BFB" w:rsidRPr="001623CE" w:rsidRDefault="00581BFB" w:rsidP="00153FF9">
            <w:pPr>
              <w:pStyle w:val="a4"/>
              <w:rPr>
                <w:color w:val="auto"/>
                <w:sz w:val="28"/>
                <w:szCs w:val="28"/>
              </w:rPr>
            </w:pPr>
            <w:r w:rsidRPr="001623CE">
              <w:rPr>
                <w:color w:val="auto"/>
                <w:sz w:val="28"/>
                <w:szCs w:val="28"/>
              </w:rPr>
              <w:t>5 968,2 (100%)</w:t>
            </w:r>
          </w:p>
          <w:p w:rsidR="00581BFB" w:rsidRPr="001623CE" w:rsidRDefault="00581BFB" w:rsidP="009E36E5">
            <w:pPr>
              <w:jc w:val="center"/>
              <w:rPr>
                <w:sz w:val="28"/>
                <w:szCs w:val="28"/>
              </w:rPr>
            </w:pPr>
          </w:p>
        </w:tc>
        <w:tc>
          <w:tcPr>
            <w:tcW w:w="918" w:type="dxa"/>
            <w:vMerge w:val="restart"/>
          </w:tcPr>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6 961,2 (100%)</w:t>
            </w:r>
          </w:p>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 xml:space="preserve">6 885,1 </w:t>
            </w:r>
            <w:r w:rsidRPr="001623CE">
              <w:rPr>
                <w:color w:val="auto"/>
                <w:sz w:val="28"/>
                <w:szCs w:val="28"/>
              </w:rPr>
              <w:br/>
              <w:t>(98,9%)</w:t>
            </w:r>
          </w:p>
          <w:p w:rsidR="00581BFB" w:rsidRPr="001623CE" w:rsidRDefault="00581BFB" w:rsidP="009E36E5">
            <w:pPr>
              <w:jc w:val="center"/>
              <w:rPr>
                <w:sz w:val="28"/>
                <w:szCs w:val="28"/>
              </w:rPr>
            </w:pPr>
          </w:p>
        </w:tc>
        <w:tc>
          <w:tcPr>
            <w:tcW w:w="1416" w:type="dxa"/>
          </w:tcPr>
          <w:p w:rsidR="00581BFB" w:rsidRPr="001623CE" w:rsidRDefault="00581BFB" w:rsidP="00153FF9">
            <w:pPr>
              <w:pStyle w:val="a4"/>
              <w:rPr>
                <w:color w:val="auto"/>
                <w:sz w:val="28"/>
                <w:szCs w:val="28"/>
              </w:rPr>
            </w:pPr>
            <w:r w:rsidRPr="001623CE">
              <w:rPr>
                <w:color w:val="auto"/>
                <w:sz w:val="28"/>
                <w:szCs w:val="28"/>
              </w:rPr>
              <w:t xml:space="preserve">76,1 </w:t>
            </w:r>
            <w:r w:rsidRPr="001623CE">
              <w:rPr>
                <w:color w:val="auto"/>
                <w:sz w:val="28"/>
                <w:szCs w:val="28"/>
              </w:rPr>
              <w:br/>
              <w:t>(1,1%)</w:t>
            </w:r>
          </w:p>
          <w:p w:rsidR="00581BFB" w:rsidRPr="001623CE" w:rsidRDefault="00581BFB" w:rsidP="009E36E5">
            <w:pPr>
              <w:jc w:val="center"/>
              <w:rPr>
                <w:sz w:val="28"/>
                <w:szCs w:val="28"/>
              </w:rPr>
            </w:pPr>
          </w:p>
        </w:tc>
      </w:tr>
      <w:tr w:rsidR="00581BFB" w:rsidRPr="001623CE" w:rsidTr="006E6AF2">
        <w:tc>
          <w:tcPr>
            <w:tcW w:w="1998" w:type="dxa"/>
          </w:tcPr>
          <w:p w:rsidR="00581BFB" w:rsidRPr="001623CE" w:rsidRDefault="00581BFB" w:rsidP="009E36E5">
            <w:pPr>
              <w:pStyle w:val="a4"/>
              <w:spacing w:line="220" w:lineRule="exact"/>
              <w:jc w:val="left"/>
              <w:rPr>
                <w:color w:val="auto"/>
                <w:sz w:val="28"/>
                <w:szCs w:val="28"/>
              </w:rPr>
            </w:pPr>
            <w:r w:rsidRPr="001623CE">
              <w:rPr>
                <w:color w:val="auto"/>
                <w:sz w:val="28"/>
                <w:szCs w:val="28"/>
              </w:rPr>
              <w:lastRenderedPageBreak/>
              <w:t xml:space="preserve">попало в плен </w:t>
            </w:r>
          </w:p>
          <w:p w:rsidR="00581BFB" w:rsidRPr="001623CE" w:rsidRDefault="00581BFB" w:rsidP="009E36E5">
            <w:pPr>
              <w:spacing w:line="220" w:lineRule="exact"/>
              <w:rPr>
                <w:sz w:val="28"/>
                <w:szCs w:val="28"/>
              </w:rPr>
            </w:pPr>
          </w:p>
        </w:tc>
        <w:tc>
          <w:tcPr>
            <w:tcW w:w="1310" w:type="dxa"/>
          </w:tcPr>
          <w:p w:rsidR="00581BFB" w:rsidRPr="001623CE" w:rsidRDefault="00581BFB" w:rsidP="00153FF9">
            <w:pPr>
              <w:pStyle w:val="a4"/>
              <w:rPr>
                <w:color w:val="auto"/>
                <w:sz w:val="28"/>
                <w:szCs w:val="28"/>
              </w:rPr>
            </w:pPr>
            <w:r w:rsidRPr="001623CE">
              <w:rPr>
                <w:color w:val="auto"/>
                <w:sz w:val="28"/>
                <w:szCs w:val="28"/>
              </w:rPr>
              <w:t>3 576,3 (81,7%)</w:t>
            </w:r>
          </w:p>
          <w:p w:rsidR="00581BFB" w:rsidRPr="001623CE" w:rsidRDefault="00581BFB" w:rsidP="009E36E5">
            <w:pPr>
              <w:jc w:val="center"/>
              <w:rPr>
                <w:sz w:val="28"/>
                <w:szCs w:val="28"/>
              </w:rPr>
            </w:pPr>
          </w:p>
        </w:tc>
        <w:tc>
          <w:tcPr>
            <w:tcW w:w="1416" w:type="dxa"/>
          </w:tcPr>
          <w:p w:rsidR="00581BFB" w:rsidRPr="001623CE" w:rsidRDefault="00581BFB" w:rsidP="00153FF9">
            <w:pPr>
              <w:pStyle w:val="a4"/>
              <w:rPr>
                <w:color w:val="auto"/>
                <w:sz w:val="28"/>
                <w:szCs w:val="28"/>
              </w:rPr>
            </w:pPr>
            <w:r w:rsidRPr="001623CE">
              <w:rPr>
                <w:color w:val="auto"/>
                <w:sz w:val="28"/>
                <w:szCs w:val="28"/>
              </w:rPr>
              <w:t>800,0 (18,3%)</w:t>
            </w:r>
          </w:p>
          <w:p w:rsidR="00581BFB" w:rsidRPr="001623CE" w:rsidRDefault="00581BFB" w:rsidP="009E36E5">
            <w:pPr>
              <w:jc w:val="center"/>
              <w:rPr>
                <w:sz w:val="28"/>
                <w:szCs w:val="28"/>
              </w:rPr>
            </w:pPr>
          </w:p>
        </w:tc>
        <w:tc>
          <w:tcPr>
            <w:tcW w:w="934" w:type="dxa"/>
          </w:tcPr>
          <w:p w:rsidR="00581BFB" w:rsidRPr="001623CE" w:rsidRDefault="00581BFB" w:rsidP="00153FF9">
            <w:pPr>
              <w:pStyle w:val="a4"/>
              <w:rPr>
                <w:color w:val="auto"/>
                <w:sz w:val="28"/>
                <w:szCs w:val="28"/>
              </w:rPr>
            </w:pPr>
            <w:r w:rsidRPr="001623CE">
              <w:rPr>
                <w:color w:val="auto"/>
                <w:sz w:val="28"/>
                <w:szCs w:val="28"/>
              </w:rPr>
              <w:t>4 376,3 (100%)</w:t>
            </w:r>
          </w:p>
          <w:p w:rsidR="00581BFB" w:rsidRPr="001623CE" w:rsidRDefault="00581BFB" w:rsidP="009E36E5">
            <w:pPr>
              <w:jc w:val="center"/>
              <w:rPr>
                <w:sz w:val="28"/>
                <w:szCs w:val="28"/>
              </w:rPr>
            </w:pPr>
          </w:p>
        </w:tc>
        <w:tc>
          <w:tcPr>
            <w:tcW w:w="918" w:type="dxa"/>
            <w:vMerge/>
          </w:tcPr>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4 559,0 (100%)</w:t>
            </w:r>
          </w:p>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4 559,0</w:t>
            </w:r>
          </w:p>
          <w:p w:rsidR="00581BFB" w:rsidRPr="001623CE" w:rsidRDefault="00581BFB" w:rsidP="009E36E5">
            <w:pPr>
              <w:jc w:val="center"/>
              <w:rPr>
                <w:sz w:val="28"/>
                <w:szCs w:val="28"/>
              </w:rPr>
            </w:pPr>
          </w:p>
        </w:tc>
        <w:tc>
          <w:tcPr>
            <w:tcW w:w="1416" w:type="dxa"/>
          </w:tcPr>
          <w:p w:rsidR="00581BFB" w:rsidRPr="001623CE" w:rsidRDefault="00581BFB" w:rsidP="009E36E5">
            <w:pPr>
              <w:jc w:val="center"/>
              <w:rPr>
                <w:sz w:val="28"/>
                <w:szCs w:val="28"/>
              </w:rPr>
            </w:pPr>
          </w:p>
        </w:tc>
      </w:tr>
      <w:tr w:rsidR="00581BFB" w:rsidRPr="001623CE" w:rsidTr="006E6AF2">
        <w:tc>
          <w:tcPr>
            <w:tcW w:w="1998" w:type="dxa"/>
          </w:tcPr>
          <w:p w:rsidR="00581BFB" w:rsidRPr="001623CE" w:rsidRDefault="00581BFB" w:rsidP="009E36E5">
            <w:pPr>
              <w:pStyle w:val="a4"/>
              <w:spacing w:line="220" w:lineRule="exact"/>
              <w:jc w:val="left"/>
              <w:rPr>
                <w:color w:val="auto"/>
                <w:sz w:val="28"/>
                <w:szCs w:val="28"/>
              </w:rPr>
            </w:pPr>
            <w:r w:rsidRPr="001623CE">
              <w:rPr>
                <w:color w:val="auto"/>
                <w:sz w:val="28"/>
                <w:szCs w:val="28"/>
              </w:rPr>
              <w:t xml:space="preserve">Из них: </w:t>
            </w:r>
          </w:p>
          <w:p w:rsidR="00581BFB" w:rsidRPr="001623CE" w:rsidRDefault="00581BFB" w:rsidP="009E36E5">
            <w:pPr>
              <w:pStyle w:val="a4"/>
              <w:spacing w:line="220" w:lineRule="exact"/>
              <w:jc w:val="left"/>
              <w:rPr>
                <w:color w:val="auto"/>
                <w:sz w:val="28"/>
                <w:szCs w:val="28"/>
              </w:rPr>
            </w:pPr>
            <w:r w:rsidRPr="001623CE">
              <w:rPr>
                <w:color w:val="auto"/>
                <w:sz w:val="28"/>
                <w:szCs w:val="28"/>
              </w:rPr>
              <w:t>погибло (умерло) в плену, не ве</w:t>
            </w:r>
            <w:r w:rsidRPr="001623CE">
              <w:rPr>
                <w:color w:val="auto"/>
                <w:sz w:val="28"/>
                <w:szCs w:val="28"/>
              </w:rPr>
              <w:t>р</w:t>
            </w:r>
            <w:r w:rsidRPr="001623CE">
              <w:rPr>
                <w:color w:val="auto"/>
                <w:sz w:val="28"/>
                <w:szCs w:val="28"/>
              </w:rPr>
              <w:t xml:space="preserve">нулось из плена </w:t>
            </w:r>
          </w:p>
          <w:p w:rsidR="00581BFB" w:rsidRPr="001623CE" w:rsidRDefault="00581BFB" w:rsidP="009E36E5">
            <w:pPr>
              <w:pStyle w:val="a4"/>
              <w:spacing w:line="220" w:lineRule="exact"/>
              <w:jc w:val="left"/>
              <w:rPr>
                <w:color w:val="auto"/>
                <w:sz w:val="28"/>
                <w:szCs w:val="28"/>
              </w:rPr>
            </w:pPr>
          </w:p>
        </w:tc>
        <w:tc>
          <w:tcPr>
            <w:tcW w:w="1310" w:type="dxa"/>
          </w:tcPr>
          <w:p w:rsidR="00581BFB" w:rsidRPr="001623CE" w:rsidRDefault="00581BFB" w:rsidP="00153FF9">
            <w:pPr>
              <w:pStyle w:val="a4"/>
              <w:rPr>
                <w:color w:val="auto"/>
                <w:sz w:val="28"/>
                <w:szCs w:val="28"/>
              </w:rPr>
            </w:pPr>
            <w:r w:rsidRPr="001623CE">
              <w:rPr>
                <w:color w:val="auto"/>
                <w:sz w:val="28"/>
                <w:szCs w:val="28"/>
              </w:rPr>
              <w:t xml:space="preserve">442,1 </w:t>
            </w:r>
            <w:r w:rsidRPr="001623CE">
              <w:rPr>
                <w:color w:val="auto"/>
                <w:sz w:val="28"/>
                <w:szCs w:val="28"/>
              </w:rPr>
              <w:br/>
              <w:t>(76,2%)</w:t>
            </w:r>
          </w:p>
          <w:p w:rsidR="00581BFB" w:rsidRPr="001623CE" w:rsidRDefault="00581BFB" w:rsidP="009E36E5">
            <w:pPr>
              <w:jc w:val="center"/>
              <w:rPr>
                <w:sz w:val="28"/>
                <w:szCs w:val="28"/>
              </w:rPr>
            </w:pPr>
          </w:p>
        </w:tc>
        <w:tc>
          <w:tcPr>
            <w:tcW w:w="1416" w:type="dxa"/>
          </w:tcPr>
          <w:p w:rsidR="00581BFB" w:rsidRPr="001623CE" w:rsidRDefault="00581BFB" w:rsidP="00153FF9">
            <w:pPr>
              <w:pStyle w:val="a4"/>
              <w:rPr>
                <w:color w:val="auto"/>
                <w:sz w:val="28"/>
                <w:szCs w:val="28"/>
              </w:rPr>
            </w:pPr>
            <w:r w:rsidRPr="001623CE">
              <w:rPr>
                <w:color w:val="auto"/>
                <w:sz w:val="28"/>
                <w:szCs w:val="28"/>
              </w:rPr>
              <w:t xml:space="preserve">137,8 </w:t>
            </w:r>
            <w:r w:rsidRPr="001623CE">
              <w:rPr>
                <w:color w:val="auto"/>
                <w:sz w:val="28"/>
                <w:szCs w:val="28"/>
              </w:rPr>
              <w:br/>
              <w:t>(23,8%)</w:t>
            </w:r>
          </w:p>
          <w:p w:rsidR="00581BFB" w:rsidRPr="001623CE" w:rsidRDefault="00581BFB" w:rsidP="009E36E5">
            <w:pPr>
              <w:jc w:val="center"/>
              <w:rPr>
                <w:sz w:val="28"/>
                <w:szCs w:val="28"/>
              </w:rPr>
            </w:pPr>
          </w:p>
        </w:tc>
        <w:tc>
          <w:tcPr>
            <w:tcW w:w="934" w:type="dxa"/>
          </w:tcPr>
          <w:p w:rsidR="00581BFB" w:rsidRPr="001623CE" w:rsidRDefault="00581BFB" w:rsidP="00153FF9">
            <w:pPr>
              <w:pStyle w:val="a4"/>
              <w:rPr>
                <w:color w:val="auto"/>
                <w:sz w:val="28"/>
                <w:szCs w:val="28"/>
              </w:rPr>
            </w:pPr>
            <w:r w:rsidRPr="001623CE">
              <w:rPr>
                <w:color w:val="auto"/>
                <w:sz w:val="28"/>
                <w:szCs w:val="28"/>
              </w:rPr>
              <w:t xml:space="preserve">579,9 </w:t>
            </w:r>
            <w:r w:rsidRPr="001623CE">
              <w:rPr>
                <w:color w:val="auto"/>
                <w:sz w:val="28"/>
                <w:szCs w:val="28"/>
              </w:rPr>
              <w:br/>
              <w:t>(100%)</w:t>
            </w:r>
          </w:p>
          <w:p w:rsidR="00581BFB" w:rsidRPr="001623CE" w:rsidRDefault="00581BFB" w:rsidP="009E36E5">
            <w:pPr>
              <w:jc w:val="center"/>
              <w:rPr>
                <w:sz w:val="28"/>
                <w:szCs w:val="28"/>
              </w:rPr>
            </w:pPr>
          </w:p>
        </w:tc>
        <w:tc>
          <w:tcPr>
            <w:tcW w:w="918" w:type="dxa"/>
            <w:vMerge/>
          </w:tcPr>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 xml:space="preserve">2 722,4 </w:t>
            </w:r>
            <w:r w:rsidRPr="001623CE">
              <w:rPr>
                <w:color w:val="auto"/>
                <w:sz w:val="28"/>
                <w:szCs w:val="28"/>
              </w:rPr>
              <w:br/>
              <w:t>(100%)</w:t>
            </w:r>
          </w:p>
          <w:p w:rsidR="00581BFB" w:rsidRPr="001623CE" w:rsidRDefault="00581BFB" w:rsidP="009E36E5">
            <w:pPr>
              <w:jc w:val="center"/>
              <w:rPr>
                <w:sz w:val="28"/>
                <w:szCs w:val="28"/>
              </w:rPr>
            </w:pPr>
          </w:p>
        </w:tc>
        <w:tc>
          <w:tcPr>
            <w:tcW w:w="931" w:type="dxa"/>
          </w:tcPr>
          <w:p w:rsidR="00581BFB" w:rsidRPr="001623CE" w:rsidRDefault="00581BFB" w:rsidP="00153FF9">
            <w:pPr>
              <w:pStyle w:val="a4"/>
              <w:rPr>
                <w:color w:val="auto"/>
                <w:sz w:val="28"/>
                <w:szCs w:val="28"/>
              </w:rPr>
            </w:pPr>
            <w:r w:rsidRPr="001623CE">
              <w:rPr>
                <w:color w:val="auto"/>
                <w:sz w:val="28"/>
                <w:szCs w:val="28"/>
              </w:rPr>
              <w:t>2 722,4</w:t>
            </w:r>
          </w:p>
          <w:p w:rsidR="00581BFB" w:rsidRPr="001623CE" w:rsidRDefault="00581BFB" w:rsidP="009E36E5">
            <w:pPr>
              <w:jc w:val="center"/>
              <w:rPr>
                <w:sz w:val="28"/>
                <w:szCs w:val="28"/>
              </w:rPr>
            </w:pPr>
          </w:p>
        </w:tc>
        <w:tc>
          <w:tcPr>
            <w:tcW w:w="1416" w:type="dxa"/>
          </w:tcPr>
          <w:p w:rsidR="00581BFB" w:rsidRPr="001623CE" w:rsidRDefault="00581BFB" w:rsidP="009E36E5">
            <w:pPr>
              <w:jc w:val="center"/>
              <w:rPr>
                <w:sz w:val="28"/>
                <w:szCs w:val="28"/>
              </w:rPr>
            </w:pPr>
          </w:p>
        </w:tc>
      </w:tr>
    </w:tbl>
    <w:p w:rsidR="00581BFB" w:rsidRPr="001623CE" w:rsidRDefault="00581BFB" w:rsidP="00153FF9">
      <w:pPr>
        <w:spacing w:line="280" w:lineRule="exact"/>
        <w:ind w:firstLine="709"/>
        <w:jc w:val="both"/>
        <w:rPr>
          <w:sz w:val="28"/>
          <w:szCs w:val="28"/>
        </w:rPr>
      </w:pPr>
    </w:p>
    <w:p w:rsidR="00581BFB" w:rsidRPr="001623CE" w:rsidRDefault="00581BFB" w:rsidP="00AB60F7">
      <w:pPr>
        <w:ind w:firstLine="709"/>
        <w:jc w:val="both"/>
        <w:rPr>
          <w:sz w:val="28"/>
          <w:szCs w:val="28"/>
        </w:rPr>
      </w:pPr>
      <w:r w:rsidRPr="001623CE">
        <w:rPr>
          <w:sz w:val="28"/>
          <w:szCs w:val="28"/>
        </w:rPr>
        <w:t xml:space="preserve">Что же касается огромнейших потерь СССР среди мирного населения (а это не менее 15 млн. человек), то обусловлены они гитлеровской политикой геноцида. Следует периодически напоминать общественности, в том числе странам Запада, эти страшные цифры, как и цифры потерь среди гражданского населения самой Германии. </w:t>
      </w:r>
      <w:r w:rsidRPr="001623CE">
        <w:rPr>
          <w:sz w:val="28"/>
          <w:szCs w:val="28"/>
        </w:rPr>
        <w:tab/>
      </w:r>
    </w:p>
    <w:p w:rsidR="00581BFB" w:rsidRPr="001623CE" w:rsidRDefault="00581BFB" w:rsidP="00AB60F7">
      <w:pPr>
        <w:ind w:firstLine="709"/>
        <w:jc w:val="both"/>
        <w:rPr>
          <w:sz w:val="28"/>
          <w:szCs w:val="28"/>
        </w:rPr>
      </w:pPr>
      <w:r w:rsidRPr="001623CE">
        <w:rPr>
          <w:sz w:val="28"/>
          <w:szCs w:val="28"/>
        </w:rPr>
        <w:t>Примерные подсчеты немецких гражданских потерь, приведенные в материалах немецкого исследователя Г.Арнти, составляют около 500 тыс. человек</w:t>
      </w:r>
      <w:r w:rsidRPr="001623CE">
        <w:rPr>
          <w:rStyle w:val="ae"/>
          <w:sz w:val="28"/>
          <w:szCs w:val="28"/>
        </w:rPr>
        <w:footnoteReference w:id="10"/>
      </w:r>
      <w:r w:rsidRPr="001623CE">
        <w:rPr>
          <w:sz w:val="28"/>
          <w:szCs w:val="28"/>
        </w:rPr>
        <w:t xml:space="preserve">. </w:t>
      </w:r>
    </w:p>
    <w:p w:rsidR="00490C07" w:rsidRPr="001623CE" w:rsidRDefault="00490C07" w:rsidP="00490C07">
      <w:pPr>
        <w:jc w:val="right"/>
        <w:rPr>
          <w:sz w:val="28"/>
          <w:szCs w:val="28"/>
        </w:rPr>
      </w:pPr>
    </w:p>
    <w:p w:rsidR="00581BFB" w:rsidRPr="001623CE" w:rsidRDefault="00581BFB" w:rsidP="00490C07">
      <w:pPr>
        <w:jc w:val="right"/>
        <w:rPr>
          <w:sz w:val="28"/>
          <w:szCs w:val="28"/>
        </w:rPr>
      </w:pPr>
      <w:r w:rsidRPr="001623CE">
        <w:rPr>
          <w:sz w:val="28"/>
          <w:szCs w:val="28"/>
        </w:rPr>
        <w:t>Таблица 2</w:t>
      </w:r>
    </w:p>
    <w:p w:rsidR="00581BFB" w:rsidRPr="001623CE" w:rsidRDefault="00581BFB" w:rsidP="00D52F28">
      <w:pPr>
        <w:jc w:val="center"/>
        <w:rPr>
          <w:b/>
          <w:sz w:val="28"/>
          <w:szCs w:val="28"/>
        </w:rPr>
      </w:pPr>
      <w:r w:rsidRPr="001623CE">
        <w:rPr>
          <w:b/>
          <w:sz w:val="28"/>
          <w:szCs w:val="28"/>
        </w:rPr>
        <w:t xml:space="preserve">Расчет числа людских потерь Советского Союза в Великой Отечественной войне (22 июня </w:t>
      </w:r>
      <w:smartTag w:uri="urn:schemas-microsoft-com:office:smarttags" w:element="metricconverter">
        <w:smartTagPr>
          <w:attr w:name="ProductID" w:val="1941 г"/>
        </w:smartTagPr>
        <w:r w:rsidRPr="001623CE">
          <w:rPr>
            <w:b/>
            <w:sz w:val="28"/>
            <w:szCs w:val="28"/>
          </w:rPr>
          <w:t>1941 г</w:t>
        </w:r>
      </w:smartTag>
      <w:r w:rsidRPr="001623CE">
        <w:rPr>
          <w:b/>
          <w:sz w:val="28"/>
          <w:szCs w:val="28"/>
        </w:rPr>
        <w:t xml:space="preserve">. – 31 декабря </w:t>
      </w:r>
      <w:smartTag w:uri="urn:schemas-microsoft-com:office:smarttags" w:element="metricconverter">
        <w:smartTagPr>
          <w:attr w:name="ProductID" w:val="1945 г"/>
        </w:smartTagPr>
        <w:r w:rsidRPr="001623CE">
          <w:rPr>
            <w:b/>
            <w:sz w:val="28"/>
            <w:szCs w:val="28"/>
          </w:rPr>
          <w:t>1945 г</w:t>
        </w:r>
      </w:smartTag>
      <w:r w:rsidRPr="001623CE">
        <w:rPr>
          <w:b/>
          <w:sz w:val="28"/>
          <w:szCs w:val="28"/>
        </w:rPr>
        <w:t>.)</w:t>
      </w:r>
      <w:r w:rsidRPr="001623CE">
        <w:rPr>
          <w:rStyle w:val="ae"/>
          <w:b/>
          <w:sz w:val="28"/>
          <w:szCs w:val="28"/>
        </w:rPr>
        <w:footnoteReference w:id="11"/>
      </w:r>
    </w:p>
    <w:p w:rsidR="00581BFB" w:rsidRPr="001623CE" w:rsidRDefault="00581BFB" w:rsidP="00D52F28">
      <w:pPr>
        <w:jc w:val="center"/>
        <w:rPr>
          <w:sz w:val="28"/>
          <w:szCs w:val="28"/>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1763"/>
      </w:tblGrid>
      <w:tr w:rsidR="00581BFB" w:rsidRPr="001623CE" w:rsidTr="009E36E5">
        <w:tc>
          <w:tcPr>
            <w:tcW w:w="8046" w:type="dxa"/>
          </w:tcPr>
          <w:p w:rsidR="00581BFB" w:rsidRPr="001623CE" w:rsidRDefault="00581BFB" w:rsidP="009E36E5">
            <w:pPr>
              <w:jc w:val="center"/>
              <w:rPr>
                <w:sz w:val="28"/>
                <w:szCs w:val="28"/>
              </w:rPr>
            </w:pPr>
            <w:r w:rsidRPr="001623CE">
              <w:rPr>
                <w:sz w:val="28"/>
                <w:szCs w:val="28"/>
              </w:rPr>
              <w:t>Порядок расчета</w:t>
            </w:r>
          </w:p>
        </w:tc>
        <w:tc>
          <w:tcPr>
            <w:tcW w:w="1763" w:type="dxa"/>
          </w:tcPr>
          <w:p w:rsidR="00581BFB" w:rsidRPr="001623CE" w:rsidRDefault="00581BFB" w:rsidP="006E6AF2">
            <w:pPr>
              <w:jc w:val="center"/>
              <w:rPr>
                <w:sz w:val="28"/>
                <w:szCs w:val="28"/>
              </w:rPr>
            </w:pPr>
            <w:r w:rsidRPr="001623CE">
              <w:rPr>
                <w:sz w:val="28"/>
                <w:szCs w:val="28"/>
              </w:rPr>
              <w:t>Млн. чел</w:t>
            </w:r>
            <w:r w:rsidRPr="001623CE">
              <w:rPr>
                <w:sz w:val="28"/>
                <w:szCs w:val="28"/>
              </w:rPr>
              <w:t>о</w:t>
            </w:r>
            <w:r w:rsidRPr="001623CE">
              <w:rPr>
                <w:sz w:val="28"/>
                <w:szCs w:val="28"/>
              </w:rPr>
              <w:t>век</w:t>
            </w:r>
          </w:p>
        </w:tc>
      </w:tr>
      <w:tr w:rsidR="00581BFB" w:rsidRPr="001623CE" w:rsidTr="009E36E5">
        <w:tc>
          <w:tcPr>
            <w:tcW w:w="8046" w:type="dxa"/>
          </w:tcPr>
          <w:p w:rsidR="00581BFB" w:rsidRPr="001623CE" w:rsidRDefault="00581BFB" w:rsidP="009E36E5">
            <w:pPr>
              <w:jc w:val="both"/>
              <w:rPr>
                <w:sz w:val="28"/>
                <w:szCs w:val="28"/>
              </w:rPr>
            </w:pPr>
            <w:r w:rsidRPr="001623CE">
              <w:rPr>
                <w:sz w:val="28"/>
                <w:szCs w:val="28"/>
              </w:rPr>
              <w:t xml:space="preserve">Численность населения СССР на 22.06.1941 </w:t>
            </w:r>
          </w:p>
        </w:tc>
        <w:tc>
          <w:tcPr>
            <w:tcW w:w="1763" w:type="dxa"/>
            <w:vAlign w:val="center"/>
          </w:tcPr>
          <w:p w:rsidR="00581BFB" w:rsidRPr="001623CE" w:rsidRDefault="00581BFB" w:rsidP="009E36E5">
            <w:pPr>
              <w:jc w:val="center"/>
              <w:rPr>
                <w:sz w:val="28"/>
                <w:szCs w:val="28"/>
              </w:rPr>
            </w:pPr>
            <w:r w:rsidRPr="001623CE">
              <w:rPr>
                <w:sz w:val="28"/>
                <w:szCs w:val="28"/>
              </w:rPr>
              <w:t>196,7</w:t>
            </w:r>
          </w:p>
        </w:tc>
      </w:tr>
      <w:tr w:rsidR="00581BFB" w:rsidRPr="001623CE" w:rsidTr="009E36E5">
        <w:tc>
          <w:tcPr>
            <w:tcW w:w="8046" w:type="dxa"/>
          </w:tcPr>
          <w:p w:rsidR="00581BFB" w:rsidRPr="001623CE" w:rsidRDefault="00581BFB" w:rsidP="009E36E5">
            <w:pPr>
              <w:jc w:val="both"/>
              <w:rPr>
                <w:sz w:val="28"/>
                <w:szCs w:val="28"/>
              </w:rPr>
            </w:pPr>
            <w:r w:rsidRPr="001623CE">
              <w:rPr>
                <w:sz w:val="28"/>
                <w:szCs w:val="28"/>
              </w:rPr>
              <w:t>Численность населения СССР на 31.12.1945,</w:t>
            </w:r>
          </w:p>
          <w:p w:rsidR="00581BFB" w:rsidRPr="001623CE" w:rsidRDefault="00581BFB" w:rsidP="009E36E5">
            <w:pPr>
              <w:jc w:val="both"/>
              <w:rPr>
                <w:sz w:val="28"/>
                <w:szCs w:val="28"/>
              </w:rPr>
            </w:pPr>
            <w:r w:rsidRPr="001623CE">
              <w:rPr>
                <w:sz w:val="28"/>
                <w:szCs w:val="28"/>
              </w:rPr>
              <w:t xml:space="preserve">в т.ч. родившиеся до 22.06.1941 </w:t>
            </w:r>
          </w:p>
        </w:tc>
        <w:tc>
          <w:tcPr>
            <w:tcW w:w="1763" w:type="dxa"/>
            <w:vAlign w:val="center"/>
          </w:tcPr>
          <w:p w:rsidR="00581BFB" w:rsidRPr="001623CE" w:rsidRDefault="00581BFB" w:rsidP="009E36E5">
            <w:pPr>
              <w:jc w:val="center"/>
              <w:rPr>
                <w:sz w:val="28"/>
                <w:szCs w:val="28"/>
              </w:rPr>
            </w:pPr>
            <w:r w:rsidRPr="001623CE">
              <w:rPr>
                <w:sz w:val="28"/>
                <w:szCs w:val="28"/>
              </w:rPr>
              <w:t>170,5</w:t>
            </w:r>
          </w:p>
          <w:p w:rsidR="00581BFB" w:rsidRPr="001623CE" w:rsidRDefault="00581BFB" w:rsidP="009E36E5">
            <w:pPr>
              <w:jc w:val="center"/>
              <w:rPr>
                <w:sz w:val="28"/>
                <w:szCs w:val="28"/>
              </w:rPr>
            </w:pPr>
            <w:r w:rsidRPr="001623CE">
              <w:rPr>
                <w:sz w:val="28"/>
                <w:szCs w:val="28"/>
              </w:rPr>
              <w:t>159,5</w:t>
            </w:r>
          </w:p>
        </w:tc>
      </w:tr>
      <w:tr w:rsidR="00581BFB" w:rsidRPr="001623CE" w:rsidTr="009E36E5">
        <w:tc>
          <w:tcPr>
            <w:tcW w:w="8046" w:type="dxa"/>
          </w:tcPr>
          <w:p w:rsidR="00581BFB" w:rsidRPr="001623CE" w:rsidRDefault="00581BFB" w:rsidP="009E36E5">
            <w:pPr>
              <w:jc w:val="both"/>
              <w:rPr>
                <w:sz w:val="28"/>
                <w:szCs w:val="28"/>
              </w:rPr>
            </w:pPr>
            <w:r w:rsidRPr="001623CE">
              <w:rPr>
                <w:sz w:val="28"/>
                <w:szCs w:val="28"/>
              </w:rPr>
              <w:t xml:space="preserve">Общая убыль населения из числа живших на 22.06.1941 </w:t>
            </w:r>
          </w:p>
        </w:tc>
        <w:tc>
          <w:tcPr>
            <w:tcW w:w="1763" w:type="dxa"/>
            <w:vAlign w:val="center"/>
          </w:tcPr>
          <w:p w:rsidR="00581BFB" w:rsidRPr="001623CE" w:rsidRDefault="00581BFB" w:rsidP="009E36E5">
            <w:pPr>
              <w:jc w:val="center"/>
              <w:rPr>
                <w:sz w:val="28"/>
                <w:szCs w:val="28"/>
              </w:rPr>
            </w:pPr>
            <w:r w:rsidRPr="001623CE">
              <w:rPr>
                <w:sz w:val="28"/>
                <w:szCs w:val="28"/>
              </w:rPr>
              <w:t>37,2</w:t>
            </w:r>
          </w:p>
        </w:tc>
      </w:tr>
      <w:tr w:rsidR="00581BFB" w:rsidRPr="001623CE" w:rsidTr="009E36E5">
        <w:tc>
          <w:tcPr>
            <w:tcW w:w="8046" w:type="dxa"/>
          </w:tcPr>
          <w:p w:rsidR="00581BFB" w:rsidRPr="001623CE" w:rsidRDefault="00581BFB" w:rsidP="009E36E5">
            <w:pPr>
              <w:jc w:val="both"/>
              <w:rPr>
                <w:sz w:val="28"/>
                <w:szCs w:val="28"/>
              </w:rPr>
            </w:pPr>
            <w:r w:rsidRPr="001623CE">
              <w:rPr>
                <w:sz w:val="28"/>
                <w:szCs w:val="28"/>
              </w:rPr>
              <w:t xml:space="preserve">Количество умерших детей по причине повышенной смертности </w:t>
            </w:r>
            <w:r w:rsidRPr="001623CE">
              <w:rPr>
                <w:sz w:val="28"/>
                <w:szCs w:val="28"/>
              </w:rPr>
              <w:br/>
              <w:t>(из числа родившихся в годы войны)</w:t>
            </w:r>
          </w:p>
        </w:tc>
        <w:tc>
          <w:tcPr>
            <w:tcW w:w="1763" w:type="dxa"/>
            <w:vAlign w:val="center"/>
          </w:tcPr>
          <w:p w:rsidR="00581BFB" w:rsidRPr="001623CE" w:rsidRDefault="00581BFB" w:rsidP="009E36E5">
            <w:pPr>
              <w:jc w:val="center"/>
              <w:rPr>
                <w:sz w:val="28"/>
                <w:szCs w:val="28"/>
              </w:rPr>
            </w:pPr>
            <w:r w:rsidRPr="001623CE">
              <w:rPr>
                <w:sz w:val="28"/>
                <w:szCs w:val="28"/>
              </w:rPr>
              <w:t>1,3</w:t>
            </w:r>
          </w:p>
        </w:tc>
      </w:tr>
      <w:tr w:rsidR="00581BFB" w:rsidRPr="001623CE" w:rsidTr="009E36E5">
        <w:tc>
          <w:tcPr>
            <w:tcW w:w="8046" w:type="dxa"/>
          </w:tcPr>
          <w:p w:rsidR="00581BFB" w:rsidRPr="001623CE" w:rsidRDefault="00581BFB" w:rsidP="009E36E5">
            <w:pPr>
              <w:jc w:val="both"/>
              <w:rPr>
                <w:sz w:val="28"/>
                <w:szCs w:val="28"/>
              </w:rPr>
            </w:pPr>
            <w:r w:rsidRPr="001623CE">
              <w:rPr>
                <w:sz w:val="28"/>
                <w:szCs w:val="28"/>
              </w:rPr>
              <w:t>Умерло бы населения в мирное время, исходя из уровня смер</w:t>
            </w:r>
            <w:r w:rsidRPr="001623CE">
              <w:rPr>
                <w:sz w:val="28"/>
                <w:szCs w:val="28"/>
              </w:rPr>
              <w:t>т</w:t>
            </w:r>
            <w:r w:rsidRPr="001623CE">
              <w:rPr>
                <w:sz w:val="28"/>
                <w:szCs w:val="28"/>
              </w:rPr>
              <w:t xml:space="preserve">ности </w:t>
            </w:r>
            <w:smartTag w:uri="urn:schemas-microsoft-com:office:smarttags" w:element="metricconverter">
              <w:smartTagPr>
                <w:attr w:name="ProductID" w:val="1940 г"/>
              </w:smartTagPr>
              <w:r w:rsidRPr="001623CE">
                <w:rPr>
                  <w:sz w:val="28"/>
                  <w:szCs w:val="28"/>
                </w:rPr>
                <w:t>1940 г</w:t>
              </w:r>
            </w:smartTag>
            <w:r w:rsidRPr="001623CE">
              <w:rPr>
                <w:sz w:val="28"/>
                <w:szCs w:val="28"/>
              </w:rPr>
              <w:t xml:space="preserve">. </w:t>
            </w:r>
          </w:p>
        </w:tc>
        <w:tc>
          <w:tcPr>
            <w:tcW w:w="1763" w:type="dxa"/>
            <w:vAlign w:val="center"/>
          </w:tcPr>
          <w:p w:rsidR="00581BFB" w:rsidRPr="001623CE" w:rsidRDefault="00581BFB" w:rsidP="009E36E5">
            <w:pPr>
              <w:jc w:val="center"/>
              <w:rPr>
                <w:sz w:val="28"/>
                <w:szCs w:val="28"/>
              </w:rPr>
            </w:pPr>
            <w:r w:rsidRPr="001623CE">
              <w:rPr>
                <w:sz w:val="28"/>
                <w:szCs w:val="28"/>
              </w:rPr>
              <w:t>11,9</w:t>
            </w:r>
          </w:p>
        </w:tc>
      </w:tr>
      <w:tr w:rsidR="00581BFB" w:rsidRPr="001623CE" w:rsidTr="009E36E5">
        <w:tc>
          <w:tcPr>
            <w:tcW w:w="8046" w:type="dxa"/>
          </w:tcPr>
          <w:p w:rsidR="00581BFB" w:rsidRPr="001623CE" w:rsidRDefault="00581BFB" w:rsidP="009E36E5">
            <w:pPr>
              <w:jc w:val="both"/>
              <w:rPr>
                <w:sz w:val="28"/>
                <w:szCs w:val="28"/>
              </w:rPr>
            </w:pPr>
            <w:r w:rsidRPr="001623CE">
              <w:rPr>
                <w:sz w:val="28"/>
                <w:szCs w:val="28"/>
              </w:rPr>
              <w:t>Общие людские потери СССР в результате войны</w:t>
            </w:r>
          </w:p>
          <w:p w:rsidR="00581BFB" w:rsidRPr="001623CE" w:rsidRDefault="00581BFB" w:rsidP="009C3C2A">
            <w:pPr>
              <w:jc w:val="both"/>
              <w:rPr>
                <w:sz w:val="28"/>
                <w:szCs w:val="28"/>
              </w:rPr>
            </w:pPr>
            <w:r w:rsidRPr="001623CE">
              <w:rPr>
                <w:sz w:val="28"/>
                <w:szCs w:val="28"/>
              </w:rPr>
              <w:t>(37,2 млн. + 1,3 млн. – 11,9 млн. = 26,6 млн. человек)</w:t>
            </w:r>
          </w:p>
        </w:tc>
        <w:tc>
          <w:tcPr>
            <w:tcW w:w="1763" w:type="dxa"/>
            <w:vAlign w:val="center"/>
          </w:tcPr>
          <w:p w:rsidR="00581BFB" w:rsidRPr="001623CE" w:rsidRDefault="00581BFB" w:rsidP="009E36E5">
            <w:pPr>
              <w:jc w:val="center"/>
              <w:rPr>
                <w:sz w:val="28"/>
                <w:szCs w:val="28"/>
              </w:rPr>
            </w:pPr>
            <w:r w:rsidRPr="001623CE">
              <w:rPr>
                <w:sz w:val="28"/>
                <w:szCs w:val="28"/>
              </w:rPr>
              <w:t>26,6</w:t>
            </w:r>
          </w:p>
        </w:tc>
      </w:tr>
    </w:tbl>
    <w:p w:rsidR="00581BFB" w:rsidRPr="001623CE" w:rsidRDefault="00581BFB" w:rsidP="00DF7565">
      <w:pPr>
        <w:spacing w:line="280" w:lineRule="exact"/>
        <w:ind w:left="2128" w:hanging="2128"/>
        <w:jc w:val="both"/>
        <w:rPr>
          <w:sz w:val="28"/>
          <w:szCs w:val="28"/>
        </w:rPr>
      </w:pPr>
    </w:p>
    <w:p w:rsidR="00581BFB" w:rsidRPr="001623CE" w:rsidRDefault="00581BFB" w:rsidP="009C3C2A">
      <w:pPr>
        <w:ind w:left="1276" w:hanging="1276"/>
        <w:jc w:val="both"/>
        <w:rPr>
          <w:sz w:val="28"/>
          <w:szCs w:val="28"/>
        </w:rPr>
      </w:pPr>
      <w:r w:rsidRPr="001623CE">
        <w:rPr>
          <w:sz w:val="28"/>
          <w:szCs w:val="28"/>
        </w:rPr>
        <w:t>Примечание: Расчет выполнен Управлением демографической статистики Госкомстата СССР в ходе работы в составе комплексной комиссии по уточнению числа людских потерь Советского Союза в Великой Отечественной войне. (Исто</w:t>
      </w:r>
      <w:r w:rsidRPr="001623CE">
        <w:rPr>
          <w:sz w:val="28"/>
          <w:szCs w:val="28"/>
        </w:rPr>
        <w:t>ч</w:t>
      </w:r>
      <w:r w:rsidRPr="001623CE">
        <w:rPr>
          <w:sz w:val="28"/>
          <w:szCs w:val="28"/>
        </w:rPr>
        <w:t xml:space="preserve">ник – Мобилизационное управление ГОМУ Генштаба ВС РФ, д. 142, </w:t>
      </w:r>
      <w:smartTag w:uri="urn:schemas-microsoft-com:office:smarttags" w:element="metricconverter">
        <w:smartTagPr>
          <w:attr w:name="ProductID" w:val="1991 г"/>
        </w:smartTagPr>
        <w:r w:rsidRPr="001623CE">
          <w:rPr>
            <w:sz w:val="28"/>
            <w:szCs w:val="28"/>
          </w:rPr>
          <w:t>1991 г</w:t>
        </w:r>
      </w:smartTag>
      <w:r w:rsidRPr="001623CE">
        <w:rPr>
          <w:sz w:val="28"/>
          <w:szCs w:val="28"/>
        </w:rPr>
        <w:t>., инв. № 04504, л. 250.)</w:t>
      </w:r>
    </w:p>
    <w:p w:rsidR="00581BFB" w:rsidRPr="001623CE" w:rsidRDefault="00581BFB" w:rsidP="00AB60F7">
      <w:pPr>
        <w:ind w:firstLine="709"/>
        <w:jc w:val="both"/>
        <w:rPr>
          <w:sz w:val="28"/>
          <w:szCs w:val="28"/>
        </w:rPr>
      </w:pPr>
    </w:p>
    <w:p w:rsidR="00581BFB" w:rsidRPr="001623CE" w:rsidRDefault="00581BFB" w:rsidP="00AB60F7">
      <w:pPr>
        <w:ind w:firstLine="709"/>
        <w:jc w:val="both"/>
        <w:rPr>
          <w:sz w:val="28"/>
          <w:szCs w:val="28"/>
        </w:rPr>
      </w:pPr>
      <w:r w:rsidRPr="001623CE">
        <w:rPr>
          <w:sz w:val="28"/>
          <w:szCs w:val="28"/>
        </w:rPr>
        <w:t>Погибли главным образом в ходе ковровых бомбардировок союзной авиации 15 млн. мирных граждан СССР и 500 тыс. немцев.</w:t>
      </w:r>
    </w:p>
    <w:p w:rsidR="00581BFB" w:rsidRPr="001623CE" w:rsidRDefault="00581BFB" w:rsidP="00C568E1">
      <w:pPr>
        <w:ind w:firstLine="669"/>
        <w:jc w:val="both"/>
        <w:rPr>
          <w:sz w:val="28"/>
          <w:szCs w:val="28"/>
        </w:rPr>
      </w:pPr>
      <w:r w:rsidRPr="001623CE">
        <w:rPr>
          <w:sz w:val="28"/>
          <w:szCs w:val="28"/>
        </w:rPr>
        <w:t>В Беларуси не удалось и не удастся добиться общественного пересмотра военной истории. Свою роль, прежде всего, играет память поколений. В условиях жестокого н</w:t>
      </w:r>
      <w:r w:rsidRPr="001623CE">
        <w:rPr>
          <w:sz w:val="28"/>
          <w:szCs w:val="28"/>
        </w:rPr>
        <w:t>а</w:t>
      </w:r>
      <w:r w:rsidRPr="001623CE">
        <w:rPr>
          <w:sz w:val="28"/>
          <w:szCs w:val="28"/>
        </w:rPr>
        <w:lastRenderedPageBreak/>
        <w:t xml:space="preserve">цистского террора и непревзойденного героического сопротивления захватчикам наша страна потеряла треть своего населения. </w:t>
      </w:r>
    </w:p>
    <w:p w:rsidR="00581BFB" w:rsidRPr="001623CE" w:rsidRDefault="00581BFB" w:rsidP="00C568E1">
      <w:pPr>
        <w:ind w:firstLine="669"/>
        <w:jc w:val="both"/>
        <w:rPr>
          <w:sz w:val="28"/>
          <w:szCs w:val="28"/>
        </w:rPr>
      </w:pPr>
      <w:r w:rsidRPr="001623CE">
        <w:rPr>
          <w:sz w:val="28"/>
          <w:szCs w:val="28"/>
        </w:rPr>
        <w:t>Поэтому правым радикалам никогда не удастся доказать, даже при нынешних средствах пропаганды, что пособники оккупантов якобы вынужденно сотрудничали с гитлеровцами, а на самом деле они будто бы боролись за свободу современной Белар</w:t>
      </w:r>
      <w:r w:rsidRPr="001623CE">
        <w:rPr>
          <w:sz w:val="28"/>
          <w:szCs w:val="28"/>
        </w:rPr>
        <w:t>у</w:t>
      </w:r>
      <w:r w:rsidRPr="001623CE">
        <w:rPr>
          <w:sz w:val="28"/>
          <w:szCs w:val="28"/>
        </w:rPr>
        <w:t>си.</w:t>
      </w:r>
    </w:p>
    <w:p w:rsidR="00581BFB" w:rsidRPr="001623CE" w:rsidRDefault="00581BFB" w:rsidP="00C568E1">
      <w:pPr>
        <w:ind w:firstLine="669"/>
        <w:jc w:val="both"/>
        <w:rPr>
          <w:sz w:val="28"/>
          <w:szCs w:val="28"/>
        </w:rPr>
      </w:pPr>
      <w:r w:rsidRPr="001623CE">
        <w:rPr>
          <w:sz w:val="28"/>
          <w:szCs w:val="28"/>
        </w:rPr>
        <w:t>Вместе с тем и в нашей стране есть достаточно активное лобби, пытающееся  под прикрытием лозунгов о свободе реанимировать своих «героев», тесно сотрудничавших в годы войны с гитлеровцами.</w:t>
      </w:r>
    </w:p>
    <w:p w:rsidR="00581BFB" w:rsidRPr="001623CE" w:rsidRDefault="00581BFB" w:rsidP="00F13C9F">
      <w:pPr>
        <w:pStyle w:val="31"/>
        <w:tabs>
          <w:tab w:val="left" w:pos="0"/>
        </w:tabs>
      </w:pPr>
      <w:r w:rsidRPr="001623CE">
        <w:rPr>
          <w:color w:val="auto"/>
        </w:rPr>
        <w:t>Для белорусских радикалов главными героями и собственными духовными пре</w:t>
      </w:r>
      <w:r w:rsidRPr="001623CE">
        <w:rPr>
          <w:color w:val="auto"/>
        </w:rPr>
        <w:t>д</w:t>
      </w:r>
      <w:r w:rsidRPr="001623CE">
        <w:rPr>
          <w:color w:val="auto"/>
        </w:rPr>
        <w:t>течами были и остаются коллаборационисты Франц Кушаль, доктор Ермаченко, Юлиан Сакович, ставшие руководителями белорусской самопомощи и самообороны, Влад</w:t>
      </w:r>
      <w:r w:rsidRPr="001623CE">
        <w:rPr>
          <w:color w:val="auto"/>
        </w:rPr>
        <w:t>и</w:t>
      </w:r>
      <w:r w:rsidRPr="001623CE">
        <w:rPr>
          <w:color w:val="auto"/>
        </w:rPr>
        <w:t>слав Козловский, окружной референт БСА Слуцкого округа, профессор Островский, так называемый президент БЦР, и конечно главные «культурно-идеологические символы» – Наталья Арсеньева, Лариса Гениюш и т.д. На ниве фальсификации Великой Победы активно «трудится» А.Тарас, характеризующий белорусских партизан следующим о</w:t>
      </w:r>
      <w:r w:rsidRPr="001623CE">
        <w:rPr>
          <w:color w:val="auto"/>
        </w:rPr>
        <w:t>б</w:t>
      </w:r>
      <w:r w:rsidRPr="001623CE">
        <w:rPr>
          <w:color w:val="auto"/>
        </w:rPr>
        <w:t>разом: «</w:t>
      </w:r>
      <w:r w:rsidRPr="001623CE">
        <w:t xml:space="preserve">Яны былі ваенныя злачынцы, усе. І тыя, якія сапраўды зь немцамі ваявалі, і тыя, якія не ваявалі, усе былі ваенныя злачынцы». </w:t>
      </w:r>
    </w:p>
    <w:p w:rsidR="00581BFB" w:rsidRPr="001623CE" w:rsidRDefault="00581BFB" w:rsidP="00C568E1">
      <w:pPr>
        <w:pStyle w:val="31"/>
        <w:widowControl/>
        <w:tabs>
          <w:tab w:val="left" w:pos="0"/>
        </w:tabs>
        <w:autoSpaceDE/>
        <w:autoSpaceDN/>
        <w:adjustRightInd/>
        <w:rPr>
          <w:color w:val="auto"/>
        </w:rPr>
      </w:pPr>
      <w:r w:rsidRPr="001623CE">
        <w:rPr>
          <w:color w:val="auto"/>
        </w:rPr>
        <w:t>Но удел предателей и коллаборационистов – всеобщее презрение народа. Бел</w:t>
      </w:r>
      <w:r w:rsidRPr="001623CE">
        <w:rPr>
          <w:color w:val="auto"/>
        </w:rPr>
        <w:t>о</w:t>
      </w:r>
      <w:r w:rsidRPr="001623CE">
        <w:rPr>
          <w:color w:val="auto"/>
        </w:rPr>
        <w:t xml:space="preserve">русский народ сделал свой выбор и в годы войны, и в </w:t>
      </w:r>
      <w:r w:rsidRPr="001623CE">
        <w:t>1994 году</w:t>
      </w:r>
      <w:r w:rsidRPr="001623CE">
        <w:rPr>
          <w:color w:val="auto"/>
        </w:rPr>
        <w:t>: с избранием Президе</w:t>
      </w:r>
      <w:r w:rsidRPr="001623CE">
        <w:rPr>
          <w:color w:val="auto"/>
        </w:rPr>
        <w:t>н</w:t>
      </w:r>
      <w:r w:rsidRPr="001623CE">
        <w:rPr>
          <w:color w:val="auto"/>
        </w:rPr>
        <w:t>том Республики Беларусь А.Г.Лукашенко возвращены символы и смыслы самого ярк</w:t>
      </w:r>
      <w:r w:rsidRPr="001623CE">
        <w:rPr>
          <w:color w:val="auto"/>
        </w:rPr>
        <w:t>о</w:t>
      </w:r>
      <w:r w:rsidRPr="001623CE">
        <w:rPr>
          <w:color w:val="auto"/>
        </w:rPr>
        <w:t>го события ХХ века – Победы советского народа в Великой Отечественной войне.</w:t>
      </w:r>
    </w:p>
    <w:p w:rsidR="00581BFB" w:rsidRPr="001623CE" w:rsidRDefault="00581BFB" w:rsidP="00C568E1">
      <w:pPr>
        <w:pStyle w:val="31"/>
        <w:widowControl/>
        <w:tabs>
          <w:tab w:val="left" w:pos="0"/>
        </w:tabs>
        <w:autoSpaceDE/>
        <w:autoSpaceDN/>
        <w:adjustRightInd/>
        <w:rPr>
          <w:color w:val="333399"/>
        </w:rPr>
      </w:pPr>
      <w:r w:rsidRPr="001623CE">
        <w:rPr>
          <w:color w:val="auto"/>
        </w:rPr>
        <w:t>Этот же выбор подтвержден и в последующем</w:t>
      </w:r>
      <w:r w:rsidRPr="001623CE">
        <w:rPr>
          <w:rStyle w:val="ae"/>
          <w:color w:val="auto"/>
        </w:rPr>
        <w:footnoteReference w:id="12"/>
      </w:r>
      <w:r w:rsidRPr="001623CE">
        <w:rPr>
          <w:color w:val="auto"/>
        </w:rPr>
        <w:t>.</w:t>
      </w:r>
    </w:p>
    <w:p w:rsidR="00F961DD" w:rsidRDefault="00F961DD" w:rsidP="003543D2">
      <w:pPr>
        <w:jc w:val="center"/>
        <w:outlineLvl w:val="0"/>
        <w:rPr>
          <w:b/>
          <w:snapToGrid w:val="0"/>
          <w:sz w:val="28"/>
          <w:szCs w:val="28"/>
        </w:rPr>
      </w:pPr>
    </w:p>
    <w:p w:rsidR="00581BFB" w:rsidRDefault="00581BFB" w:rsidP="003543D2">
      <w:pPr>
        <w:jc w:val="center"/>
        <w:outlineLvl w:val="0"/>
        <w:rPr>
          <w:b/>
          <w:snapToGrid w:val="0"/>
          <w:sz w:val="28"/>
          <w:szCs w:val="28"/>
        </w:rPr>
      </w:pPr>
      <w:r w:rsidRPr="001623CE">
        <w:rPr>
          <w:b/>
          <w:snapToGrid w:val="0"/>
          <w:sz w:val="28"/>
          <w:szCs w:val="28"/>
        </w:rPr>
        <w:t>СОХРАНИМ ЗАВОЕВАНИЯ ВЕЛИКОЙ ПОБЕДЫ</w:t>
      </w:r>
    </w:p>
    <w:p w:rsidR="003543D2" w:rsidRPr="001623CE" w:rsidRDefault="003543D2" w:rsidP="00F624FC">
      <w:pPr>
        <w:outlineLvl w:val="0"/>
        <w:rPr>
          <w:b/>
          <w:snapToGrid w:val="0"/>
          <w:sz w:val="28"/>
          <w:szCs w:val="28"/>
        </w:rPr>
      </w:pPr>
    </w:p>
    <w:p w:rsidR="00581BFB" w:rsidRPr="001623CE" w:rsidRDefault="00581BFB" w:rsidP="008D665D">
      <w:pPr>
        <w:pStyle w:val="Iniiaiieoaeno"/>
        <w:ind w:firstLine="709"/>
        <w:rPr>
          <w:sz w:val="28"/>
          <w:szCs w:val="28"/>
        </w:rPr>
      </w:pPr>
      <w:r w:rsidRPr="001623CE">
        <w:rPr>
          <w:sz w:val="28"/>
          <w:szCs w:val="28"/>
        </w:rPr>
        <w:t>Что же предопределило Победу советского народа в Великой Отечественной во</w:t>
      </w:r>
      <w:r w:rsidRPr="001623CE">
        <w:rPr>
          <w:sz w:val="28"/>
          <w:szCs w:val="28"/>
        </w:rPr>
        <w:t>й</w:t>
      </w:r>
      <w:r w:rsidRPr="001623CE">
        <w:rPr>
          <w:sz w:val="28"/>
          <w:szCs w:val="28"/>
        </w:rPr>
        <w:t>не в целом.</w:t>
      </w:r>
    </w:p>
    <w:p w:rsidR="00581BFB" w:rsidRPr="001623CE" w:rsidRDefault="00581BFB" w:rsidP="008D665D">
      <w:pPr>
        <w:pStyle w:val="Iniiaiieoaeno"/>
        <w:ind w:firstLine="709"/>
        <w:rPr>
          <w:sz w:val="28"/>
          <w:szCs w:val="28"/>
        </w:rPr>
      </w:pPr>
      <w:r w:rsidRPr="001623CE">
        <w:rPr>
          <w:sz w:val="28"/>
          <w:szCs w:val="28"/>
        </w:rPr>
        <w:t>Прежде всего, высочайший уровень государственного управления и безграничная поддержка народом советской власти и лично Верховного главнокомандующего И.В.Сталина. Это непререкаемый факт истории.</w:t>
      </w:r>
    </w:p>
    <w:p w:rsidR="00581BFB" w:rsidRPr="001623CE" w:rsidRDefault="00581BFB" w:rsidP="008D665D">
      <w:pPr>
        <w:pStyle w:val="Iniiaiieoaeno"/>
        <w:ind w:firstLine="709"/>
        <w:rPr>
          <w:sz w:val="28"/>
          <w:szCs w:val="28"/>
        </w:rPr>
      </w:pPr>
      <w:r w:rsidRPr="001623CE">
        <w:rPr>
          <w:sz w:val="28"/>
          <w:szCs w:val="28"/>
        </w:rPr>
        <w:t>Важным источником победы явилось превосходство советской военной мысли над одной из сильнейших в мире – германской военной школой.</w:t>
      </w:r>
    </w:p>
    <w:p w:rsidR="00581BFB" w:rsidRPr="001623CE" w:rsidRDefault="00581BFB" w:rsidP="008D665D">
      <w:pPr>
        <w:pStyle w:val="Iniiaiieoaeno"/>
        <w:ind w:firstLine="709"/>
        <w:rPr>
          <w:sz w:val="28"/>
          <w:szCs w:val="28"/>
        </w:rPr>
      </w:pPr>
      <w:r w:rsidRPr="001623CE">
        <w:rPr>
          <w:sz w:val="28"/>
          <w:szCs w:val="28"/>
        </w:rPr>
        <w:t>На Нюрнбергском процессе в качестве свидетеля выступал плененный под Ст</w:t>
      </w:r>
      <w:r w:rsidRPr="001623CE">
        <w:rPr>
          <w:sz w:val="28"/>
          <w:szCs w:val="28"/>
        </w:rPr>
        <w:t>а</w:t>
      </w:r>
      <w:r w:rsidRPr="001623CE">
        <w:rPr>
          <w:sz w:val="28"/>
          <w:szCs w:val="28"/>
        </w:rPr>
        <w:t>линградом фельдмаршал Паулюс, которого пытались обвинить в том, что он в плену преподавал в советской военной академии и, надо полагать, научил воевать командов</w:t>
      </w:r>
      <w:r w:rsidRPr="001623CE">
        <w:rPr>
          <w:sz w:val="28"/>
          <w:szCs w:val="28"/>
        </w:rPr>
        <w:t>а</w:t>
      </w:r>
      <w:r w:rsidRPr="001623CE">
        <w:rPr>
          <w:sz w:val="28"/>
          <w:szCs w:val="28"/>
        </w:rPr>
        <w:t>ние Красной Армии. Паулюс отвечал: «Советская военная стратегия оказалась настол</w:t>
      </w:r>
      <w:r w:rsidRPr="001623CE">
        <w:rPr>
          <w:sz w:val="28"/>
          <w:szCs w:val="28"/>
        </w:rPr>
        <w:t>ь</w:t>
      </w:r>
      <w:r w:rsidRPr="001623CE">
        <w:rPr>
          <w:sz w:val="28"/>
          <w:szCs w:val="28"/>
        </w:rPr>
        <w:t xml:space="preserve">ко выше нашей, что я вряд ли мог понадобиться хотя бы для того, чтобы преподавать в школе унтер-офицеров. Лучшее тому доказательство – исход битвы на Волге, а также то, что все эти господа сидят здесь на скамье подсудимых». </w:t>
      </w:r>
    </w:p>
    <w:p w:rsidR="00581BFB" w:rsidRPr="001623CE" w:rsidRDefault="00581BFB" w:rsidP="008D665D">
      <w:pPr>
        <w:pStyle w:val="Iniiaiieoaeno"/>
        <w:ind w:firstLine="709"/>
        <w:rPr>
          <w:sz w:val="28"/>
          <w:szCs w:val="28"/>
        </w:rPr>
      </w:pPr>
      <w:r w:rsidRPr="001623CE">
        <w:rPr>
          <w:sz w:val="28"/>
          <w:szCs w:val="28"/>
        </w:rPr>
        <w:t xml:space="preserve">Западным критикам советской военной школы (и не только им) следовало бы прислушаться к мнению данного фельдмаршала. </w:t>
      </w:r>
    </w:p>
    <w:p w:rsidR="00581BFB" w:rsidRPr="001623CE" w:rsidRDefault="00581BFB" w:rsidP="00727CCD">
      <w:pPr>
        <w:ind w:firstLine="709"/>
        <w:jc w:val="both"/>
        <w:rPr>
          <w:sz w:val="28"/>
          <w:szCs w:val="28"/>
        </w:rPr>
      </w:pPr>
      <w:r w:rsidRPr="001623CE">
        <w:rPr>
          <w:sz w:val="28"/>
          <w:szCs w:val="28"/>
        </w:rPr>
        <w:t>Победа в войне достигнута советским оружием. Последние исследования пост</w:t>
      </w:r>
      <w:r w:rsidRPr="001623CE">
        <w:rPr>
          <w:sz w:val="28"/>
          <w:szCs w:val="28"/>
        </w:rPr>
        <w:t>а</w:t>
      </w:r>
      <w:r w:rsidRPr="001623CE">
        <w:rPr>
          <w:sz w:val="28"/>
          <w:szCs w:val="28"/>
        </w:rPr>
        <w:t>вок по ленд-лизу показывают, что основная их часть приходится на 1943–1944 гг., т.е. на время после коренного перелома. Поставки союзников по вооружению составили: 10% танков, 12% самолетов, 2% артиллерийских орудий. Продовольствие также обе</w:t>
      </w:r>
      <w:r w:rsidRPr="001623CE">
        <w:rPr>
          <w:sz w:val="28"/>
          <w:szCs w:val="28"/>
        </w:rPr>
        <w:t>с</w:t>
      </w:r>
      <w:r w:rsidRPr="001623CE">
        <w:rPr>
          <w:sz w:val="28"/>
          <w:szCs w:val="28"/>
        </w:rPr>
        <w:lastRenderedPageBreak/>
        <w:t xml:space="preserve">печивалось главным образом своими силами по основным видам. Более значительную роль сыграли поставки автомобилей, составив </w:t>
      </w:r>
      <w:r w:rsidRPr="001623CE">
        <w:rPr>
          <w:sz w:val="28"/>
          <w:szCs w:val="28"/>
        </w:rPr>
        <w:br/>
        <w:t xml:space="preserve">70% автопарка Красной Армии к </w:t>
      </w:r>
      <w:smartTag w:uri="urn:schemas-microsoft-com:office:smarttags" w:element="metricconverter">
        <w:smartTagPr>
          <w:attr w:name="ProductID" w:val="1945 г"/>
        </w:smartTagPr>
        <w:r w:rsidRPr="001623CE">
          <w:rPr>
            <w:sz w:val="28"/>
            <w:szCs w:val="28"/>
          </w:rPr>
          <w:t>1945 г</w:t>
        </w:r>
      </w:smartTag>
      <w:r w:rsidRPr="001623CE">
        <w:rPr>
          <w:sz w:val="28"/>
          <w:szCs w:val="28"/>
        </w:rPr>
        <w:t>.</w:t>
      </w:r>
      <w:r w:rsidRPr="001623CE">
        <w:rPr>
          <w:rStyle w:val="ae"/>
          <w:sz w:val="28"/>
          <w:szCs w:val="28"/>
        </w:rPr>
        <w:footnoteReference w:id="13"/>
      </w:r>
    </w:p>
    <w:p w:rsidR="00581BFB" w:rsidRPr="001623CE" w:rsidRDefault="00581BFB" w:rsidP="00727CCD">
      <w:pPr>
        <w:ind w:firstLine="720"/>
        <w:jc w:val="both"/>
        <w:rPr>
          <w:sz w:val="28"/>
          <w:szCs w:val="28"/>
        </w:rPr>
      </w:pPr>
      <w:r w:rsidRPr="001623CE">
        <w:rPr>
          <w:sz w:val="28"/>
          <w:szCs w:val="28"/>
        </w:rPr>
        <w:t>В годы войны выдержала испытание и дружба народов СССР. Гитлеровцам не удалось создать в СССР «пятую колонну», расколоть союз народов. Удел же предателей – гнев и презрение народа.</w:t>
      </w:r>
    </w:p>
    <w:p w:rsidR="00581BFB" w:rsidRPr="001623CE" w:rsidRDefault="00581BFB" w:rsidP="00727CCD">
      <w:pPr>
        <w:pStyle w:val="a4"/>
        <w:ind w:firstLine="720"/>
        <w:jc w:val="both"/>
        <w:rPr>
          <w:color w:val="auto"/>
          <w:sz w:val="28"/>
          <w:szCs w:val="28"/>
        </w:rPr>
      </w:pPr>
      <w:r w:rsidRPr="001623CE">
        <w:rPr>
          <w:color w:val="auto"/>
          <w:sz w:val="28"/>
          <w:szCs w:val="28"/>
        </w:rPr>
        <w:t>В борьбе с общим врагом героизм проявили 100 наций и народностей страны. Г</w:t>
      </w:r>
      <w:r w:rsidRPr="001623CE">
        <w:rPr>
          <w:color w:val="auto"/>
          <w:sz w:val="28"/>
          <w:szCs w:val="28"/>
        </w:rPr>
        <w:t>е</w:t>
      </w:r>
      <w:r w:rsidRPr="001623CE">
        <w:rPr>
          <w:color w:val="auto"/>
          <w:sz w:val="28"/>
          <w:szCs w:val="28"/>
        </w:rPr>
        <w:t>роями Советского Союза стали 7998 русских,</w:t>
      </w:r>
      <w:r w:rsidR="00C42C4F">
        <w:rPr>
          <w:color w:val="auto"/>
          <w:sz w:val="28"/>
          <w:szCs w:val="28"/>
        </w:rPr>
        <w:t xml:space="preserve"> </w:t>
      </w:r>
      <w:r w:rsidRPr="001623CE">
        <w:rPr>
          <w:color w:val="auto"/>
          <w:sz w:val="28"/>
          <w:szCs w:val="28"/>
        </w:rPr>
        <w:t xml:space="preserve">2021 украинец, 444 белоруса, 161 татарин, 107 евреев, 96 казахов, </w:t>
      </w:r>
      <w:r w:rsidR="00C42C4F">
        <w:rPr>
          <w:color w:val="auto"/>
          <w:sz w:val="28"/>
          <w:szCs w:val="28"/>
        </w:rPr>
        <w:t xml:space="preserve"> </w:t>
      </w:r>
      <w:r w:rsidRPr="001623CE">
        <w:rPr>
          <w:color w:val="auto"/>
          <w:sz w:val="28"/>
          <w:szCs w:val="28"/>
        </w:rPr>
        <w:t xml:space="preserve">90 грузин, 89 армян, 67 узбеков, 63 мордвина, 45 чувашей, </w:t>
      </w:r>
      <w:r w:rsidR="00C42C4F">
        <w:rPr>
          <w:color w:val="auto"/>
          <w:sz w:val="28"/>
          <w:szCs w:val="28"/>
        </w:rPr>
        <w:t xml:space="preserve"> </w:t>
      </w:r>
      <w:r w:rsidRPr="001623CE">
        <w:rPr>
          <w:color w:val="auto"/>
          <w:sz w:val="28"/>
          <w:szCs w:val="28"/>
        </w:rPr>
        <w:t xml:space="preserve">43 азербайджанца, 38 башкир, 31 осетин, 16 туркменов, 15 литовцев, </w:t>
      </w:r>
      <w:r w:rsidR="00C42C4F">
        <w:rPr>
          <w:color w:val="auto"/>
          <w:sz w:val="28"/>
          <w:szCs w:val="28"/>
        </w:rPr>
        <w:t xml:space="preserve"> </w:t>
      </w:r>
      <w:r w:rsidRPr="001623CE">
        <w:rPr>
          <w:color w:val="auto"/>
          <w:sz w:val="28"/>
          <w:szCs w:val="28"/>
        </w:rPr>
        <w:t>15 таджиков, 12 ки</w:t>
      </w:r>
      <w:r w:rsidRPr="001623CE">
        <w:rPr>
          <w:color w:val="auto"/>
          <w:sz w:val="28"/>
          <w:szCs w:val="28"/>
        </w:rPr>
        <w:t>р</w:t>
      </w:r>
      <w:r w:rsidRPr="001623CE">
        <w:rPr>
          <w:color w:val="auto"/>
          <w:sz w:val="28"/>
          <w:szCs w:val="28"/>
        </w:rPr>
        <w:t>гизов, 12 латышей, 10 коми, 10 удмуртов, 9 эстонцев, 8 карелов, 8 калмыков, 6 адыге</w:t>
      </w:r>
      <w:r w:rsidRPr="001623CE">
        <w:rPr>
          <w:color w:val="auto"/>
          <w:sz w:val="28"/>
          <w:szCs w:val="28"/>
        </w:rPr>
        <w:t>й</w:t>
      </w:r>
      <w:r w:rsidRPr="001623CE">
        <w:rPr>
          <w:color w:val="auto"/>
          <w:sz w:val="28"/>
          <w:szCs w:val="28"/>
        </w:rPr>
        <w:t xml:space="preserve">цев, 6 кабардинцев, 4 абхазца, </w:t>
      </w:r>
      <w:r w:rsidR="00C42C4F">
        <w:rPr>
          <w:color w:val="auto"/>
          <w:sz w:val="28"/>
          <w:szCs w:val="28"/>
        </w:rPr>
        <w:t xml:space="preserve"> </w:t>
      </w:r>
      <w:r w:rsidRPr="001623CE">
        <w:rPr>
          <w:color w:val="auto"/>
          <w:sz w:val="28"/>
          <w:szCs w:val="28"/>
        </w:rPr>
        <w:t>2 молдаванина, 2 якута, 1 тувинец и др.</w:t>
      </w:r>
    </w:p>
    <w:p w:rsidR="00581BFB" w:rsidRPr="001623CE" w:rsidRDefault="00581BFB" w:rsidP="008D665D">
      <w:pPr>
        <w:pStyle w:val="Iniiaiieoaeno"/>
        <w:ind w:firstLine="709"/>
        <w:rPr>
          <w:sz w:val="28"/>
          <w:szCs w:val="28"/>
        </w:rPr>
      </w:pPr>
      <w:r w:rsidRPr="001623CE">
        <w:rPr>
          <w:sz w:val="28"/>
          <w:szCs w:val="28"/>
        </w:rPr>
        <w:t>Несомненно, решающим фактором Великой Победы явились духовные слагаемые мощного сопротивления советского народа машине немецкого уничтожения. Первым был советский патриотизм. Накануне войны именно этот величайший патриотизм п</w:t>
      </w:r>
      <w:r w:rsidRPr="001623CE">
        <w:rPr>
          <w:sz w:val="28"/>
          <w:szCs w:val="28"/>
        </w:rPr>
        <w:t>о</w:t>
      </w:r>
      <w:r w:rsidRPr="001623CE">
        <w:rPr>
          <w:sz w:val="28"/>
          <w:szCs w:val="28"/>
        </w:rPr>
        <w:t xml:space="preserve">зволил СССР создать вторую промышленность на планете буквально за 10 лет и стать самой читающей страной в мире. А о моральном духе граждан страны говорит и такой факт. Конкурс на поступление в военные авиационные школы и училища в 30-е годы составлял порядка 100 человек на одно место.  </w:t>
      </w:r>
    </w:p>
    <w:p w:rsidR="00581BFB" w:rsidRPr="001623CE" w:rsidRDefault="00581BFB" w:rsidP="008D665D">
      <w:pPr>
        <w:pStyle w:val="Iniiaiieoaeno"/>
        <w:ind w:firstLine="709"/>
        <w:rPr>
          <w:sz w:val="28"/>
          <w:szCs w:val="28"/>
        </w:rPr>
      </w:pPr>
      <w:r w:rsidRPr="001623CE">
        <w:rPr>
          <w:sz w:val="28"/>
          <w:szCs w:val="28"/>
        </w:rPr>
        <w:t>Справедливые освободительные цели войны сделали ее поистине Народной, В</w:t>
      </w:r>
      <w:r w:rsidRPr="001623CE">
        <w:rPr>
          <w:sz w:val="28"/>
          <w:szCs w:val="28"/>
        </w:rPr>
        <w:t>е</w:t>
      </w:r>
      <w:r w:rsidRPr="001623CE">
        <w:rPr>
          <w:sz w:val="28"/>
          <w:szCs w:val="28"/>
        </w:rPr>
        <w:t>ликой, Отечественной, вызвали массовый героизм на фронте и в тылу.</w:t>
      </w:r>
    </w:p>
    <w:p w:rsidR="00581BFB" w:rsidRPr="001623CE" w:rsidRDefault="00581BFB" w:rsidP="008D665D">
      <w:pPr>
        <w:pStyle w:val="Iniiaiieoaeno"/>
        <w:ind w:firstLine="709"/>
        <w:rPr>
          <w:sz w:val="28"/>
          <w:szCs w:val="28"/>
        </w:rPr>
      </w:pPr>
      <w:r w:rsidRPr="001623CE">
        <w:rPr>
          <w:sz w:val="28"/>
          <w:szCs w:val="28"/>
        </w:rPr>
        <w:t>Важным духовным фактором явилась глубинная ненависть народов Советского Союза к такому нечеловеческому злу, которым является немецкий фашизм. В основе этой ненависти лежала высочайшая духовность и нравственность народов СССР.</w:t>
      </w:r>
    </w:p>
    <w:p w:rsidR="00581BFB" w:rsidRPr="001623CE" w:rsidRDefault="00581BFB" w:rsidP="006E03F3">
      <w:pPr>
        <w:ind w:firstLine="708"/>
        <w:jc w:val="both"/>
        <w:rPr>
          <w:b/>
          <w:bCs/>
          <w:color w:val="FF0000"/>
          <w:sz w:val="28"/>
          <w:szCs w:val="28"/>
        </w:rPr>
      </w:pPr>
      <w:r w:rsidRPr="001623CE">
        <w:rPr>
          <w:sz w:val="28"/>
          <w:szCs w:val="28"/>
        </w:rPr>
        <w:t>Именно эти духовные слагаемые позволили выстоять и победить белорусскому народу в условиях нацистской политики геноцида и выжженной земли на временно о</w:t>
      </w:r>
      <w:r w:rsidRPr="001623CE">
        <w:rPr>
          <w:sz w:val="28"/>
          <w:szCs w:val="28"/>
        </w:rPr>
        <w:t>к</w:t>
      </w:r>
      <w:r w:rsidRPr="001623CE">
        <w:rPr>
          <w:sz w:val="28"/>
          <w:szCs w:val="28"/>
        </w:rPr>
        <w:t>купированной территории нашей республики</w:t>
      </w:r>
      <w:r w:rsidRPr="001623CE">
        <w:rPr>
          <w:rStyle w:val="ae"/>
          <w:sz w:val="28"/>
          <w:szCs w:val="28"/>
        </w:rPr>
        <w:footnoteReference w:id="14"/>
      </w:r>
      <w:r w:rsidRPr="001623CE">
        <w:rPr>
          <w:sz w:val="28"/>
          <w:szCs w:val="28"/>
        </w:rPr>
        <w:t xml:space="preserve">. </w:t>
      </w:r>
    </w:p>
    <w:p w:rsidR="00581BFB" w:rsidRPr="001623CE" w:rsidRDefault="00581BFB" w:rsidP="008D665D">
      <w:pPr>
        <w:ind w:firstLine="708"/>
        <w:jc w:val="both"/>
        <w:rPr>
          <w:sz w:val="28"/>
          <w:szCs w:val="28"/>
        </w:rPr>
      </w:pPr>
      <w:r w:rsidRPr="001623CE">
        <w:rPr>
          <w:sz w:val="28"/>
          <w:szCs w:val="28"/>
        </w:rPr>
        <w:t>Что значит сегодня быть достойными подвига поколения Великой Победы? Пр</w:t>
      </w:r>
      <w:r w:rsidRPr="001623CE">
        <w:rPr>
          <w:sz w:val="28"/>
          <w:szCs w:val="28"/>
        </w:rPr>
        <w:t>е</w:t>
      </w:r>
      <w:r w:rsidRPr="001623CE">
        <w:rPr>
          <w:sz w:val="28"/>
          <w:szCs w:val="28"/>
        </w:rPr>
        <w:t xml:space="preserve">жде всего, надежно защищать нашу Родину – Республику Беларусь, ее суверенитет, территориальную целостность, конституционный строй, обеспечивать мир на земле, а значит – защищать геополитические итоги Победы. Главный ее итог – послевоенное мироустройство, обусловленное Ялтинскими и Потсдамскими соглашениями. </w:t>
      </w:r>
    </w:p>
    <w:p w:rsidR="00581BFB" w:rsidRPr="001623CE" w:rsidRDefault="00581BFB" w:rsidP="008D665D">
      <w:pPr>
        <w:ind w:firstLine="708"/>
        <w:jc w:val="both"/>
        <w:rPr>
          <w:sz w:val="28"/>
          <w:szCs w:val="28"/>
        </w:rPr>
      </w:pPr>
      <w:r w:rsidRPr="001623CE">
        <w:rPr>
          <w:sz w:val="28"/>
          <w:szCs w:val="28"/>
        </w:rPr>
        <w:t>Но если Ялта принесла мир в Европу, то попытка отхода от этих соглашений в 1999 году обрушила бомбы на суверенную Югославию, породила тенденцию легитим</w:t>
      </w:r>
      <w:r w:rsidRPr="001623CE">
        <w:rPr>
          <w:sz w:val="28"/>
          <w:szCs w:val="28"/>
        </w:rPr>
        <w:t>и</w:t>
      </w:r>
      <w:r w:rsidRPr="001623CE">
        <w:rPr>
          <w:sz w:val="28"/>
          <w:szCs w:val="28"/>
        </w:rPr>
        <w:t>зации региональной войны уже в новом веке.</w:t>
      </w:r>
    </w:p>
    <w:p w:rsidR="00581BFB" w:rsidRPr="001623CE" w:rsidRDefault="00581BFB" w:rsidP="008D665D">
      <w:pPr>
        <w:ind w:firstLine="708"/>
        <w:jc w:val="both"/>
        <w:rPr>
          <w:sz w:val="28"/>
          <w:szCs w:val="28"/>
        </w:rPr>
      </w:pPr>
      <w:r w:rsidRPr="001623CE">
        <w:rPr>
          <w:sz w:val="28"/>
          <w:szCs w:val="28"/>
        </w:rPr>
        <w:t>Речь идет о стремлении подменить итоги Второй мировой войны на итоги «х</w:t>
      </w:r>
      <w:r w:rsidRPr="001623CE">
        <w:rPr>
          <w:sz w:val="28"/>
          <w:szCs w:val="28"/>
        </w:rPr>
        <w:t>о</w:t>
      </w:r>
      <w:r w:rsidRPr="001623CE">
        <w:rPr>
          <w:sz w:val="28"/>
          <w:szCs w:val="28"/>
        </w:rPr>
        <w:t>лодной» войны. Именно под этим лозунгом велась борьба за «вселенские идеалы» сн</w:t>
      </w:r>
      <w:r w:rsidRPr="001623CE">
        <w:rPr>
          <w:sz w:val="28"/>
          <w:szCs w:val="28"/>
        </w:rPr>
        <w:t>а</w:t>
      </w:r>
      <w:r w:rsidRPr="001623CE">
        <w:rPr>
          <w:sz w:val="28"/>
          <w:szCs w:val="28"/>
        </w:rPr>
        <w:t>чала против СССР, а далее – против остальных суверенных независимых стран. В этом ключ к пониманию беспрецедентных слов экс-президента США, произнесенных еще в</w:t>
      </w:r>
      <w:r w:rsidR="00C42C4F">
        <w:rPr>
          <w:sz w:val="28"/>
          <w:szCs w:val="28"/>
        </w:rPr>
        <w:t xml:space="preserve"> </w:t>
      </w:r>
      <w:r w:rsidRPr="001623CE">
        <w:rPr>
          <w:sz w:val="28"/>
          <w:szCs w:val="28"/>
        </w:rPr>
        <w:t>2002 году: «Мы знали, что произвольные границы будут стерты. Больше не будет Мю</w:t>
      </w:r>
      <w:r w:rsidRPr="001623CE">
        <w:rPr>
          <w:sz w:val="28"/>
          <w:szCs w:val="28"/>
        </w:rPr>
        <w:t>н</w:t>
      </w:r>
      <w:r w:rsidRPr="001623CE">
        <w:rPr>
          <w:sz w:val="28"/>
          <w:szCs w:val="28"/>
        </w:rPr>
        <w:t>хена, больше не будет Ялты».</w:t>
      </w:r>
    </w:p>
    <w:p w:rsidR="00581BFB" w:rsidRPr="001623CE" w:rsidRDefault="00581BFB" w:rsidP="008D665D">
      <w:pPr>
        <w:ind w:firstLine="708"/>
        <w:jc w:val="both"/>
        <w:rPr>
          <w:b/>
          <w:bCs/>
          <w:sz w:val="28"/>
          <w:szCs w:val="28"/>
        </w:rPr>
      </w:pPr>
      <w:r w:rsidRPr="001623CE">
        <w:rPr>
          <w:sz w:val="28"/>
          <w:szCs w:val="28"/>
        </w:rPr>
        <w:t>Что это, как не объявление ялтинской системы тождественной гитлеровской а</w:t>
      </w:r>
      <w:r w:rsidRPr="001623CE">
        <w:rPr>
          <w:sz w:val="28"/>
          <w:szCs w:val="28"/>
        </w:rPr>
        <w:t>г</w:t>
      </w:r>
      <w:r w:rsidRPr="001623CE">
        <w:rPr>
          <w:sz w:val="28"/>
          <w:szCs w:val="28"/>
        </w:rPr>
        <w:t xml:space="preserve">рессии? Очень опасная игра, попытка ревизии духа и смысла Второй мировой войны и </w:t>
      </w:r>
      <w:r w:rsidRPr="001623CE">
        <w:rPr>
          <w:sz w:val="28"/>
          <w:szCs w:val="28"/>
        </w:rPr>
        <w:lastRenderedPageBreak/>
        <w:t xml:space="preserve">победы в ней антигитлеровской коалиции. Ведь это вызов исторической памяти не только народов СССР, но и американского и английского народов. Тысячи американцев и англичан самоотверженно сражались на полях Второй мировой войны. </w:t>
      </w:r>
      <w:r w:rsidRPr="001623CE">
        <w:rPr>
          <w:sz w:val="28"/>
          <w:szCs w:val="28"/>
        </w:rPr>
        <w:tab/>
      </w:r>
      <w:r w:rsidRPr="001623CE">
        <w:rPr>
          <w:b/>
          <w:bCs/>
          <w:sz w:val="28"/>
          <w:szCs w:val="28"/>
        </w:rPr>
        <w:t>Мы по</w:t>
      </w:r>
      <w:r w:rsidRPr="001623CE">
        <w:rPr>
          <w:b/>
          <w:bCs/>
          <w:sz w:val="28"/>
          <w:szCs w:val="28"/>
        </w:rPr>
        <w:t>м</w:t>
      </w:r>
      <w:r w:rsidRPr="001623CE">
        <w:rPr>
          <w:b/>
          <w:bCs/>
          <w:sz w:val="28"/>
          <w:szCs w:val="28"/>
        </w:rPr>
        <w:t>ним об их подвиге и отдаем дань уважения мудрости руководителей государств антигитлеровской коалиции Рузвельта, Сталина, Черчилля, которые в условиях почти непримиримых противоречий сумели договориться и объединиться в бор</w:t>
      </w:r>
      <w:r w:rsidRPr="001623CE">
        <w:rPr>
          <w:b/>
          <w:bCs/>
          <w:sz w:val="28"/>
          <w:szCs w:val="28"/>
        </w:rPr>
        <w:t>ь</w:t>
      </w:r>
      <w:r w:rsidRPr="001623CE">
        <w:rPr>
          <w:b/>
          <w:bCs/>
          <w:sz w:val="28"/>
          <w:szCs w:val="28"/>
        </w:rPr>
        <w:t>бе с общим врагом.</w:t>
      </w:r>
    </w:p>
    <w:p w:rsidR="00581BFB" w:rsidRPr="001623CE" w:rsidRDefault="00581BFB" w:rsidP="008D665D">
      <w:pPr>
        <w:ind w:firstLine="708"/>
        <w:jc w:val="both"/>
        <w:rPr>
          <w:b/>
          <w:bCs/>
          <w:sz w:val="28"/>
          <w:szCs w:val="28"/>
        </w:rPr>
      </w:pPr>
      <w:r w:rsidRPr="001623CE">
        <w:rPr>
          <w:b/>
          <w:bCs/>
          <w:sz w:val="28"/>
          <w:szCs w:val="28"/>
        </w:rPr>
        <w:t>И сегодня на фоне глобальных противоречий, породивших мировой кризис, не лишне прислушаться к опыту исторического взаимодействия наций, победи</w:t>
      </w:r>
      <w:r w:rsidRPr="001623CE">
        <w:rPr>
          <w:b/>
          <w:bCs/>
          <w:sz w:val="28"/>
          <w:szCs w:val="28"/>
        </w:rPr>
        <w:t>в</w:t>
      </w:r>
      <w:r w:rsidRPr="001623CE">
        <w:rPr>
          <w:b/>
          <w:bCs/>
          <w:sz w:val="28"/>
          <w:szCs w:val="28"/>
        </w:rPr>
        <w:t xml:space="preserve">ших фашизм. </w:t>
      </w:r>
    </w:p>
    <w:p w:rsidR="00581BFB" w:rsidRPr="001623CE" w:rsidRDefault="00581BFB" w:rsidP="008D665D">
      <w:pPr>
        <w:ind w:firstLine="708"/>
        <w:jc w:val="both"/>
        <w:rPr>
          <w:sz w:val="28"/>
          <w:szCs w:val="28"/>
        </w:rPr>
      </w:pPr>
      <w:r w:rsidRPr="001623CE">
        <w:rPr>
          <w:sz w:val="28"/>
          <w:szCs w:val="28"/>
        </w:rPr>
        <w:t>Но подлинное единство наций в ХХІ веке заключается не в новых разделительных линиях и не в диктате неких стандартов Запада. Единство – в признании вселенской равноценности разных опытов, конструктивном соединении исторического наследия всех этнических, конфессиональных и культурных составляющих мира при непреме</w:t>
      </w:r>
      <w:r w:rsidRPr="001623CE">
        <w:rPr>
          <w:sz w:val="28"/>
          <w:szCs w:val="28"/>
        </w:rPr>
        <w:t>н</w:t>
      </w:r>
      <w:r w:rsidRPr="001623CE">
        <w:rPr>
          <w:sz w:val="28"/>
          <w:szCs w:val="28"/>
        </w:rPr>
        <w:t>ном условии – всемерном уважении суверенитета государств.</w:t>
      </w:r>
    </w:p>
    <w:p w:rsidR="00581BFB" w:rsidRPr="001623CE" w:rsidRDefault="00581BFB" w:rsidP="008D665D">
      <w:pPr>
        <w:ind w:firstLine="708"/>
        <w:jc w:val="both"/>
        <w:rPr>
          <w:sz w:val="28"/>
          <w:szCs w:val="28"/>
        </w:rPr>
      </w:pPr>
      <w:r w:rsidRPr="001623CE">
        <w:rPr>
          <w:sz w:val="28"/>
          <w:szCs w:val="28"/>
        </w:rPr>
        <w:t>Республика Беларусь здесь показывает пример высочайшей ответственности за будущее человечества, сохранение мира, обеспечение стабильности, согласия и без</w:t>
      </w:r>
      <w:r w:rsidRPr="001623CE">
        <w:rPr>
          <w:sz w:val="28"/>
          <w:szCs w:val="28"/>
        </w:rPr>
        <w:t>о</w:t>
      </w:r>
      <w:r w:rsidRPr="001623CE">
        <w:rPr>
          <w:sz w:val="28"/>
          <w:szCs w:val="28"/>
        </w:rPr>
        <w:t>пасности. Для этого реализуется миролюбивый внешнеполитический курс – именно наша страна первой в мире вывела со своей территории ядерное оружие. Для этого строится Союзное государство с братской Россией. А в Военной доктрине Беларуси з</w:t>
      </w:r>
      <w:r w:rsidRPr="001623CE">
        <w:rPr>
          <w:sz w:val="28"/>
          <w:szCs w:val="28"/>
        </w:rPr>
        <w:t>а</w:t>
      </w:r>
      <w:r w:rsidRPr="001623CE">
        <w:rPr>
          <w:sz w:val="28"/>
          <w:szCs w:val="28"/>
        </w:rPr>
        <w:t>писано, что Беларусь не рассматривает ни одно из государств в качестве потенциальн</w:t>
      </w:r>
      <w:r w:rsidRPr="001623CE">
        <w:rPr>
          <w:sz w:val="28"/>
          <w:szCs w:val="28"/>
        </w:rPr>
        <w:t>о</w:t>
      </w:r>
      <w:r w:rsidRPr="001623CE">
        <w:rPr>
          <w:sz w:val="28"/>
          <w:szCs w:val="28"/>
        </w:rPr>
        <w:t>го противника.</w:t>
      </w:r>
    </w:p>
    <w:p w:rsidR="00581BFB" w:rsidRPr="001623CE" w:rsidRDefault="00581BFB" w:rsidP="008D665D">
      <w:pPr>
        <w:ind w:firstLine="708"/>
        <w:jc w:val="both"/>
        <w:rPr>
          <w:sz w:val="28"/>
          <w:szCs w:val="28"/>
        </w:rPr>
      </w:pPr>
      <w:r w:rsidRPr="001623CE">
        <w:rPr>
          <w:sz w:val="28"/>
          <w:szCs w:val="28"/>
        </w:rPr>
        <w:t>Чтобы противников не было бы и впредь, нашей страной проводится многове</w:t>
      </w:r>
      <w:r w:rsidRPr="001623CE">
        <w:rPr>
          <w:sz w:val="28"/>
          <w:szCs w:val="28"/>
        </w:rPr>
        <w:t>к</w:t>
      </w:r>
      <w:r w:rsidRPr="001623CE">
        <w:rPr>
          <w:sz w:val="28"/>
          <w:szCs w:val="28"/>
        </w:rPr>
        <w:t>торная политика, осуществляется строительство собственных Вооруженных Сил, укр</w:t>
      </w:r>
      <w:r w:rsidRPr="001623CE">
        <w:rPr>
          <w:sz w:val="28"/>
          <w:szCs w:val="28"/>
        </w:rPr>
        <w:t>е</w:t>
      </w:r>
      <w:r w:rsidRPr="001623CE">
        <w:rPr>
          <w:sz w:val="28"/>
          <w:szCs w:val="28"/>
        </w:rPr>
        <w:t>пляются обороноспособность Союзного государства, военный потенциал региональной группировки войск. Делается все необходимое для сохранения священной памяти о в</w:t>
      </w:r>
      <w:r w:rsidRPr="001623CE">
        <w:rPr>
          <w:sz w:val="28"/>
          <w:szCs w:val="28"/>
        </w:rPr>
        <w:t>е</w:t>
      </w:r>
      <w:r w:rsidRPr="001623CE">
        <w:rPr>
          <w:sz w:val="28"/>
          <w:szCs w:val="28"/>
        </w:rPr>
        <w:t xml:space="preserve">личайшем подвиге поколения Великой Победы. Ведь наша идеология – это патриотизм непокоренного белорусского народа, проверенный в битвах с врагом человечества.  </w:t>
      </w:r>
    </w:p>
    <w:p w:rsidR="00581BFB" w:rsidRPr="001623CE" w:rsidRDefault="00581BFB" w:rsidP="008D665D">
      <w:pPr>
        <w:ind w:firstLine="708"/>
        <w:jc w:val="both"/>
        <w:rPr>
          <w:sz w:val="28"/>
          <w:szCs w:val="28"/>
        </w:rPr>
      </w:pPr>
      <w:r w:rsidRPr="001623CE">
        <w:rPr>
          <w:sz w:val="28"/>
          <w:szCs w:val="28"/>
        </w:rPr>
        <w:t>Здесь следует привести слова Президента Республики Беларусь А.Г.Лукашенко:</w:t>
      </w:r>
    </w:p>
    <w:p w:rsidR="00581BFB" w:rsidRPr="001623CE" w:rsidRDefault="00581BFB" w:rsidP="009312BF">
      <w:pPr>
        <w:ind w:firstLine="708"/>
        <w:jc w:val="both"/>
        <w:rPr>
          <w:i/>
          <w:iCs/>
          <w:sz w:val="28"/>
          <w:szCs w:val="28"/>
        </w:rPr>
      </w:pPr>
      <w:r w:rsidRPr="001623CE">
        <w:rPr>
          <w:i/>
          <w:iCs/>
          <w:sz w:val="28"/>
          <w:szCs w:val="28"/>
        </w:rPr>
        <w:tab/>
        <w:t>«День Победы для миллионов людей стал вечным свидетельством доблести н</w:t>
      </w:r>
      <w:r w:rsidRPr="001623CE">
        <w:rPr>
          <w:i/>
          <w:iCs/>
          <w:sz w:val="28"/>
          <w:szCs w:val="28"/>
        </w:rPr>
        <w:t>а</w:t>
      </w:r>
      <w:r w:rsidRPr="001623CE">
        <w:rPr>
          <w:i/>
          <w:iCs/>
          <w:sz w:val="28"/>
          <w:szCs w:val="28"/>
        </w:rPr>
        <w:t>родов, одолевших величайшее мировое зло – фашизм.</w:t>
      </w:r>
    </w:p>
    <w:p w:rsidR="00581BFB" w:rsidRPr="001623CE" w:rsidRDefault="00581BFB" w:rsidP="001C1E70">
      <w:pPr>
        <w:pStyle w:val="a4"/>
        <w:ind w:firstLine="725"/>
        <w:jc w:val="both"/>
        <w:rPr>
          <w:i/>
          <w:iCs/>
          <w:color w:val="auto"/>
          <w:sz w:val="28"/>
          <w:szCs w:val="28"/>
        </w:rPr>
      </w:pPr>
      <w:r w:rsidRPr="001623CE">
        <w:rPr>
          <w:i/>
          <w:iCs/>
          <w:color w:val="auto"/>
          <w:sz w:val="28"/>
          <w:szCs w:val="28"/>
        </w:rPr>
        <w:t>Память о Великой Отечественной войне не меркнет. Она живет в каждом г</w:t>
      </w:r>
      <w:r w:rsidRPr="001623CE">
        <w:rPr>
          <w:i/>
          <w:iCs/>
          <w:color w:val="auto"/>
          <w:sz w:val="28"/>
          <w:szCs w:val="28"/>
        </w:rPr>
        <w:t>о</w:t>
      </w:r>
      <w:r w:rsidRPr="001623CE">
        <w:rPr>
          <w:i/>
          <w:iCs/>
          <w:color w:val="auto"/>
          <w:sz w:val="28"/>
          <w:szCs w:val="28"/>
        </w:rPr>
        <w:t>роде и деревне, передается из поколения в поколение, переходит от сердца к сердцу, связывая всех нас воедино живой нитью любви к Отечеству.</w:t>
      </w:r>
    </w:p>
    <w:p w:rsidR="00581BFB" w:rsidRPr="001623CE" w:rsidRDefault="00581BFB" w:rsidP="001C1E70">
      <w:pPr>
        <w:pStyle w:val="a4"/>
        <w:ind w:firstLine="725"/>
        <w:jc w:val="both"/>
        <w:rPr>
          <w:i/>
          <w:iCs/>
          <w:color w:val="auto"/>
          <w:sz w:val="28"/>
          <w:szCs w:val="28"/>
        </w:rPr>
      </w:pPr>
      <w:r w:rsidRPr="001623CE">
        <w:rPr>
          <w:i/>
          <w:iCs/>
          <w:color w:val="auto"/>
          <w:sz w:val="28"/>
          <w:szCs w:val="28"/>
        </w:rPr>
        <w:t>Судьба человечества в те суровые годы решалась на территории России, Бел</w:t>
      </w:r>
      <w:r w:rsidRPr="001623CE">
        <w:rPr>
          <w:i/>
          <w:iCs/>
          <w:color w:val="auto"/>
          <w:sz w:val="28"/>
          <w:szCs w:val="28"/>
        </w:rPr>
        <w:t>а</w:t>
      </w:r>
      <w:r w:rsidRPr="001623CE">
        <w:rPr>
          <w:i/>
          <w:iCs/>
          <w:color w:val="auto"/>
          <w:sz w:val="28"/>
          <w:szCs w:val="28"/>
        </w:rPr>
        <w:t>руси и Украины. Именно на советско-германском фронте вермахт потерял свои во</w:t>
      </w:r>
      <w:r w:rsidRPr="001623CE">
        <w:rPr>
          <w:i/>
          <w:iCs/>
          <w:color w:val="auto"/>
          <w:sz w:val="28"/>
          <w:szCs w:val="28"/>
        </w:rPr>
        <w:t>о</w:t>
      </w:r>
      <w:r w:rsidRPr="001623CE">
        <w:rPr>
          <w:i/>
          <w:iCs/>
          <w:color w:val="auto"/>
          <w:sz w:val="28"/>
          <w:szCs w:val="28"/>
        </w:rPr>
        <w:t>руженные силы и свое пресловутое оружие.</w:t>
      </w:r>
    </w:p>
    <w:p w:rsidR="00581BFB" w:rsidRPr="001623CE" w:rsidRDefault="00581BFB" w:rsidP="001C1E70">
      <w:pPr>
        <w:pStyle w:val="a4"/>
        <w:ind w:firstLine="725"/>
        <w:jc w:val="both"/>
        <w:rPr>
          <w:i/>
          <w:iCs/>
          <w:color w:val="auto"/>
          <w:sz w:val="28"/>
          <w:szCs w:val="28"/>
        </w:rPr>
      </w:pPr>
      <w:r w:rsidRPr="001623CE">
        <w:rPr>
          <w:i/>
          <w:iCs/>
          <w:color w:val="auto"/>
          <w:sz w:val="28"/>
          <w:szCs w:val="28"/>
        </w:rPr>
        <w:t>Посягнув на границы Советского Союза, фашисты встретили ожесточеннейшее сопротивление и получили решительный отпор. Все от мала до велика встали на з</w:t>
      </w:r>
      <w:r w:rsidRPr="001623CE">
        <w:rPr>
          <w:i/>
          <w:iCs/>
          <w:color w:val="auto"/>
          <w:sz w:val="28"/>
          <w:szCs w:val="28"/>
        </w:rPr>
        <w:t>а</w:t>
      </w:r>
      <w:r w:rsidRPr="001623CE">
        <w:rPr>
          <w:i/>
          <w:iCs/>
          <w:color w:val="auto"/>
          <w:sz w:val="28"/>
          <w:szCs w:val="28"/>
        </w:rPr>
        <w:t>щиту своей Родины. Никто и нигде в мире так самоотверженно не боролся с «кори</w:t>
      </w:r>
      <w:r w:rsidRPr="001623CE">
        <w:rPr>
          <w:i/>
          <w:iCs/>
          <w:color w:val="auto"/>
          <w:sz w:val="28"/>
          <w:szCs w:val="28"/>
        </w:rPr>
        <w:t>ч</w:t>
      </w:r>
      <w:r w:rsidRPr="001623CE">
        <w:rPr>
          <w:i/>
          <w:iCs/>
          <w:color w:val="auto"/>
          <w:sz w:val="28"/>
          <w:szCs w:val="28"/>
        </w:rPr>
        <w:t>невой чумой».</w:t>
      </w:r>
    </w:p>
    <w:p w:rsidR="00581BFB" w:rsidRPr="001623CE" w:rsidRDefault="00581BFB" w:rsidP="001C1E70">
      <w:pPr>
        <w:pStyle w:val="a4"/>
        <w:ind w:firstLine="725"/>
        <w:jc w:val="both"/>
        <w:rPr>
          <w:i/>
          <w:iCs/>
          <w:color w:val="auto"/>
          <w:sz w:val="28"/>
          <w:szCs w:val="28"/>
        </w:rPr>
      </w:pPr>
      <w:r w:rsidRPr="001623CE">
        <w:rPr>
          <w:i/>
          <w:iCs/>
          <w:color w:val="auto"/>
          <w:sz w:val="28"/>
          <w:szCs w:val="28"/>
        </w:rPr>
        <w:t>Именно здесь, на политой кровью советских людей земле развернулся главный фронт.</w:t>
      </w:r>
    </w:p>
    <w:p w:rsidR="00581BFB" w:rsidRPr="001623CE" w:rsidRDefault="00581BFB" w:rsidP="001C1E70">
      <w:pPr>
        <w:pStyle w:val="a4"/>
        <w:ind w:firstLine="725"/>
        <w:jc w:val="both"/>
        <w:rPr>
          <w:i/>
          <w:iCs/>
          <w:color w:val="auto"/>
          <w:sz w:val="28"/>
          <w:szCs w:val="28"/>
        </w:rPr>
      </w:pPr>
      <w:r w:rsidRPr="001623CE">
        <w:rPr>
          <w:i/>
          <w:iCs/>
          <w:color w:val="auto"/>
          <w:sz w:val="28"/>
          <w:szCs w:val="28"/>
        </w:rPr>
        <w:t>В Советской стране в труднейших условиях усилиями простых тружеников т</w:t>
      </w:r>
      <w:r w:rsidRPr="001623CE">
        <w:rPr>
          <w:i/>
          <w:iCs/>
          <w:color w:val="auto"/>
          <w:sz w:val="28"/>
          <w:szCs w:val="28"/>
        </w:rPr>
        <w:t>ы</w:t>
      </w:r>
      <w:r w:rsidRPr="001623CE">
        <w:rPr>
          <w:i/>
          <w:iCs/>
          <w:color w:val="auto"/>
          <w:sz w:val="28"/>
          <w:szCs w:val="28"/>
        </w:rPr>
        <w:t>ла было достигнуто экономическое превосходство над агрессором. За годы войны в</w:t>
      </w:r>
      <w:r w:rsidRPr="001623CE">
        <w:rPr>
          <w:i/>
          <w:iCs/>
          <w:color w:val="auto"/>
          <w:sz w:val="28"/>
          <w:szCs w:val="28"/>
        </w:rPr>
        <w:t>ы</w:t>
      </w:r>
      <w:r w:rsidRPr="001623CE">
        <w:rPr>
          <w:i/>
          <w:iCs/>
          <w:color w:val="auto"/>
          <w:sz w:val="28"/>
          <w:szCs w:val="28"/>
        </w:rPr>
        <w:t>пущено в 2 раза больше боевой техники и вооружений, чем в самой гитлеровской Ге</w:t>
      </w:r>
      <w:r w:rsidRPr="001623CE">
        <w:rPr>
          <w:i/>
          <w:iCs/>
          <w:color w:val="auto"/>
          <w:sz w:val="28"/>
          <w:szCs w:val="28"/>
        </w:rPr>
        <w:t>р</w:t>
      </w:r>
      <w:r w:rsidRPr="001623CE">
        <w:rPr>
          <w:i/>
          <w:iCs/>
          <w:color w:val="auto"/>
          <w:sz w:val="28"/>
          <w:szCs w:val="28"/>
        </w:rPr>
        <w:t>мании.</w:t>
      </w:r>
    </w:p>
    <w:p w:rsidR="00581BFB" w:rsidRPr="001623CE" w:rsidRDefault="00581BFB" w:rsidP="001C1E70">
      <w:pPr>
        <w:pStyle w:val="a4"/>
        <w:ind w:firstLine="725"/>
        <w:jc w:val="both"/>
        <w:rPr>
          <w:i/>
          <w:iCs/>
          <w:color w:val="auto"/>
          <w:sz w:val="28"/>
          <w:szCs w:val="28"/>
        </w:rPr>
      </w:pPr>
      <w:r w:rsidRPr="001623CE">
        <w:rPr>
          <w:i/>
          <w:iCs/>
          <w:color w:val="auto"/>
          <w:sz w:val="28"/>
          <w:szCs w:val="28"/>
        </w:rPr>
        <w:t>Но главным преимуществом СССР в борьбе против мощной и разрушительной военной машины «третьего рейха» стала духовная стойкость нашего народа.</w:t>
      </w:r>
    </w:p>
    <w:p w:rsidR="00581BFB" w:rsidRPr="001623CE" w:rsidRDefault="00581BFB" w:rsidP="00727CCD">
      <w:pPr>
        <w:ind w:firstLine="708"/>
        <w:jc w:val="both"/>
        <w:rPr>
          <w:i/>
          <w:iCs/>
          <w:sz w:val="28"/>
          <w:szCs w:val="28"/>
        </w:rPr>
      </w:pPr>
      <w:r w:rsidRPr="001623CE">
        <w:rPr>
          <w:i/>
          <w:iCs/>
          <w:sz w:val="28"/>
          <w:szCs w:val="28"/>
        </w:rPr>
        <w:lastRenderedPageBreak/>
        <w:t>Ущербной, человеконенавистнической идеологии нацизма Советский Союз пр</w:t>
      </w:r>
      <w:r w:rsidRPr="001623CE">
        <w:rPr>
          <w:i/>
          <w:iCs/>
          <w:sz w:val="28"/>
          <w:szCs w:val="28"/>
        </w:rPr>
        <w:t>о</w:t>
      </w:r>
      <w:r w:rsidRPr="001623CE">
        <w:rPr>
          <w:i/>
          <w:iCs/>
          <w:sz w:val="28"/>
          <w:szCs w:val="28"/>
        </w:rPr>
        <w:t>тивопоставил идеологию гуманизма и интернационализма. Плечом к плечу более 100 наций и народностей СССР встали на защиту общего Отечества. Советская Белору</w:t>
      </w:r>
      <w:r w:rsidRPr="001623CE">
        <w:rPr>
          <w:i/>
          <w:iCs/>
          <w:sz w:val="28"/>
          <w:szCs w:val="28"/>
        </w:rPr>
        <w:t>с</w:t>
      </w:r>
      <w:r w:rsidRPr="001623CE">
        <w:rPr>
          <w:i/>
          <w:iCs/>
          <w:sz w:val="28"/>
          <w:szCs w:val="28"/>
        </w:rPr>
        <w:t>сия внесла неоценимый вклад в разгром врага. Она стала республикой-партизанкой. Г</w:t>
      </w:r>
      <w:r w:rsidRPr="001623CE">
        <w:rPr>
          <w:i/>
          <w:iCs/>
          <w:sz w:val="28"/>
          <w:szCs w:val="28"/>
        </w:rPr>
        <w:t>е</w:t>
      </w:r>
      <w:r w:rsidRPr="001623CE">
        <w:rPr>
          <w:i/>
          <w:iCs/>
          <w:sz w:val="28"/>
          <w:szCs w:val="28"/>
        </w:rPr>
        <w:t xml:space="preserve">роическое сопротивление народа фашизму, начавшееся в Брестской крепости, в боях под Гродно, Минском, Полоцком, Лепелем, Витебском, Борисовом, </w:t>
      </w:r>
    </w:p>
    <w:p w:rsidR="00727CCD" w:rsidRPr="001623CE" w:rsidRDefault="00581BFB" w:rsidP="008902BA">
      <w:pPr>
        <w:jc w:val="both"/>
        <w:rPr>
          <w:sz w:val="28"/>
          <w:szCs w:val="28"/>
        </w:rPr>
      </w:pPr>
      <w:r w:rsidRPr="001623CE">
        <w:rPr>
          <w:i/>
          <w:iCs/>
          <w:sz w:val="28"/>
          <w:szCs w:val="28"/>
        </w:rPr>
        <w:t>Могилевом и Гомелем продолжалось до полного изгнания оккупантов»</w:t>
      </w:r>
      <w:r w:rsidRPr="001623CE">
        <w:rPr>
          <w:rStyle w:val="af5"/>
          <w:sz w:val="28"/>
          <w:szCs w:val="28"/>
        </w:rPr>
        <w:endnoteReference w:id="1"/>
      </w:r>
      <w:r w:rsidRPr="001623CE">
        <w:rPr>
          <w:i/>
          <w:iCs/>
          <w:sz w:val="28"/>
          <w:szCs w:val="28"/>
        </w:rPr>
        <w:t>.</w:t>
      </w:r>
    </w:p>
    <w:sectPr w:rsidR="00727CCD" w:rsidRPr="001623CE" w:rsidSect="00C42C4F">
      <w:headerReference w:type="even" r:id="rId8"/>
      <w:headerReference w:type="default" r:id="rId9"/>
      <w:pgSz w:w="11906" w:h="16838"/>
      <w:pgMar w:top="674" w:right="424" w:bottom="284" w:left="851" w:header="426" w:footer="16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8F8" w:rsidRDefault="00C528F8">
      <w:r>
        <w:separator/>
      </w:r>
    </w:p>
  </w:endnote>
  <w:endnote w:type="continuationSeparator" w:id="0">
    <w:p w:rsidR="00C528F8" w:rsidRDefault="00C528F8">
      <w:r>
        <w:continuationSeparator/>
      </w:r>
    </w:p>
  </w:endnote>
  <w:endnote w:id="1">
    <w:p w:rsidR="00F961DD" w:rsidRDefault="00F961DD" w:rsidP="00230142">
      <w:pPr>
        <w:pStyle w:val="af3"/>
        <w:contextualSpacing/>
        <w:jc w:val="both"/>
        <w:rPr>
          <w:sz w:val="22"/>
          <w:szCs w:val="22"/>
        </w:rPr>
      </w:pPr>
      <w:r w:rsidRPr="00524F44">
        <w:rPr>
          <w:rStyle w:val="af5"/>
          <w:sz w:val="22"/>
          <w:szCs w:val="22"/>
        </w:rPr>
        <w:endnoteRef/>
      </w:r>
      <w:r w:rsidRPr="00524F44">
        <w:rPr>
          <w:sz w:val="22"/>
          <w:szCs w:val="22"/>
        </w:rPr>
        <w:t xml:space="preserve"> Выступление Президента Республики Беларусь А.Г.Лукашенко на церемонии возложения венков к монументу Победы 9 мая 2014 г.</w:t>
      </w:r>
    </w:p>
    <w:p w:rsidR="00F961DD" w:rsidRDefault="00F961DD" w:rsidP="00230142">
      <w:pPr>
        <w:pStyle w:val="af3"/>
        <w:contextualSpacing/>
        <w:jc w:val="both"/>
        <w:rPr>
          <w:sz w:val="22"/>
          <w:szCs w:val="22"/>
        </w:rPr>
      </w:pPr>
    </w:p>
    <w:p w:rsidR="00F961DD" w:rsidRDefault="00F961DD" w:rsidP="00035630">
      <w:pPr>
        <w:pStyle w:val="af3"/>
        <w:contextualSpacing/>
        <w:jc w:val="both"/>
        <w:rPr>
          <w:sz w:val="22"/>
          <w:szCs w:val="22"/>
        </w:rPr>
      </w:pPr>
    </w:p>
    <w:p w:rsidR="00F961DD" w:rsidRPr="001E6DD1" w:rsidRDefault="00F961DD" w:rsidP="00035630">
      <w:pPr>
        <w:pStyle w:val="af6"/>
        <w:spacing w:after="0" w:line="240" w:lineRule="auto"/>
        <w:ind w:firstLine="567"/>
        <w:jc w:val="both"/>
        <w:rPr>
          <w:sz w:val="30"/>
          <w:szCs w:val="30"/>
        </w:rPr>
      </w:pPr>
      <w:r>
        <w:rPr>
          <w:sz w:val="30"/>
          <w:szCs w:val="30"/>
        </w:rPr>
        <w:t xml:space="preserve">В Могилевской области проводится  комплекс мероприятий, приуроченных 70-летию </w:t>
      </w:r>
      <w:r w:rsidRPr="001E6DD1">
        <w:rPr>
          <w:sz w:val="30"/>
          <w:szCs w:val="30"/>
        </w:rPr>
        <w:t xml:space="preserve">Победы советского народа в Великой Отечественной войне (далее – ВОВ). </w:t>
      </w:r>
    </w:p>
    <w:p w:rsidR="00F961DD" w:rsidRPr="001E6DD1" w:rsidRDefault="00F961DD" w:rsidP="00035630">
      <w:pPr>
        <w:pStyle w:val="10"/>
        <w:spacing w:before="0" w:after="0"/>
        <w:ind w:right="0" w:firstLine="709"/>
        <w:jc w:val="both"/>
        <w:rPr>
          <w:b w:val="0"/>
          <w:sz w:val="30"/>
          <w:szCs w:val="30"/>
        </w:rPr>
      </w:pPr>
      <w:r w:rsidRPr="001E6DD1">
        <w:rPr>
          <w:b w:val="0"/>
          <w:sz w:val="30"/>
          <w:szCs w:val="30"/>
        </w:rPr>
        <w:t>По состоянию на конец марта текущего  года в области проживало 1784 ветерана Великой Отечественной войны, из них: инвалидов войны - 401; участников войны - 895; награждённых орденами и медалями, блокад</w:t>
      </w:r>
      <w:r>
        <w:rPr>
          <w:b w:val="0"/>
          <w:sz w:val="30"/>
          <w:szCs w:val="30"/>
        </w:rPr>
        <w:t>ников Л</w:t>
      </w:r>
      <w:r>
        <w:rPr>
          <w:b w:val="0"/>
          <w:sz w:val="30"/>
          <w:szCs w:val="30"/>
        </w:rPr>
        <w:t>е</w:t>
      </w:r>
      <w:r>
        <w:rPr>
          <w:b w:val="0"/>
          <w:sz w:val="30"/>
          <w:szCs w:val="30"/>
        </w:rPr>
        <w:t>нинграда и другие категории</w:t>
      </w:r>
      <w:r w:rsidRPr="001E6DD1">
        <w:rPr>
          <w:b w:val="0"/>
          <w:sz w:val="30"/>
          <w:szCs w:val="30"/>
        </w:rPr>
        <w:t xml:space="preserve"> -  488 человек.</w:t>
      </w:r>
    </w:p>
    <w:p w:rsidR="00F961DD" w:rsidRPr="001E6DD1" w:rsidRDefault="00F961DD" w:rsidP="00035630">
      <w:pPr>
        <w:pStyle w:val="newncpi"/>
        <w:rPr>
          <w:sz w:val="30"/>
          <w:szCs w:val="30"/>
        </w:rPr>
      </w:pPr>
      <w:r w:rsidRPr="001E6DD1">
        <w:rPr>
          <w:sz w:val="30"/>
          <w:szCs w:val="30"/>
        </w:rPr>
        <w:t>Лиц пострадавших от последствий войн, в том числе узников - 4 244 челов</w:t>
      </w:r>
      <w:r w:rsidRPr="001E6DD1">
        <w:rPr>
          <w:sz w:val="30"/>
          <w:szCs w:val="30"/>
        </w:rPr>
        <w:t>е</w:t>
      </w:r>
      <w:r w:rsidRPr="001E6DD1">
        <w:rPr>
          <w:sz w:val="30"/>
          <w:szCs w:val="30"/>
        </w:rPr>
        <w:t>ка.</w:t>
      </w:r>
    </w:p>
    <w:p w:rsidR="00F961DD" w:rsidRPr="001E6DD1" w:rsidRDefault="00F961DD" w:rsidP="00035630">
      <w:pPr>
        <w:ind w:firstLine="709"/>
        <w:jc w:val="both"/>
        <w:rPr>
          <w:b/>
          <w:i/>
          <w:sz w:val="30"/>
          <w:szCs w:val="30"/>
        </w:rPr>
      </w:pPr>
      <w:r w:rsidRPr="001E6DD1">
        <w:rPr>
          <w:sz w:val="30"/>
          <w:szCs w:val="30"/>
        </w:rPr>
        <w:t>С 1 апреля 2015 года началась выплата единовременной материальной п</w:t>
      </w:r>
      <w:r w:rsidRPr="001E6DD1">
        <w:rPr>
          <w:sz w:val="30"/>
          <w:szCs w:val="30"/>
        </w:rPr>
        <w:t>о</w:t>
      </w:r>
      <w:r w:rsidRPr="001E6DD1">
        <w:rPr>
          <w:sz w:val="30"/>
          <w:szCs w:val="30"/>
        </w:rPr>
        <w:t>мощи категорированным гражданам. По оперативным данным в области на учете в органах социальной защиты состоит 5621 человек, на которых распространяется действие Указа. Ориентировочно сумма выплат составит 25, 9 млрд. рублей, пе</w:t>
      </w:r>
      <w:r w:rsidRPr="001E6DD1">
        <w:rPr>
          <w:sz w:val="30"/>
          <w:szCs w:val="30"/>
        </w:rPr>
        <w:t>р</w:t>
      </w:r>
      <w:r w:rsidRPr="001E6DD1">
        <w:rPr>
          <w:sz w:val="30"/>
          <w:szCs w:val="30"/>
        </w:rPr>
        <w:t>сонально с учетом категории такие выплаты составят от 8 до 3,5 миллионов ру</w:t>
      </w:r>
      <w:r w:rsidRPr="001E6DD1">
        <w:rPr>
          <w:sz w:val="30"/>
          <w:szCs w:val="30"/>
        </w:rPr>
        <w:t>б</w:t>
      </w:r>
      <w:r w:rsidRPr="001E6DD1">
        <w:rPr>
          <w:sz w:val="30"/>
          <w:szCs w:val="30"/>
        </w:rPr>
        <w:t>лей.</w:t>
      </w:r>
      <w:r w:rsidRPr="001E6DD1">
        <w:rPr>
          <w:b/>
          <w:i/>
          <w:sz w:val="30"/>
          <w:szCs w:val="30"/>
        </w:rPr>
        <w:t xml:space="preserve"> </w:t>
      </w:r>
    </w:p>
    <w:p w:rsidR="00F961DD" w:rsidRPr="001E6DD1" w:rsidRDefault="00F961DD" w:rsidP="00035630">
      <w:pPr>
        <w:ind w:firstLine="709"/>
        <w:jc w:val="both"/>
        <w:rPr>
          <w:sz w:val="30"/>
          <w:szCs w:val="30"/>
        </w:rPr>
      </w:pPr>
      <w:r w:rsidRPr="001E6DD1">
        <w:rPr>
          <w:sz w:val="30"/>
          <w:szCs w:val="30"/>
        </w:rPr>
        <w:t>1270 ветеранов не воспользовались в 2014 году санаторно-курортным леч</w:t>
      </w:r>
      <w:r w:rsidRPr="001E6DD1">
        <w:rPr>
          <w:sz w:val="30"/>
          <w:szCs w:val="30"/>
        </w:rPr>
        <w:t>е</w:t>
      </w:r>
      <w:r w:rsidRPr="001E6DD1">
        <w:rPr>
          <w:sz w:val="30"/>
          <w:szCs w:val="30"/>
        </w:rPr>
        <w:t>нием и оздоровлением и получили денежную помощь на оздоровление в размере 1,5 млн. рублей. Общая сумма - 1,9 млрд. рублей.</w:t>
      </w:r>
    </w:p>
    <w:p w:rsidR="00F961DD" w:rsidRPr="001E6DD1" w:rsidRDefault="00F961DD" w:rsidP="00035630">
      <w:pPr>
        <w:ind w:firstLine="709"/>
        <w:jc w:val="both"/>
        <w:rPr>
          <w:sz w:val="30"/>
          <w:szCs w:val="30"/>
        </w:rPr>
      </w:pPr>
      <w:r w:rsidRPr="001E6DD1">
        <w:rPr>
          <w:sz w:val="30"/>
          <w:szCs w:val="30"/>
        </w:rPr>
        <w:t>На 1 апреля все ветераны и, лица, пострадавшие от последствий войны, о</w:t>
      </w:r>
      <w:r w:rsidRPr="001E6DD1">
        <w:rPr>
          <w:sz w:val="30"/>
          <w:szCs w:val="30"/>
        </w:rPr>
        <w:t>б</w:t>
      </w:r>
      <w:r w:rsidRPr="001E6DD1">
        <w:rPr>
          <w:sz w:val="30"/>
          <w:szCs w:val="30"/>
        </w:rPr>
        <w:t>следованы смотровыми комиссиями. Все потребности, возникающие у лиц да</w:t>
      </w:r>
      <w:r w:rsidRPr="001E6DD1">
        <w:rPr>
          <w:sz w:val="30"/>
          <w:szCs w:val="30"/>
        </w:rPr>
        <w:t>н</w:t>
      </w:r>
      <w:r w:rsidRPr="001E6DD1">
        <w:rPr>
          <w:sz w:val="30"/>
          <w:szCs w:val="30"/>
        </w:rPr>
        <w:t>ной категории, решаются в оперативном порядке. По данным комитета социал</w:t>
      </w:r>
      <w:r w:rsidRPr="001E6DD1">
        <w:rPr>
          <w:sz w:val="30"/>
          <w:szCs w:val="30"/>
        </w:rPr>
        <w:t>ь</w:t>
      </w:r>
      <w:r w:rsidRPr="001E6DD1">
        <w:rPr>
          <w:sz w:val="30"/>
          <w:szCs w:val="30"/>
        </w:rPr>
        <w:t>ной защиты, за счет различных источников выполнены 5 ремонтов печного от</w:t>
      </w:r>
      <w:r w:rsidRPr="001E6DD1">
        <w:rPr>
          <w:sz w:val="30"/>
          <w:szCs w:val="30"/>
        </w:rPr>
        <w:t>о</w:t>
      </w:r>
      <w:r w:rsidRPr="001E6DD1">
        <w:rPr>
          <w:sz w:val="30"/>
          <w:szCs w:val="30"/>
        </w:rPr>
        <w:t>пления, 3 ремонта электропроводки, установлено 49 автономных пожарных изв</w:t>
      </w:r>
      <w:r w:rsidRPr="001E6DD1">
        <w:rPr>
          <w:sz w:val="30"/>
          <w:szCs w:val="30"/>
        </w:rPr>
        <w:t>е</w:t>
      </w:r>
      <w:r w:rsidRPr="001E6DD1">
        <w:rPr>
          <w:sz w:val="30"/>
          <w:szCs w:val="30"/>
        </w:rPr>
        <w:t>щателей, 11  - с выводом на сигнально-звуковое устройство. Ремонтные работы продолжаются, контрольный срок их завершения 1 мая текущего года. Решением облисполкома на эти цели предусмотрено 3,5 млрд.  программных денег.</w:t>
      </w:r>
    </w:p>
    <w:p w:rsidR="00F961DD" w:rsidRPr="001E6DD1" w:rsidRDefault="00F961DD" w:rsidP="00035630">
      <w:pPr>
        <w:ind w:firstLine="709"/>
        <w:jc w:val="both"/>
        <w:rPr>
          <w:sz w:val="30"/>
          <w:szCs w:val="30"/>
        </w:rPr>
      </w:pPr>
      <w:r w:rsidRPr="001E6DD1">
        <w:rPr>
          <w:sz w:val="30"/>
          <w:szCs w:val="30"/>
        </w:rPr>
        <w:t>Среди проживающих в области ветеранов не имеется очередности на пом</w:t>
      </w:r>
      <w:r w:rsidRPr="001E6DD1">
        <w:rPr>
          <w:sz w:val="30"/>
          <w:szCs w:val="30"/>
        </w:rPr>
        <w:t>е</w:t>
      </w:r>
      <w:r w:rsidRPr="001E6DD1">
        <w:rPr>
          <w:sz w:val="30"/>
          <w:szCs w:val="30"/>
        </w:rPr>
        <w:t>щение их в дома-интернаты, отделения круглосуточного пребывания для граждан пожилого возраста и инвалидов центров социального обслуживания населения, на предоставление им надомного социально-бытового обслуживания. Охвачены о</w:t>
      </w:r>
      <w:r w:rsidRPr="001E6DD1">
        <w:rPr>
          <w:sz w:val="30"/>
          <w:szCs w:val="30"/>
        </w:rPr>
        <w:t>б</w:t>
      </w:r>
      <w:r w:rsidRPr="001E6DD1">
        <w:rPr>
          <w:sz w:val="30"/>
          <w:szCs w:val="30"/>
        </w:rPr>
        <w:t xml:space="preserve">служиванием на дому на безвозмездной основе все нуждающиеся ветераны (329 чел.). Среди них не имеется очереди на улучшение жилищных условий. </w:t>
      </w:r>
    </w:p>
    <w:p w:rsidR="00F961DD" w:rsidRPr="001E6DD1" w:rsidRDefault="00F961DD" w:rsidP="00035630">
      <w:pPr>
        <w:ind w:firstLine="709"/>
        <w:jc w:val="both"/>
        <w:rPr>
          <w:sz w:val="30"/>
          <w:szCs w:val="30"/>
        </w:rPr>
      </w:pPr>
      <w:r w:rsidRPr="001E6DD1">
        <w:rPr>
          <w:sz w:val="30"/>
          <w:szCs w:val="30"/>
        </w:rPr>
        <w:t>В Могилевский филиал РУП «Белтелеком» переданы списки ветеранов и о</w:t>
      </w:r>
      <w:r w:rsidRPr="001E6DD1">
        <w:rPr>
          <w:sz w:val="30"/>
          <w:szCs w:val="30"/>
        </w:rPr>
        <w:t>т</w:t>
      </w:r>
      <w:r w:rsidRPr="001E6DD1">
        <w:rPr>
          <w:sz w:val="30"/>
          <w:szCs w:val="30"/>
        </w:rPr>
        <w:t>дельных категорий граждан, пострадавших от последствий войны, для организ</w:t>
      </w:r>
      <w:r w:rsidRPr="001E6DD1">
        <w:rPr>
          <w:sz w:val="30"/>
          <w:szCs w:val="30"/>
        </w:rPr>
        <w:t>а</w:t>
      </w:r>
      <w:r w:rsidRPr="001E6DD1">
        <w:rPr>
          <w:sz w:val="30"/>
          <w:szCs w:val="30"/>
        </w:rPr>
        <w:t>ции бесплатных междугородних и международных телефонных разговоров в п</w:t>
      </w:r>
      <w:r w:rsidRPr="001E6DD1">
        <w:rPr>
          <w:sz w:val="30"/>
          <w:szCs w:val="30"/>
        </w:rPr>
        <w:t>е</w:t>
      </w:r>
      <w:r w:rsidRPr="001E6DD1">
        <w:rPr>
          <w:sz w:val="30"/>
          <w:szCs w:val="30"/>
        </w:rPr>
        <w:t xml:space="preserve">риод с 7 по 11 мая 2015 года и вручения радиоприемников </w:t>
      </w:r>
      <w:r w:rsidRPr="001E6DD1">
        <w:rPr>
          <w:i/>
          <w:sz w:val="30"/>
          <w:szCs w:val="30"/>
        </w:rPr>
        <w:t>«МЭТА 212»</w:t>
      </w:r>
      <w:r w:rsidRPr="001E6DD1">
        <w:rPr>
          <w:sz w:val="30"/>
          <w:szCs w:val="30"/>
        </w:rPr>
        <w:t>.</w:t>
      </w:r>
    </w:p>
    <w:p w:rsidR="00F961DD" w:rsidRPr="001E6DD1" w:rsidRDefault="00F961DD" w:rsidP="00035630">
      <w:pPr>
        <w:pStyle w:val="newncpi"/>
        <w:rPr>
          <w:sz w:val="30"/>
          <w:szCs w:val="30"/>
        </w:rPr>
      </w:pPr>
      <w:r w:rsidRPr="001E6DD1">
        <w:rPr>
          <w:sz w:val="30"/>
          <w:szCs w:val="30"/>
        </w:rPr>
        <w:t>Значительное внимание уделяется медицинскому обслуживанию. Медици</w:t>
      </w:r>
      <w:r w:rsidRPr="001E6DD1">
        <w:rPr>
          <w:sz w:val="30"/>
          <w:szCs w:val="30"/>
        </w:rPr>
        <w:t>н</w:t>
      </w:r>
      <w:r w:rsidRPr="001E6DD1">
        <w:rPr>
          <w:sz w:val="30"/>
          <w:szCs w:val="30"/>
        </w:rPr>
        <w:t>ским осмотром  охвачены все инвалиды и участники войны. Диспансерное обсл</w:t>
      </w:r>
      <w:r w:rsidRPr="001E6DD1">
        <w:rPr>
          <w:sz w:val="30"/>
          <w:szCs w:val="30"/>
        </w:rPr>
        <w:t>е</w:t>
      </w:r>
      <w:r w:rsidRPr="001E6DD1">
        <w:rPr>
          <w:sz w:val="30"/>
          <w:szCs w:val="30"/>
        </w:rPr>
        <w:t>дование указанных категорий завершено 1 апреля. Составлены и реализуются планы лечебно-реабилитационных мероприятий, обеспечен внеочередной пор</w:t>
      </w:r>
      <w:r w:rsidRPr="001E6DD1">
        <w:rPr>
          <w:sz w:val="30"/>
          <w:szCs w:val="30"/>
        </w:rPr>
        <w:t>я</w:t>
      </w:r>
      <w:r w:rsidRPr="001E6DD1">
        <w:rPr>
          <w:sz w:val="30"/>
          <w:szCs w:val="30"/>
        </w:rPr>
        <w:t>док приема.</w:t>
      </w:r>
    </w:p>
    <w:p w:rsidR="00F961DD" w:rsidRPr="001E6DD1" w:rsidRDefault="00F961DD" w:rsidP="00035630">
      <w:pPr>
        <w:ind w:firstLine="567"/>
        <w:jc w:val="both"/>
        <w:rPr>
          <w:sz w:val="30"/>
          <w:szCs w:val="30"/>
        </w:rPr>
      </w:pPr>
      <w:r w:rsidRPr="001E6DD1">
        <w:rPr>
          <w:sz w:val="30"/>
          <w:szCs w:val="30"/>
        </w:rPr>
        <w:t>В 2014 году стационарное лечение прошли 1292 ветерана войны, 1416 чел</w:t>
      </w:r>
      <w:r w:rsidRPr="001E6DD1">
        <w:rPr>
          <w:sz w:val="30"/>
          <w:szCs w:val="30"/>
        </w:rPr>
        <w:t>о</w:t>
      </w:r>
      <w:r w:rsidRPr="001E6DD1">
        <w:rPr>
          <w:sz w:val="30"/>
          <w:szCs w:val="30"/>
        </w:rPr>
        <w:t>век, пострадавших от ее последствий.</w:t>
      </w:r>
      <w:r w:rsidRPr="001E6DD1">
        <w:rPr>
          <w:color w:val="FF0000"/>
          <w:sz w:val="30"/>
          <w:szCs w:val="30"/>
        </w:rPr>
        <w:t xml:space="preserve"> </w:t>
      </w:r>
      <w:r w:rsidRPr="001E6DD1">
        <w:rPr>
          <w:sz w:val="30"/>
          <w:szCs w:val="30"/>
        </w:rPr>
        <w:t>Получили зубопротезирование 186 ветер</w:t>
      </w:r>
      <w:r w:rsidRPr="001E6DD1">
        <w:rPr>
          <w:sz w:val="30"/>
          <w:szCs w:val="30"/>
        </w:rPr>
        <w:t>а</w:t>
      </w:r>
      <w:r w:rsidRPr="001E6DD1">
        <w:rPr>
          <w:sz w:val="30"/>
          <w:szCs w:val="30"/>
        </w:rPr>
        <w:t>нов войн, 125 ветеранов боевых действий на территории других государств, 176 лиц, пострадавших от последствий войн (все нуждающиеся). Слуховые аппараты получили 62 ветерана войны. В рамках действующего законодательства ветераны ВОВ обеспечиваются лекарственными препаратами.  В организациях здравоохр</w:t>
      </w:r>
      <w:r w:rsidRPr="001E6DD1">
        <w:rPr>
          <w:sz w:val="30"/>
          <w:szCs w:val="30"/>
        </w:rPr>
        <w:t>а</w:t>
      </w:r>
      <w:r w:rsidRPr="001E6DD1">
        <w:rPr>
          <w:sz w:val="30"/>
          <w:szCs w:val="30"/>
        </w:rPr>
        <w:t>нения области установлен контроль по обеспечению льгот и гарантий по мед</w:t>
      </w:r>
      <w:r w:rsidRPr="001E6DD1">
        <w:rPr>
          <w:sz w:val="30"/>
          <w:szCs w:val="30"/>
        </w:rPr>
        <w:t>и</w:t>
      </w:r>
      <w:r w:rsidRPr="001E6DD1">
        <w:rPr>
          <w:sz w:val="30"/>
          <w:szCs w:val="30"/>
        </w:rPr>
        <w:t>цинскому обслуживанию ветеранов ВОВ в соответствии с законодательством Республики Беларусь.</w:t>
      </w:r>
    </w:p>
    <w:p w:rsidR="00F961DD" w:rsidRPr="001E6DD1" w:rsidRDefault="00F961DD" w:rsidP="00035630">
      <w:pPr>
        <w:pStyle w:val="af6"/>
        <w:spacing w:after="0" w:line="240" w:lineRule="auto"/>
        <w:ind w:firstLine="567"/>
        <w:jc w:val="both"/>
        <w:rPr>
          <w:sz w:val="30"/>
          <w:szCs w:val="30"/>
        </w:rPr>
      </w:pPr>
      <w:r w:rsidRPr="001E6DD1">
        <w:rPr>
          <w:sz w:val="30"/>
          <w:szCs w:val="30"/>
        </w:rPr>
        <w:t>За последние годы в Могилевской области проведена значительная работа по увековечению памяти защитников Отечества и жертв войн, подготовке и пров</w:t>
      </w:r>
      <w:r w:rsidRPr="001E6DD1">
        <w:rPr>
          <w:sz w:val="30"/>
          <w:szCs w:val="30"/>
        </w:rPr>
        <w:t>е</w:t>
      </w:r>
      <w:r w:rsidRPr="001E6DD1">
        <w:rPr>
          <w:sz w:val="30"/>
          <w:szCs w:val="30"/>
        </w:rPr>
        <w:t xml:space="preserve">дению мероприятий, приуроченных к юбилеям освобождения области и Победы советского народа в Великой Отечественной войне. </w:t>
      </w:r>
    </w:p>
    <w:p w:rsidR="00F961DD" w:rsidRPr="001E6DD1" w:rsidRDefault="00F961DD" w:rsidP="00035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30"/>
          <w:szCs w:val="30"/>
        </w:rPr>
      </w:pPr>
      <w:r w:rsidRPr="001E6DD1">
        <w:rPr>
          <w:sz w:val="30"/>
          <w:szCs w:val="30"/>
        </w:rPr>
        <w:tab/>
        <w:t xml:space="preserve">За период 2010 - 2014 годов в городах и районах области установлены и паспортизированы 74 новых воинских захоронения. </w:t>
      </w:r>
    </w:p>
    <w:p w:rsidR="00F961DD" w:rsidRPr="001E6DD1" w:rsidRDefault="00F961DD" w:rsidP="00035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30"/>
          <w:szCs w:val="30"/>
        </w:rPr>
      </w:pPr>
      <w:r w:rsidRPr="001E6DD1">
        <w:rPr>
          <w:sz w:val="30"/>
          <w:szCs w:val="30"/>
        </w:rPr>
        <w:tab/>
        <w:t xml:space="preserve">Только в 2014 году на территории области установлено новых памятных знаков: </w:t>
      </w:r>
    </w:p>
    <w:p w:rsidR="00F961DD" w:rsidRPr="001E6DD1" w:rsidRDefault="00F961DD" w:rsidP="00035630">
      <w:pPr>
        <w:widowControl w:val="0"/>
        <w:ind w:firstLine="720"/>
        <w:jc w:val="both"/>
        <w:rPr>
          <w:sz w:val="30"/>
          <w:szCs w:val="30"/>
        </w:rPr>
      </w:pPr>
      <w:r w:rsidRPr="001E6DD1">
        <w:rPr>
          <w:sz w:val="30"/>
          <w:szCs w:val="30"/>
        </w:rPr>
        <w:t>в г Могилеве - памятный знак «Хачкар», посвященный воинам-армянам, о</w:t>
      </w:r>
      <w:r w:rsidRPr="001E6DD1">
        <w:rPr>
          <w:sz w:val="30"/>
          <w:szCs w:val="30"/>
        </w:rPr>
        <w:t>с</w:t>
      </w:r>
      <w:r w:rsidRPr="001E6DD1">
        <w:rPr>
          <w:sz w:val="30"/>
          <w:szCs w:val="30"/>
        </w:rPr>
        <w:t>вобождавшим город Могилев. Открыт памятник-бюст генерал-майору Романову М.Т.</w:t>
      </w:r>
    </w:p>
    <w:p w:rsidR="00F961DD" w:rsidRPr="001E6DD1" w:rsidRDefault="00F961DD" w:rsidP="00035630">
      <w:pPr>
        <w:pStyle w:val="21"/>
        <w:tabs>
          <w:tab w:val="left" w:pos="993"/>
          <w:tab w:val="left" w:pos="1260"/>
        </w:tabs>
        <w:rPr>
          <w:szCs w:val="30"/>
        </w:rPr>
      </w:pPr>
      <w:r w:rsidRPr="001E6DD1">
        <w:rPr>
          <w:szCs w:val="30"/>
        </w:rPr>
        <w:t>в г. Бобруйске на братской могиле советских военнопленных, уничтоже</w:t>
      </w:r>
      <w:r w:rsidRPr="001E6DD1">
        <w:rPr>
          <w:szCs w:val="30"/>
        </w:rPr>
        <w:t>н</w:t>
      </w:r>
      <w:r w:rsidRPr="001E6DD1">
        <w:rPr>
          <w:szCs w:val="30"/>
        </w:rPr>
        <w:t xml:space="preserve">ных фашистами, установлена скульптурная композиция «Жертвам фашизма», проведено благоустройство и реконструкция прилегающей территории за счет средств заработанных на городском субботнике (свыше 6 млрд. рублей). </w:t>
      </w:r>
    </w:p>
    <w:p w:rsidR="00F961DD" w:rsidRPr="001E6DD1" w:rsidRDefault="00F961DD" w:rsidP="00035630">
      <w:pPr>
        <w:shd w:val="clear" w:color="auto" w:fill="FFFFFF"/>
        <w:ind w:firstLine="720"/>
        <w:jc w:val="both"/>
        <w:rPr>
          <w:sz w:val="30"/>
          <w:szCs w:val="30"/>
        </w:rPr>
      </w:pPr>
      <w:r w:rsidRPr="001E6DD1">
        <w:rPr>
          <w:sz w:val="30"/>
          <w:szCs w:val="30"/>
        </w:rPr>
        <w:t>в Горецком районе в</w:t>
      </w:r>
      <w:r w:rsidRPr="001E6DD1">
        <w:rPr>
          <w:color w:val="000000"/>
          <w:sz w:val="30"/>
          <w:szCs w:val="30"/>
        </w:rPr>
        <w:t xml:space="preserve"> агрогородке «Горы» открыт памятный знак землячке М.Г. Цыганковой, матери шестерых погибших в годы войны сыновей.</w:t>
      </w:r>
      <w:r w:rsidRPr="001E6DD1">
        <w:rPr>
          <w:sz w:val="30"/>
          <w:szCs w:val="30"/>
        </w:rPr>
        <w:t xml:space="preserve"> За счет средств, собранных на субботнике (383 млн. рублей), реконструировано воинское захоронение «Звезда» в агрогородке Ленино с установлением мемориальных плит с именами советских воинов, погибших в годы Великой Отечественной войны. </w:t>
      </w:r>
    </w:p>
    <w:p w:rsidR="00F961DD" w:rsidRPr="001E6DD1" w:rsidRDefault="00F961DD" w:rsidP="00035630">
      <w:pPr>
        <w:ind w:firstLine="720"/>
        <w:jc w:val="both"/>
        <w:rPr>
          <w:color w:val="000000"/>
          <w:sz w:val="30"/>
          <w:szCs w:val="30"/>
        </w:rPr>
      </w:pPr>
      <w:r w:rsidRPr="001E6DD1">
        <w:rPr>
          <w:sz w:val="30"/>
          <w:szCs w:val="30"/>
        </w:rPr>
        <w:t>в Кричевском районе</w:t>
      </w:r>
      <w:r w:rsidRPr="001E6DD1">
        <w:rPr>
          <w:color w:val="000000"/>
          <w:sz w:val="30"/>
          <w:szCs w:val="30"/>
        </w:rPr>
        <w:t xml:space="preserve"> в д. Вородьков открыт памятный знак дважды Герою Советского Союза </w:t>
      </w:r>
      <w:r w:rsidRPr="001E6DD1">
        <w:rPr>
          <w:sz w:val="30"/>
          <w:szCs w:val="30"/>
        </w:rPr>
        <w:t>И.И. Гусаковскому</w:t>
      </w:r>
      <w:r w:rsidRPr="001E6DD1">
        <w:rPr>
          <w:color w:val="000000"/>
          <w:sz w:val="30"/>
          <w:szCs w:val="30"/>
        </w:rPr>
        <w:t>.</w:t>
      </w:r>
    </w:p>
    <w:p w:rsidR="00F961DD" w:rsidRPr="001E6DD1" w:rsidRDefault="00F961DD" w:rsidP="00035630">
      <w:pPr>
        <w:ind w:firstLine="567"/>
        <w:jc w:val="both"/>
        <w:rPr>
          <w:sz w:val="30"/>
          <w:szCs w:val="30"/>
        </w:rPr>
      </w:pPr>
      <w:r w:rsidRPr="001E6DD1">
        <w:rPr>
          <w:sz w:val="30"/>
          <w:szCs w:val="30"/>
        </w:rPr>
        <w:t>в Чаусском районе 25 июня 2014 года открыт памятный знак на месте гибели Героя Советского Союза И.С. Лазаренко.</w:t>
      </w:r>
    </w:p>
    <w:p w:rsidR="00F961DD" w:rsidRDefault="00F961DD" w:rsidP="002C1E5D">
      <w:pPr>
        <w:shd w:val="clear" w:color="auto" w:fill="FFFFFF"/>
        <w:ind w:firstLine="567"/>
        <w:jc w:val="both"/>
        <w:rPr>
          <w:sz w:val="30"/>
          <w:szCs w:val="30"/>
        </w:rPr>
      </w:pPr>
      <w:r w:rsidRPr="001E6DD1">
        <w:rPr>
          <w:sz w:val="30"/>
          <w:szCs w:val="30"/>
        </w:rPr>
        <w:t xml:space="preserve">в г. Кличеве на ул. Пролетарской установлен памятный знак с мемориальной доской на месте расстрела мирных граждан в районе автостанции. </w:t>
      </w:r>
    </w:p>
    <w:p w:rsidR="00F961DD" w:rsidRPr="002C1E5D" w:rsidRDefault="00F961DD" w:rsidP="002C1E5D">
      <w:pPr>
        <w:shd w:val="clear" w:color="auto" w:fill="FFFFFF"/>
        <w:ind w:firstLine="567"/>
        <w:jc w:val="both"/>
        <w:rPr>
          <w:color w:val="000000"/>
          <w:sz w:val="30"/>
          <w:szCs w:val="30"/>
        </w:rPr>
      </w:pPr>
      <w:r w:rsidRPr="002C1E5D">
        <w:rPr>
          <w:color w:val="000000"/>
          <w:sz w:val="30"/>
          <w:szCs w:val="30"/>
        </w:rPr>
        <w:t xml:space="preserve">в Хотимском районе а/г Боханы установлена мемориальная доска жителям, погибшим в годы ВОВ в количестве 157 фамилий. </w:t>
      </w:r>
    </w:p>
    <w:p w:rsidR="00F961DD" w:rsidRPr="001E6DD1" w:rsidRDefault="00F961DD" w:rsidP="00035630">
      <w:pPr>
        <w:ind w:firstLine="708"/>
        <w:jc w:val="both"/>
        <w:rPr>
          <w:color w:val="000000"/>
          <w:sz w:val="30"/>
          <w:szCs w:val="30"/>
        </w:rPr>
      </w:pPr>
      <w:r w:rsidRPr="001E6DD1">
        <w:rPr>
          <w:color w:val="000000"/>
          <w:sz w:val="30"/>
          <w:szCs w:val="30"/>
        </w:rPr>
        <w:t xml:space="preserve">в Шкловском районе в д. Августово установлен памятный знак погибшим солдатам, защищавшим район в июле 1941 года. </w:t>
      </w:r>
    </w:p>
    <w:p w:rsidR="00F961DD" w:rsidRPr="001E6DD1" w:rsidRDefault="00F961DD" w:rsidP="00035630">
      <w:pPr>
        <w:ind w:firstLine="708"/>
        <w:jc w:val="both"/>
        <w:rPr>
          <w:sz w:val="30"/>
          <w:szCs w:val="30"/>
        </w:rPr>
      </w:pPr>
      <w:r w:rsidRPr="001E6DD1">
        <w:rPr>
          <w:sz w:val="30"/>
          <w:szCs w:val="30"/>
        </w:rPr>
        <w:t>Значительные работы по благоустройству, содержанию объектов мемори</w:t>
      </w:r>
      <w:r w:rsidRPr="001E6DD1">
        <w:rPr>
          <w:sz w:val="30"/>
          <w:szCs w:val="30"/>
        </w:rPr>
        <w:t>а</w:t>
      </w:r>
      <w:r w:rsidRPr="001E6DD1">
        <w:rPr>
          <w:sz w:val="30"/>
          <w:szCs w:val="30"/>
        </w:rPr>
        <w:t>лизации в надлежащем состоянии проводятся волонтерами районных организаций ОО «БРСМ» в рамках акций «Обелиск», «Моя деревня» «Забота» «Я помню, я горжусь», «Герои победы» «Спасибо за победу».</w:t>
      </w:r>
    </w:p>
    <w:p w:rsidR="00F961DD" w:rsidRPr="001E6DD1" w:rsidRDefault="00F961DD" w:rsidP="00035630">
      <w:pPr>
        <w:pStyle w:val="af8"/>
        <w:ind w:firstLine="708"/>
        <w:jc w:val="both"/>
        <w:rPr>
          <w:sz w:val="30"/>
          <w:szCs w:val="30"/>
        </w:rPr>
      </w:pPr>
      <w:r w:rsidRPr="001E6DD1">
        <w:rPr>
          <w:sz w:val="30"/>
          <w:szCs w:val="30"/>
        </w:rPr>
        <w:t>Всего в области действует 195 волонтерских отрядов в количестве 2 992 чел. В 2014 году отряд «Юность» Белыничского района занимался реставрацией зе</w:t>
      </w:r>
      <w:r w:rsidRPr="001E6DD1">
        <w:rPr>
          <w:sz w:val="30"/>
          <w:szCs w:val="30"/>
        </w:rPr>
        <w:t>м</w:t>
      </w:r>
      <w:r w:rsidRPr="001E6DD1">
        <w:rPr>
          <w:sz w:val="30"/>
          <w:szCs w:val="30"/>
        </w:rPr>
        <w:t>лянки между деревнями Техтин и Осман-Касаево. Отряд «Забота» Кличевского района - благоустройством мемориального комплекса возле деревни Усакино. Р</w:t>
      </w:r>
      <w:r w:rsidRPr="001E6DD1">
        <w:rPr>
          <w:sz w:val="30"/>
          <w:szCs w:val="30"/>
        </w:rPr>
        <w:t>а</w:t>
      </w:r>
      <w:r w:rsidRPr="001E6DD1">
        <w:rPr>
          <w:sz w:val="30"/>
          <w:szCs w:val="30"/>
        </w:rPr>
        <w:t>боты по реставрации этого комплекса намечены и на 2015 год. Волонтеры Мог</w:t>
      </w:r>
      <w:r w:rsidRPr="001E6DD1">
        <w:rPr>
          <w:sz w:val="30"/>
          <w:szCs w:val="30"/>
        </w:rPr>
        <w:t>и</w:t>
      </w:r>
      <w:r w:rsidRPr="001E6DD1">
        <w:rPr>
          <w:sz w:val="30"/>
          <w:szCs w:val="30"/>
        </w:rPr>
        <w:t>левского района (учащиеся МГПЛТК им. К.П. Орловского) восстановили ДЗОТ времен ВОВ, окопы, макеты оружия тех времен.</w:t>
      </w:r>
      <w:bookmarkStart w:id="0" w:name="_GoBack"/>
      <w:bookmarkEnd w:id="0"/>
    </w:p>
    <w:p w:rsidR="00F961DD" w:rsidRPr="001E6DD1" w:rsidRDefault="00F961DD" w:rsidP="00035630">
      <w:pPr>
        <w:jc w:val="both"/>
        <w:rPr>
          <w:sz w:val="30"/>
          <w:szCs w:val="30"/>
        </w:rPr>
      </w:pPr>
      <w:r w:rsidRPr="001E6DD1">
        <w:rPr>
          <w:sz w:val="30"/>
          <w:szCs w:val="30"/>
        </w:rPr>
        <w:tab/>
        <w:t>В 2015 году в Могилевской области, помимо реконструкции и ремонтов з</w:t>
      </w:r>
      <w:r w:rsidRPr="001E6DD1">
        <w:rPr>
          <w:sz w:val="30"/>
          <w:szCs w:val="30"/>
        </w:rPr>
        <w:t>а</w:t>
      </w:r>
      <w:r w:rsidRPr="001E6DD1">
        <w:rPr>
          <w:sz w:val="30"/>
          <w:szCs w:val="30"/>
        </w:rPr>
        <w:t>планировано:</w:t>
      </w:r>
    </w:p>
    <w:p w:rsidR="00F961DD" w:rsidRPr="001E6DD1" w:rsidRDefault="00F961DD" w:rsidP="00035630">
      <w:pPr>
        <w:ind w:firstLine="708"/>
        <w:jc w:val="both"/>
        <w:rPr>
          <w:sz w:val="30"/>
          <w:szCs w:val="30"/>
        </w:rPr>
      </w:pPr>
      <w:r w:rsidRPr="001E6DD1">
        <w:rPr>
          <w:sz w:val="30"/>
          <w:szCs w:val="30"/>
        </w:rPr>
        <w:t>в г. Могилеве масштабная реконструкция мемориального комплекса по пр</w:t>
      </w:r>
      <w:r w:rsidRPr="001E6DD1">
        <w:rPr>
          <w:sz w:val="30"/>
          <w:szCs w:val="30"/>
        </w:rPr>
        <w:t>о</w:t>
      </w:r>
      <w:r w:rsidRPr="001E6DD1">
        <w:rPr>
          <w:sz w:val="30"/>
          <w:szCs w:val="30"/>
        </w:rPr>
        <w:t>спекту Шмидта (объект запланирован, как областная молодежная стройка), а та</w:t>
      </w:r>
      <w:r w:rsidRPr="001E6DD1">
        <w:rPr>
          <w:sz w:val="30"/>
          <w:szCs w:val="30"/>
        </w:rPr>
        <w:t>к</w:t>
      </w:r>
      <w:r w:rsidRPr="001E6DD1">
        <w:rPr>
          <w:sz w:val="30"/>
          <w:szCs w:val="30"/>
        </w:rPr>
        <w:t>же установка памятника-бюста защитнику города в годы ВОВ Семену Кутепову</w:t>
      </w:r>
      <w:r w:rsidRPr="001E6DD1">
        <w:rPr>
          <w:color w:val="000000"/>
          <w:sz w:val="30"/>
          <w:szCs w:val="30"/>
          <w:shd w:val="clear" w:color="auto" w:fill="FFFFFF"/>
        </w:rPr>
        <w:t xml:space="preserve"> на одноименной улице, с разбивкой сквера на прилегающей территории</w:t>
      </w:r>
      <w:r w:rsidRPr="001E6DD1">
        <w:rPr>
          <w:sz w:val="30"/>
          <w:szCs w:val="30"/>
        </w:rPr>
        <w:t>;</w:t>
      </w:r>
    </w:p>
    <w:p w:rsidR="00F961DD" w:rsidRPr="001E6DD1" w:rsidRDefault="00F961DD" w:rsidP="00035630">
      <w:pPr>
        <w:jc w:val="both"/>
        <w:rPr>
          <w:sz w:val="30"/>
          <w:szCs w:val="30"/>
        </w:rPr>
      </w:pPr>
      <w:r w:rsidRPr="001E6DD1">
        <w:rPr>
          <w:sz w:val="30"/>
          <w:szCs w:val="30"/>
        </w:rPr>
        <w:tab/>
        <w:t>в г.п. Круглое создание мемориального комплекса с установкой артиллери</w:t>
      </w:r>
      <w:r w:rsidRPr="001E6DD1">
        <w:rPr>
          <w:sz w:val="30"/>
          <w:szCs w:val="30"/>
        </w:rPr>
        <w:t>й</w:t>
      </w:r>
      <w:r w:rsidRPr="001E6DD1">
        <w:rPr>
          <w:sz w:val="30"/>
          <w:szCs w:val="30"/>
        </w:rPr>
        <w:t>ского орудия;</w:t>
      </w:r>
    </w:p>
    <w:p w:rsidR="00F961DD" w:rsidRPr="001E6DD1" w:rsidRDefault="00F961DD" w:rsidP="00035630">
      <w:pPr>
        <w:jc w:val="both"/>
        <w:rPr>
          <w:sz w:val="30"/>
          <w:szCs w:val="30"/>
        </w:rPr>
      </w:pPr>
      <w:r w:rsidRPr="001E6DD1">
        <w:rPr>
          <w:sz w:val="30"/>
          <w:szCs w:val="30"/>
        </w:rPr>
        <w:tab/>
        <w:t>в г. Климовичи установка памятного знака «Женщины на войне»;</w:t>
      </w:r>
    </w:p>
    <w:p w:rsidR="00F961DD" w:rsidRPr="001E6DD1" w:rsidRDefault="00F961DD" w:rsidP="00035630">
      <w:pPr>
        <w:ind w:firstLine="708"/>
        <w:jc w:val="both"/>
        <w:rPr>
          <w:sz w:val="30"/>
          <w:szCs w:val="30"/>
        </w:rPr>
      </w:pPr>
      <w:r w:rsidRPr="001E6DD1">
        <w:rPr>
          <w:sz w:val="30"/>
          <w:szCs w:val="30"/>
        </w:rPr>
        <w:t>в Кировском районе (Скриплицкий сельсовет) установка мемориальной пл</w:t>
      </w:r>
      <w:r w:rsidRPr="001E6DD1">
        <w:rPr>
          <w:sz w:val="30"/>
          <w:szCs w:val="30"/>
        </w:rPr>
        <w:t>и</w:t>
      </w:r>
      <w:r w:rsidRPr="001E6DD1">
        <w:rPr>
          <w:sz w:val="30"/>
          <w:szCs w:val="30"/>
        </w:rPr>
        <w:t>ты на воинском захоронении;</w:t>
      </w:r>
    </w:p>
    <w:p w:rsidR="00F961DD" w:rsidRPr="001E6DD1" w:rsidRDefault="00F961DD" w:rsidP="00035630">
      <w:pPr>
        <w:rPr>
          <w:sz w:val="30"/>
          <w:szCs w:val="30"/>
        </w:rPr>
      </w:pPr>
      <w:r w:rsidRPr="001E6DD1">
        <w:rPr>
          <w:sz w:val="30"/>
          <w:szCs w:val="30"/>
        </w:rPr>
        <w:tab/>
        <w:t>в Кричевском районе (а/г Бель) установка мемориальных плит в память о земляках, погибших в годы ВОВ.</w:t>
      </w:r>
      <w:r w:rsidRPr="001E6DD1">
        <w:rPr>
          <w:sz w:val="30"/>
          <w:szCs w:val="30"/>
        </w:rPr>
        <w:tab/>
      </w:r>
    </w:p>
    <w:p w:rsidR="00F961DD" w:rsidRPr="001E6DD1" w:rsidRDefault="00F961DD" w:rsidP="00035630">
      <w:pPr>
        <w:pStyle w:val="af7"/>
        <w:ind w:firstLine="567"/>
        <w:jc w:val="both"/>
        <w:rPr>
          <w:rFonts w:ascii="Times New Roman" w:hAnsi="Times New Roman"/>
          <w:sz w:val="30"/>
          <w:szCs w:val="30"/>
        </w:rPr>
      </w:pPr>
      <w:r w:rsidRPr="001E6DD1">
        <w:rPr>
          <w:rFonts w:ascii="Times New Roman" w:hAnsi="Times New Roman"/>
          <w:sz w:val="30"/>
          <w:szCs w:val="30"/>
        </w:rPr>
        <w:t>Большое внимание будет уделено организации торжественных мероприятий, приуроченных к юбилею Победы, утвержден календарный план подготовки и проведения мероприятий по празднованию 70-й годовщины Победы советского народа в Великой Отечественной войне в Могилевской области.</w:t>
      </w:r>
    </w:p>
    <w:p w:rsidR="00F961DD" w:rsidRPr="001E6DD1" w:rsidRDefault="00F961DD" w:rsidP="00035630">
      <w:pPr>
        <w:pStyle w:val="af7"/>
        <w:ind w:firstLine="567"/>
        <w:jc w:val="both"/>
        <w:rPr>
          <w:rFonts w:ascii="Times New Roman" w:hAnsi="Times New Roman"/>
          <w:sz w:val="30"/>
          <w:szCs w:val="30"/>
        </w:rPr>
      </w:pPr>
      <w:r w:rsidRPr="001E6DD1">
        <w:rPr>
          <w:rFonts w:ascii="Times New Roman" w:hAnsi="Times New Roman"/>
          <w:sz w:val="30"/>
          <w:szCs w:val="30"/>
        </w:rPr>
        <w:t>В 2015 году в рамках юбилея Победы в регионах состоятся торжественные приемы ветеранов ВОВ, праздничные концерты и ряд иных мероприятий.</w:t>
      </w:r>
    </w:p>
    <w:p w:rsidR="00F961DD" w:rsidRPr="001E6DD1" w:rsidRDefault="00F961DD" w:rsidP="00035630">
      <w:pPr>
        <w:pStyle w:val="af7"/>
        <w:ind w:firstLine="567"/>
        <w:jc w:val="both"/>
        <w:rPr>
          <w:rFonts w:ascii="Times New Roman" w:hAnsi="Times New Roman"/>
          <w:color w:val="000000"/>
          <w:sz w:val="30"/>
          <w:szCs w:val="30"/>
          <w:shd w:val="clear" w:color="auto" w:fill="FFFFFF"/>
        </w:rPr>
      </w:pPr>
      <w:r w:rsidRPr="001E6DD1">
        <w:rPr>
          <w:rFonts w:ascii="Times New Roman" w:hAnsi="Times New Roman"/>
          <w:color w:val="000000"/>
          <w:sz w:val="30"/>
          <w:szCs w:val="30"/>
          <w:shd w:val="clear" w:color="auto" w:fill="FFFFFF"/>
        </w:rPr>
        <w:t xml:space="preserve">В настоящее время в области прошло торжественное </w:t>
      </w:r>
      <w:r w:rsidRPr="001E6DD1">
        <w:rPr>
          <w:rStyle w:val="afa"/>
          <w:rFonts w:ascii="Times New Roman" w:hAnsi="Times New Roman"/>
          <w:color w:val="000000"/>
          <w:sz w:val="30"/>
          <w:szCs w:val="30"/>
          <w:shd w:val="clear" w:color="auto" w:fill="FFFFFF"/>
        </w:rPr>
        <w:t>вручение юбилейных медалей</w:t>
      </w:r>
      <w:r w:rsidRPr="001E6DD1">
        <w:rPr>
          <w:rStyle w:val="apple-converted-space"/>
          <w:rFonts w:ascii="Times New Roman" w:hAnsi="Times New Roman"/>
          <w:color w:val="000000"/>
          <w:sz w:val="30"/>
          <w:szCs w:val="30"/>
          <w:shd w:val="clear" w:color="auto" w:fill="FFFFFF"/>
        </w:rPr>
        <w:t xml:space="preserve"> </w:t>
      </w:r>
      <w:r w:rsidRPr="001E6DD1">
        <w:rPr>
          <w:rFonts w:ascii="Times New Roman" w:hAnsi="Times New Roman"/>
          <w:color w:val="000000"/>
          <w:sz w:val="30"/>
          <w:szCs w:val="30"/>
          <w:shd w:val="clear" w:color="auto" w:fill="FFFFFF"/>
        </w:rPr>
        <w:t>ветеранам ВОВ.</w:t>
      </w:r>
    </w:p>
    <w:p w:rsidR="00F961DD" w:rsidRPr="001E6DD1" w:rsidRDefault="00F961DD" w:rsidP="00035630">
      <w:pPr>
        <w:pStyle w:val="af7"/>
        <w:ind w:firstLine="567"/>
        <w:jc w:val="both"/>
        <w:rPr>
          <w:rFonts w:ascii="Times New Roman" w:hAnsi="Times New Roman"/>
          <w:color w:val="000000"/>
          <w:sz w:val="30"/>
          <w:szCs w:val="30"/>
        </w:rPr>
      </w:pPr>
      <w:r w:rsidRPr="001E6DD1">
        <w:rPr>
          <w:rFonts w:ascii="Times New Roman" w:hAnsi="Times New Roman"/>
          <w:color w:val="000000"/>
          <w:sz w:val="30"/>
          <w:szCs w:val="30"/>
        </w:rPr>
        <w:t>В феврале т.г. в Могилеве стартовала эстафета Победы. На флаге областной организации ветеранов распишутся все участники-фронтовики Великой Отечес</w:t>
      </w:r>
      <w:r w:rsidRPr="001E6DD1">
        <w:rPr>
          <w:rFonts w:ascii="Times New Roman" w:hAnsi="Times New Roman"/>
          <w:color w:val="000000"/>
          <w:sz w:val="30"/>
          <w:szCs w:val="30"/>
        </w:rPr>
        <w:t>т</w:t>
      </w:r>
      <w:r w:rsidRPr="001E6DD1">
        <w:rPr>
          <w:rFonts w:ascii="Times New Roman" w:hAnsi="Times New Roman"/>
          <w:color w:val="000000"/>
          <w:sz w:val="30"/>
          <w:szCs w:val="30"/>
        </w:rPr>
        <w:t xml:space="preserve">венной. </w:t>
      </w:r>
      <w:r w:rsidRPr="001E6DD1">
        <w:rPr>
          <w:rFonts w:ascii="Times New Roman" w:hAnsi="Times New Roman"/>
          <w:color w:val="000000"/>
          <w:sz w:val="30"/>
          <w:szCs w:val="30"/>
          <w:shd w:val="clear" w:color="auto" w:fill="FFFFFF"/>
        </w:rPr>
        <w:t xml:space="preserve">В рамках акции знамя побывает во всех районах Приднепровского края и станет своеобразной реликвией, символом патриотизма и самоотверженности. </w:t>
      </w:r>
      <w:r w:rsidRPr="001E6DD1">
        <w:rPr>
          <w:rFonts w:ascii="Times New Roman" w:hAnsi="Times New Roman"/>
          <w:color w:val="000000"/>
          <w:sz w:val="30"/>
          <w:szCs w:val="30"/>
        </w:rPr>
        <w:t>В день Победы флаг с подписями фронтовиков торжественно передадут губернат</w:t>
      </w:r>
      <w:r w:rsidRPr="001E6DD1">
        <w:rPr>
          <w:rFonts w:ascii="Times New Roman" w:hAnsi="Times New Roman"/>
          <w:color w:val="000000"/>
          <w:sz w:val="30"/>
          <w:szCs w:val="30"/>
        </w:rPr>
        <w:t>о</w:t>
      </w:r>
      <w:r w:rsidRPr="001E6DD1">
        <w:rPr>
          <w:rFonts w:ascii="Times New Roman" w:hAnsi="Times New Roman"/>
          <w:color w:val="000000"/>
          <w:sz w:val="30"/>
          <w:szCs w:val="30"/>
        </w:rPr>
        <w:t>ру Могилевщины на торжественном митинге.</w:t>
      </w:r>
    </w:p>
    <w:p w:rsidR="00F961DD" w:rsidRPr="001E6DD1" w:rsidRDefault="00F961DD" w:rsidP="00035630">
      <w:pPr>
        <w:jc w:val="both"/>
        <w:rPr>
          <w:sz w:val="30"/>
          <w:szCs w:val="30"/>
        </w:rPr>
      </w:pPr>
      <w:r w:rsidRPr="001E6DD1">
        <w:rPr>
          <w:sz w:val="30"/>
          <w:szCs w:val="30"/>
        </w:rPr>
        <w:tab/>
        <w:t>Цикл мероприятий к 70-летию Великой Победы, включающий Крестный ход, информационные часы, заседание киноклуба, изготовление информационных листовок и другое запланирован в рамках сотрудничества облисполкома и упра</w:t>
      </w:r>
      <w:r w:rsidRPr="001E6DD1">
        <w:rPr>
          <w:sz w:val="30"/>
          <w:szCs w:val="30"/>
        </w:rPr>
        <w:t>в</w:t>
      </w:r>
      <w:r w:rsidRPr="001E6DD1">
        <w:rPr>
          <w:sz w:val="30"/>
          <w:szCs w:val="30"/>
        </w:rPr>
        <w:t>ления Могилевской Епархии.</w:t>
      </w:r>
    </w:p>
    <w:p w:rsidR="00F961DD" w:rsidRPr="001E6DD1" w:rsidRDefault="00F961DD" w:rsidP="00035630">
      <w:pPr>
        <w:ind w:firstLine="708"/>
        <w:jc w:val="both"/>
        <w:rPr>
          <w:sz w:val="30"/>
          <w:szCs w:val="30"/>
          <w:shd w:val="clear" w:color="auto" w:fill="FFFFFF"/>
        </w:rPr>
      </w:pPr>
      <w:r w:rsidRPr="001E6DD1">
        <w:rPr>
          <w:sz w:val="30"/>
          <w:szCs w:val="30"/>
          <w:shd w:val="clear" w:color="auto" w:fill="FFFFFF"/>
        </w:rPr>
        <w:t xml:space="preserve">В феврале </w:t>
      </w:r>
      <w:smartTag w:uri="urn:schemas-microsoft-com:office:smarttags" w:element="metricconverter">
        <w:smartTagPr>
          <w:attr w:name="ProductID" w:val="2015 г"/>
        </w:smartTagPr>
        <w:r w:rsidRPr="001E6DD1">
          <w:rPr>
            <w:sz w:val="30"/>
            <w:szCs w:val="30"/>
            <w:shd w:val="clear" w:color="auto" w:fill="FFFFFF"/>
          </w:rPr>
          <w:t>2015 г</w:t>
        </w:r>
      </w:smartTag>
      <w:r w:rsidRPr="001E6DD1">
        <w:rPr>
          <w:sz w:val="30"/>
          <w:szCs w:val="30"/>
          <w:shd w:val="clear" w:color="auto" w:fill="FFFFFF"/>
        </w:rPr>
        <w:t>. на совместном пленуме представителей областной орган</w:t>
      </w:r>
      <w:r w:rsidRPr="001E6DD1">
        <w:rPr>
          <w:sz w:val="30"/>
          <w:szCs w:val="30"/>
          <w:shd w:val="clear" w:color="auto" w:fill="FFFFFF"/>
        </w:rPr>
        <w:t>и</w:t>
      </w:r>
      <w:r w:rsidRPr="001E6DD1">
        <w:rPr>
          <w:sz w:val="30"/>
          <w:szCs w:val="30"/>
          <w:shd w:val="clear" w:color="auto" w:fill="FFFFFF"/>
        </w:rPr>
        <w:t>зации ветеранов, БРСМ и КПБ решено провести акцию «Сады Великой Победы и заложить честь 70-летия Великой Победы яблоневый сад.</w:t>
      </w:r>
    </w:p>
    <w:p w:rsidR="00F961DD" w:rsidRPr="001E6DD1" w:rsidRDefault="00F961DD" w:rsidP="00035630">
      <w:pPr>
        <w:ind w:firstLine="708"/>
        <w:jc w:val="both"/>
        <w:rPr>
          <w:sz w:val="30"/>
          <w:szCs w:val="30"/>
          <w:shd w:val="clear" w:color="auto" w:fill="FFFFFF"/>
        </w:rPr>
      </w:pPr>
      <w:r w:rsidRPr="001E6DD1">
        <w:rPr>
          <w:sz w:val="30"/>
          <w:szCs w:val="30"/>
          <w:shd w:val="clear" w:color="auto" w:fill="FFFFFF"/>
        </w:rPr>
        <w:t>23 февраля во Дворце культуры области стартовал областной этап респу</w:t>
      </w:r>
      <w:r w:rsidRPr="001E6DD1">
        <w:rPr>
          <w:sz w:val="30"/>
          <w:szCs w:val="30"/>
          <w:shd w:val="clear" w:color="auto" w:fill="FFFFFF"/>
        </w:rPr>
        <w:t>б</w:t>
      </w:r>
      <w:r w:rsidRPr="001E6DD1">
        <w:rPr>
          <w:sz w:val="30"/>
          <w:szCs w:val="30"/>
          <w:shd w:val="clear" w:color="auto" w:fill="FFFFFF"/>
        </w:rPr>
        <w:t>ликанской акции «Мы беларусы – м</w:t>
      </w:r>
      <w:r w:rsidRPr="001E6DD1">
        <w:rPr>
          <w:sz w:val="30"/>
          <w:szCs w:val="30"/>
          <w:shd w:val="clear" w:color="auto" w:fill="FFFFFF"/>
          <w:lang w:val="be-BY"/>
        </w:rPr>
        <w:t>і</w:t>
      </w:r>
      <w:r w:rsidRPr="001E6DD1">
        <w:rPr>
          <w:sz w:val="30"/>
          <w:szCs w:val="30"/>
          <w:shd w:val="clear" w:color="auto" w:fill="FFFFFF"/>
        </w:rPr>
        <w:t>рныя людз</w:t>
      </w:r>
      <w:r w:rsidRPr="001E6DD1">
        <w:rPr>
          <w:sz w:val="30"/>
          <w:szCs w:val="30"/>
          <w:shd w:val="clear" w:color="auto" w:fill="FFFFFF"/>
          <w:lang w:val="be-BY"/>
        </w:rPr>
        <w:t>і</w:t>
      </w:r>
      <w:r w:rsidRPr="001E6DD1">
        <w:rPr>
          <w:sz w:val="30"/>
          <w:szCs w:val="30"/>
          <w:shd w:val="clear" w:color="auto" w:fill="FFFFFF"/>
        </w:rPr>
        <w:t>» и др.</w:t>
      </w:r>
    </w:p>
    <w:p w:rsidR="00F961DD" w:rsidRPr="00035630" w:rsidRDefault="00F961DD" w:rsidP="00035630">
      <w:pPr>
        <w:jc w:val="both"/>
        <w:rPr>
          <w:b/>
          <w:sz w:val="30"/>
          <w:szCs w:val="30"/>
        </w:rPr>
      </w:pPr>
      <w:r w:rsidRPr="001E6DD1">
        <w:rPr>
          <w:b/>
          <w:sz w:val="30"/>
          <w:szCs w:val="30"/>
        </w:rPr>
        <w:tab/>
      </w:r>
      <w:r w:rsidRPr="00035630">
        <w:rPr>
          <w:rStyle w:val="afa"/>
          <w:b w:val="0"/>
          <w:color w:val="000000"/>
          <w:sz w:val="30"/>
          <w:szCs w:val="30"/>
          <w:shd w:val="clear" w:color="auto" w:fill="FFFFFF"/>
        </w:rPr>
        <w:t>В день празднования Великой Победы в Могилеве запланированы праз</w:t>
      </w:r>
      <w:r w:rsidRPr="00035630">
        <w:rPr>
          <w:rStyle w:val="afa"/>
          <w:b w:val="0"/>
          <w:color w:val="000000"/>
          <w:sz w:val="30"/>
          <w:szCs w:val="30"/>
          <w:shd w:val="clear" w:color="auto" w:fill="FFFFFF"/>
        </w:rPr>
        <w:t>д</w:t>
      </w:r>
      <w:r w:rsidRPr="00035630">
        <w:rPr>
          <w:rStyle w:val="afa"/>
          <w:b w:val="0"/>
          <w:color w:val="000000"/>
          <w:sz w:val="30"/>
          <w:szCs w:val="30"/>
          <w:shd w:val="clear" w:color="auto" w:fill="FFFFFF"/>
        </w:rPr>
        <w:t>ничные мероприятия с прохождением парадным маршем по центральной улице города и митингом на площади Славы.</w:t>
      </w:r>
    </w:p>
    <w:p w:rsidR="00F961DD" w:rsidRPr="001E6DD1" w:rsidRDefault="00F961DD" w:rsidP="00035630">
      <w:pPr>
        <w:ind w:firstLine="708"/>
        <w:jc w:val="both"/>
        <w:rPr>
          <w:sz w:val="30"/>
          <w:szCs w:val="30"/>
        </w:rPr>
      </w:pPr>
      <w:r w:rsidRPr="001E6DD1">
        <w:rPr>
          <w:sz w:val="30"/>
          <w:szCs w:val="30"/>
        </w:rPr>
        <w:t xml:space="preserve">Также в Могилеве на набережной реки Днепр запланирована масштабная историческая реконструкция военных сражений, в которой будут задействованы около 3 тыс. участников. Аналогов этому грандиозному шоу в Беларуси пока еще не было. </w:t>
      </w:r>
    </w:p>
    <w:p w:rsidR="00F961DD" w:rsidRPr="001E6DD1" w:rsidRDefault="00F961DD" w:rsidP="00035630">
      <w:pPr>
        <w:ind w:firstLine="708"/>
        <w:jc w:val="both"/>
        <w:rPr>
          <w:sz w:val="30"/>
          <w:szCs w:val="30"/>
        </w:rPr>
      </w:pPr>
      <w:r w:rsidRPr="001E6DD1">
        <w:rPr>
          <w:sz w:val="30"/>
          <w:szCs w:val="30"/>
        </w:rPr>
        <w:t xml:space="preserve">Импровизированная сцена длиной </w:t>
      </w:r>
      <w:smartTag w:uri="urn:schemas-microsoft-com:office:smarttags" w:element="metricconverter">
        <w:smartTagPr>
          <w:attr w:name="ProductID" w:val="150 м"/>
        </w:smartTagPr>
        <w:r w:rsidRPr="001E6DD1">
          <w:rPr>
            <w:sz w:val="30"/>
            <w:szCs w:val="30"/>
          </w:rPr>
          <w:t>150 м</w:t>
        </w:r>
      </w:smartTag>
      <w:r w:rsidRPr="001E6DD1">
        <w:rPr>
          <w:sz w:val="30"/>
          <w:szCs w:val="30"/>
        </w:rPr>
        <w:t xml:space="preserve"> разместится на реке Днепр, ее о</w:t>
      </w:r>
      <w:r w:rsidRPr="001E6DD1">
        <w:rPr>
          <w:sz w:val="30"/>
          <w:szCs w:val="30"/>
        </w:rPr>
        <w:t>с</w:t>
      </w:r>
      <w:r w:rsidRPr="001E6DD1">
        <w:rPr>
          <w:sz w:val="30"/>
          <w:szCs w:val="30"/>
        </w:rPr>
        <w:t>нову составят 2 баржи. Вечером 8 мая участников исторической реконструкции будут подвозить к плавучей сцене 4 понтона. Некоторые герои постановки пр</w:t>
      </w:r>
      <w:r w:rsidRPr="001E6DD1">
        <w:rPr>
          <w:sz w:val="30"/>
          <w:szCs w:val="30"/>
        </w:rPr>
        <w:t>и</w:t>
      </w:r>
      <w:r w:rsidRPr="001E6DD1">
        <w:rPr>
          <w:sz w:val="30"/>
          <w:szCs w:val="30"/>
        </w:rPr>
        <w:t>землятся на баржи с парашютом. В районе набережной планируется установить 3 больших экрана, транслирующих все происходящее в режиме реального времени. Также запланировано выступление звезд отечественной и зарубежной эстрады, лазерное 3</w:t>
      </w:r>
      <w:r w:rsidRPr="001E6DD1">
        <w:rPr>
          <w:sz w:val="30"/>
          <w:szCs w:val="30"/>
          <w:lang w:val="en-US"/>
        </w:rPr>
        <w:t>D</w:t>
      </w:r>
      <w:r w:rsidRPr="001E6DD1">
        <w:rPr>
          <w:sz w:val="30"/>
          <w:szCs w:val="30"/>
        </w:rPr>
        <w:t>-шоу и фейерверк.</w:t>
      </w:r>
    </w:p>
    <w:p w:rsidR="00F961DD" w:rsidRPr="001E6DD1" w:rsidRDefault="00F961DD" w:rsidP="00035630">
      <w:pPr>
        <w:ind w:firstLine="720"/>
        <w:jc w:val="both"/>
        <w:rPr>
          <w:sz w:val="30"/>
          <w:szCs w:val="30"/>
        </w:rPr>
      </w:pPr>
      <w:r w:rsidRPr="001E6DD1">
        <w:rPr>
          <w:sz w:val="30"/>
          <w:szCs w:val="30"/>
          <w:lang w:val="be-BY"/>
        </w:rPr>
        <w:t>Мероприятия гражданско-патриотической направленности проводятся во всех</w:t>
      </w:r>
      <w:r w:rsidRPr="001E6DD1">
        <w:rPr>
          <w:sz w:val="30"/>
          <w:szCs w:val="30"/>
        </w:rPr>
        <w:t xml:space="preserve"> учреждениях образования</w:t>
      </w:r>
      <w:r w:rsidRPr="001E6DD1">
        <w:rPr>
          <w:sz w:val="30"/>
          <w:szCs w:val="30"/>
          <w:lang w:val="be-BY"/>
        </w:rPr>
        <w:t xml:space="preserve"> области. </w:t>
      </w:r>
      <w:r w:rsidRPr="001E6DD1">
        <w:rPr>
          <w:sz w:val="30"/>
          <w:szCs w:val="30"/>
        </w:rPr>
        <w:t>Оформлены и систематически обновл</w:t>
      </w:r>
      <w:r w:rsidRPr="001E6DD1">
        <w:rPr>
          <w:sz w:val="30"/>
          <w:szCs w:val="30"/>
        </w:rPr>
        <w:t>я</w:t>
      </w:r>
      <w:r w:rsidRPr="001E6DD1">
        <w:rPr>
          <w:sz w:val="30"/>
          <w:szCs w:val="30"/>
        </w:rPr>
        <w:t xml:space="preserve">ются тематические стенды, посвященные </w:t>
      </w:r>
      <w:r w:rsidRPr="001E6DD1">
        <w:rPr>
          <w:sz w:val="30"/>
          <w:szCs w:val="30"/>
          <w:lang w:val="be-BY"/>
        </w:rPr>
        <w:t xml:space="preserve">празднованию 70-й годовщины освобождения Республики Беларусь от немецко-фашистских захватчиков и Победы советского народа в Великой Отечественной войне, организуются </w:t>
      </w:r>
      <w:r w:rsidRPr="001E6DD1">
        <w:rPr>
          <w:sz w:val="30"/>
          <w:szCs w:val="30"/>
        </w:rPr>
        <w:t>в</w:t>
      </w:r>
      <w:r w:rsidRPr="001E6DD1">
        <w:rPr>
          <w:sz w:val="30"/>
          <w:szCs w:val="30"/>
        </w:rPr>
        <w:t>ы</w:t>
      </w:r>
      <w:r w:rsidRPr="001E6DD1">
        <w:rPr>
          <w:sz w:val="30"/>
          <w:szCs w:val="30"/>
        </w:rPr>
        <w:t xml:space="preserve">ставки литературы, выпуски газет, журналов, радиопередач на данную тематику. </w:t>
      </w:r>
    </w:p>
    <w:p w:rsidR="00F961DD" w:rsidRPr="001E6DD1" w:rsidRDefault="00F961DD" w:rsidP="00035630">
      <w:pPr>
        <w:pStyle w:val="22"/>
        <w:shd w:val="clear" w:color="auto" w:fill="auto"/>
        <w:spacing w:line="240" w:lineRule="auto"/>
        <w:ind w:firstLine="697"/>
        <w:rPr>
          <w:spacing w:val="0"/>
          <w:sz w:val="30"/>
          <w:szCs w:val="30"/>
        </w:rPr>
      </w:pPr>
      <w:r w:rsidRPr="001E6DD1">
        <w:rPr>
          <w:spacing w:val="0"/>
          <w:sz w:val="30"/>
          <w:szCs w:val="30"/>
        </w:rPr>
        <w:t>Ведется активная поисковая работа 300 поисковыми группами и 25 отряд</w:t>
      </w:r>
      <w:r w:rsidRPr="001E6DD1">
        <w:rPr>
          <w:spacing w:val="0"/>
          <w:sz w:val="30"/>
          <w:szCs w:val="30"/>
        </w:rPr>
        <w:t>а</w:t>
      </w:r>
      <w:r w:rsidRPr="001E6DD1">
        <w:rPr>
          <w:spacing w:val="0"/>
          <w:sz w:val="30"/>
          <w:szCs w:val="30"/>
        </w:rPr>
        <w:t xml:space="preserve">ми на базе учреждений образования.  </w:t>
      </w:r>
    </w:p>
    <w:p w:rsidR="00F961DD" w:rsidRPr="001E6DD1" w:rsidRDefault="00F961DD" w:rsidP="00035630">
      <w:pPr>
        <w:pStyle w:val="22"/>
        <w:shd w:val="clear" w:color="auto" w:fill="auto"/>
        <w:spacing w:line="240" w:lineRule="auto"/>
        <w:ind w:firstLine="700"/>
        <w:rPr>
          <w:spacing w:val="0"/>
          <w:sz w:val="30"/>
          <w:szCs w:val="30"/>
        </w:rPr>
      </w:pPr>
      <w:r w:rsidRPr="001E6DD1">
        <w:rPr>
          <w:spacing w:val="0"/>
          <w:sz w:val="30"/>
          <w:szCs w:val="30"/>
        </w:rPr>
        <w:t>Членами 849 волонтерских отрядов и 830 отрядов милосердия, «БРПО» и «БРСМ» установлено шефство за 1354 ветеранами ВОВ, 72 лицами, пострада</w:t>
      </w:r>
      <w:r w:rsidRPr="001E6DD1">
        <w:rPr>
          <w:spacing w:val="0"/>
          <w:sz w:val="30"/>
          <w:szCs w:val="30"/>
        </w:rPr>
        <w:t>в</w:t>
      </w:r>
      <w:r w:rsidRPr="001E6DD1">
        <w:rPr>
          <w:spacing w:val="0"/>
          <w:sz w:val="30"/>
          <w:szCs w:val="30"/>
        </w:rPr>
        <w:t xml:space="preserve">ших от последствия войн, 1776 пожилыми людьми и инвалидами, 524 ветеранами, проживающими в учреждениях соцобслуживания. Не остаются без внимания и семьи погибших в годы Великой Отечественной войны. </w:t>
      </w:r>
    </w:p>
    <w:p w:rsidR="00F961DD" w:rsidRPr="001E6DD1" w:rsidRDefault="00F961DD" w:rsidP="00035630">
      <w:pPr>
        <w:ind w:firstLine="720"/>
        <w:jc w:val="both"/>
        <w:rPr>
          <w:sz w:val="30"/>
          <w:szCs w:val="30"/>
        </w:rPr>
      </w:pPr>
      <w:r w:rsidRPr="001E6DD1">
        <w:rPr>
          <w:sz w:val="30"/>
          <w:szCs w:val="30"/>
          <w:lang w:val="be-BY"/>
        </w:rPr>
        <w:t xml:space="preserve">Традиционно в рамках акций </w:t>
      </w:r>
      <w:r w:rsidRPr="001E6DD1">
        <w:rPr>
          <w:sz w:val="30"/>
          <w:szCs w:val="30"/>
        </w:rPr>
        <w:t>«</w:t>
      </w:r>
      <w:r w:rsidRPr="001E6DD1">
        <w:rPr>
          <w:sz w:val="30"/>
          <w:szCs w:val="30"/>
          <w:lang w:val="be-BY"/>
        </w:rPr>
        <w:t>Забота</w:t>
      </w:r>
      <w:r w:rsidRPr="001E6DD1">
        <w:rPr>
          <w:sz w:val="30"/>
          <w:szCs w:val="30"/>
        </w:rPr>
        <w:t>»</w:t>
      </w:r>
      <w:r w:rsidRPr="001E6DD1">
        <w:rPr>
          <w:sz w:val="30"/>
          <w:szCs w:val="30"/>
          <w:lang w:val="be-BY"/>
        </w:rPr>
        <w:t xml:space="preserve">, </w:t>
      </w:r>
      <w:r w:rsidRPr="001E6DD1">
        <w:rPr>
          <w:sz w:val="30"/>
          <w:szCs w:val="30"/>
        </w:rPr>
        <w:t>«</w:t>
      </w:r>
      <w:r w:rsidRPr="001E6DD1">
        <w:rPr>
          <w:sz w:val="30"/>
          <w:szCs w:val="30"/>
          <w:lang w:val="be-BY"/>
        </w:rPr>
        <w:t>Милосердие</w:t>
      </w:r>
      <w:r w:rsidRPr="001E6DD1">
        <w:rPr>
          <w:sz w:val="30"/>
          <w:szCs w:val="30"/>
        </w:rPr>
        <w:t>»</w:t>
      </w:r>
      <w:r w:rsidRPr="001E6DD1">
        <w:rPr>
          <w:sz w:val="30"/>
          <w:szCs w:val="30"/>
          <w:lang w:val="be-BY"/>
        </w:rPr>
        <w:t xml:space="preserve">, </w:t>
      </w:r>
      <w:r w:rsidRPr="001E6DD1">
        <w:rPr>
          <w:sz w:val="30"/>
          <w:szCs w:val="30"/>
        </w:rPr>
        <w:t>«</w:t>
      </w:r>
      <w:r w:rsidRPr="001E6DD1">
        <w:rPr>
          <w:sz w:val="30"/>
          <w:szCs w:val="30"/>
          <w:lang w:val="be-BY"/>
        </w:rPr>
        <w:t>Старость без одиночества</w:t>
      </w:r>
      <w:r w:rsidRPr="001E6DD1">
        <w:rPr>
          <w:sz w:val="30"/>
          <w:szCs w:val="30"/>
        </w:rPr>
        <w:t xml:space="preserve">», «Ветеран живет рядом», «Вахта памяти», «Звездные походы» </w:t>
      </w:r>
      <w:r w:rsidRPr="001E6DD1">
        <w:rPr>
          <w:sz w:val="30"/>
          <w:szCs w:val="30"/>
          <w:lang w:val="be-BY"/>
        </w:rPr>
        <w:t>учащиеся помогают по хозяйству, з</w:t>
      </w:r>
      <w:r w:rsidRPr="001E6DD1">
        <w:rPr>
          <w:sz w:val="30"/>
          <w:szCs w:val="30"/>
        </w:rPr>
        <w:t>анимаются благоустройством за закрепленн</w:t>
      </w:r>
      <w:r w:rsidRPr="001E6DD1">
        <w:rPr>
          <w:sz w:val="30"/>
          <w:szCs w:val="30"/>
        </w:rPr>
        <w:t>ы</w:t>
      </w:r>
      <w:r w:rsidRPr="001E6DD1">
        <w:rPr>
          <w:sz w:val="30"/>
          <w:szCs w:val="30"/>
        </w:rPr>
        <w:t>ми</w:t>
      </w:r>
      <w:r w:rsidRPr="001E6DD1">
        <w:rPr>
          <w:sz w:val="30"/>
          <w:szCs w:val="30"/>
          <w:lang w:val="be-BY"/>
        </w:rPr>
        <w:t xml:space="preserve"> воинскими захоронениями, памятниками боевой славы,  в</w:t>
      </w:r>
      <w:r w:rsidRPr="001E6DD1">
        <w:rPr>
          <w:sz w:val="30"/>
          <w:szCs w:val="30"/>
        </w:rPr>
        <w:t>етеранам ВОВ вр</w:t>
      </w:r>
      <w:r w:rsidRPr="001E6DD1">
        <w:rPr>
          <w:sz w:val="30"/>
          <w:szCs w:val="30"/>
        </w:rPr>
        <w:t>у</w:t>
      </w:r>
      <w:r w:rsidRPr="001E6DD1">
        <w:rPr>
          <w:sz w:val="30"/>
          <w:szCs w:val="30"/>
        </w:rPr>
        <w:t>чаются памятные подарки, изготовленные руками детей</w:t>
      </w:r>
      <w:r w:rsidRPr="001E6DD1">
        <w:rPr>
          <w:sz w:val="30"/>
          <w:szCs w:val="30"/>
          <w:lang w:val="be-BY"/>
        </w:rPr>
        <w:t>.</w:t>
      </w:r>
      <w:r w:rsidRPr="001E6DD1">
        <w:rPr>
          <w:sz w:val="30"/>
          <w:szCs w:val="30"/>
        </w:rPr>
        <w:t xml:space="preserve">  </w:t>
      </w:r>
    </w:p>
    <w:p w:rsidR="00F961DD" w:rsidRDefault="00F961DD" w:rsidP="00035630">
      <w:pPr>
        <w:rPr>
          <w:sz w:val="30"/>
          <w:szCs w:val="30"/>
        </w:rPr>
      </w:pPr>
    </w:p>
    <w:p w:rsidR="006700AB" w:rsidRDefault="006700AB" w:rsidP="002C1E5D">
      <w:pPr>
        <w:jc w:val="center"/>
        <w:rPr>
          <w:b/>
          <w:sz w:val="30"/>
          <w:szCs w:val="30"/>
        </w:rPr>
      </w:pPr>
    </w:p>
    <w:p w:rsidR="00F961DD" w:rsidRPr="002C1E5D" w:rsidRDefault="00F961DD" w:rsidP="002C1E5D">
      <w:pPr>
        <w:jc w:val="center"/>
        <w:rPr>
          <w:b/>
          <w:sz w:val="30"/>
          <w:szCs w:val="30"/>
        </w:rPr>
      </w:pPr>
      <w:r w:rsidRPr="002C1E5D">
        <w:rPr>
          <w:b/>
          <w:sz w:val="30"/>
          <w:szCs w:val="30"/>
        </w:rPr>
        <w:t>Кировский район в годы Великой Отечественной войны</w:t>
      </w:r>
    </w:p>
    <w:p w:rsidR="00F961DD" w:rsidRPr="002C1E5D" w:rsidRDefault="00F961DD" w:rsidP="002C1E5D">
      <w:pPr>
        <w:rPr>
          <w:sz w:val="30"/>
          <w:szCs w:val="30"/>
        </w:rPr>
      </w:pPr>
    </w:p>
    <w:p w:rsidR="00F961DD" w:rsidRPr="002C1E5D" w:rsidRDefault="00F961DD" w:rsidP="002C1E5D">
      <w:pPr>
        <w:ind w:firstLine="709"/>
        <w:jc w:val="both"/>
        <w:rPr>
          <w:sz w:val="30"/>
          <w:szCs w:val="30"/>
        </w:rPr>
      </w:pPr>
      <w:r w:rsidRPr="002C1E5D">
        <w:rPr>
          <w:sz w:val="30"/>
          <w:szCs w:val="30"/>
        </w:rPr>
        <w:t>Свобода и независимость Родины были завоёваны ценой невосполнимых утрат. В результате бесчинств гитлеровских захватчиков страна потеряла треть своего населения. Только у нас на Кировщине было полностью сожжено 47 дер</w:t>
      </w:r>
      <w:r w:rsidRPr="002C1E5D">
        <w:rPr>
          <w:sz w:val="30"/>
          <w:szCs w:val="30"/>
        </w:rPr>
        <w:t>е</w:t>
      </w:r>
      <w:r w:rsidRPr="002C1E5D">
        <w:rPr>
          <w:sz w:val="30"/>
          <w:szCs w:val="30"/>
        </w:rPr>
        <w:t xml:space="preserve">вень. </w:t>
      </w:r>
    </w:p>
    <w:p w:rsidR="00F961DD" w:rsidRPr="002C1E5D" w:rsidRDefault="00F961DD" w:rsidP="002C1E5D">
      <w:pPr>
        <w:ind w:firstLine="709"/>
        <w:jc w:val="both"/>
        <w:rPr>
          <w:sz w:val="30"/>
          <w:szCs w:val="30"/>
        </w:rPr>
      </w:pPr>
      <w:r w:rsidRPr="002C1E5D">
        <w:rPr>
          <w:sz w:val="30"/>
          <w:szCs w:val="30"/>
        </w:rPr>
        <w:t xml:space="preserve">Против партизан и мирного населения гитлеровцы провели на Кировской земле десятки карательных операций. </w:t>
      </w:r>
    </w:p>
    <w:p w:rsidR="00F961DD" w:rsidRPr="002C1E5D" w:rsidRDefault="00F961DD" w:rsidP="002C1E5D">
      <w:pPr>
        <w:ind w:firstLine="709"/>
        <w:jc w:val="both"/>
        <w:rPr>
          <w:sz w:val="30"/>
          <w:szCs w:val="30"/>
        </w:rPr>
      </w:pPr>
      <w:r w:rsidRPr="002C1E5D">
        <w:rPr>
          <w:sz w:val="30"/>
          <w:szCs w:val="30"/>
        </w:rPr>
        <w:t>Уже осенью 1941 года от рук фашистских захватчиков погибло более 150 жителей Любоничского сельского Совета. 11 июня 1942 года каратели совершили расправу над жителями деревни Козуличи, где погибло 318 человек. В Костри</w:t>
      </w:r>
      <w:r w:rsidRPr="002C1E5D">
        <w:rPr>
          <w:sz w:val="30"/>
          <w:szCs w:val="30"/>
        </w:rPr>
        <w:t>ч</w:t>
      </w:r>
      <w:r w:rsidRPr="002C1E5D">
        <w:rPr>
          <w:sz w:val="30"/>
          <w:szCs w:val="30"/>
        </w:rPr>
        <w:t>ской Слободке стали жертвами 137 человек.</w:t>
      </w:r>
    </w:p>
    <w:p w:rsidR="00F961DD" w:rsidRPr="002C1E5D" w:rsidRDefault="00F961DD" w:rsidP="002C1E5D">
      <w:pPr>
        <w:ind w:firstLine="709"/>
        <w:jc w:val="both"/>
        <w:rPr>
          <w:sz w:val="30"/>
          <w:szCs w:val="30"/>
        </w:rPr>
      </w:pPr>
      <w:r w:rsidRPr="002C1E5D">
        <w:rPr>
          <w:sz w:val="30"/>
          <w:szCs w:val="30"/>
        </w:rPr>
        <w:t xml:space="preserve">В июле 1942 года акции устрашения населения были возобновлены. В эти дни около 200 человек с деревень Власовичи, Морховичи, Любоничи, Курганы, других населенных пунктов были зверски расстреляны.  </w:t>
      </w:r>
    </w:p>
    <w:p w:rsidR="00F961DD" w:rsidRPr="002C1E5D" w:rsidRDefault="00F961DD" w:rsidP="002C1E5D">
      <w:pPr>
        <w:ind w:firstLine="709"/>
        <w:jc w:val="both"/>
        <w:rPr>
          <w:sz w:val="30"/>
          <w:szCs w:val="30"/>
        </w:rPr>
      </w:pPr>
      <w:r w:rsidRPr="002C1E5D">
        <w:rPr>
          <w:sz w:val="30"/>
          <w:szCs w:val="30"/>
        </w:rPr>
        <w:t>День 15 июня 1942 года стал последним и для жителей деревни Борки. В т</w:t>
      </w:r>
      <w:r w:rsidRPr="002C1E5D">
        <w:rPr>
          <w:sz w:val="30"/>
          <w:szCs w:val="30"/>
        </w:rPr>
        <w:t>е</w:t>
      </w:r>
      <w:r w:rsidRPr="002C1E5D">
        <w:rPr>
          <w:sz w:val="30"/>
          <w:szCs w:val="30"/>
        </w:rPr>
        <w:t>чение одного дня было уничтожено более 1800 человек.</w:t>
      </w:r>
    </w:p>
    <w:p w:rsidR="00F961DD" w:rsidRPr="002C1E5D" w:rsidRDefault="00F961DD" w:rsidP="002C1E5D">
      <w:pPr>
        <w:ind w:firstLine="709"/>
        <w:jc w:val="both"/>
        <w:rPr>
          <w:sz w:val="30"/>
          <w:szCs w:val="30"/>
        </w:rPr>
      </w:pPr>
      <w:r w:rsidRPr="002C1E5D">
        <w:rPr>
          <w:sz w:val="30"/>
          <w:szCs w:val="30"/>
        </w:rPr>
        <w:t>Уничтожение людей и населенных пунктов продолжались и в 1943 году. Массовому расстрелу были подвергнуты наши земляки с Чигиринского, Гриб</w:t>
      </w:r>
      <w:r w:rsidRPr="002C1E5D">
        <w:rPr>
          <w:sz w:val="30"/>
          <w:szCs w:val="30"/>
        </w:rPr>
        <w:t>о</w:t>
      </w:r>
      <w:r w:rsidRPr="002C1E5D">
        <w:rPr>
          <w:sz w:val="30"/>
          <w:szCs w:val="30"/>
        </w:rPr>
        <w:t>вецкого, Подсельского, Осовницкого, Бересневского, Городецкого и Мышкови</w:t>
      </w:r>
      <w:r w:rsidRPr="002C1E5D">
        <w:rPr>
          <w:sz w:val="30"/>
          <w:szCs w:val="30"/>
        </w:rPr>
        <w:t>ч</w:t>
      </w:r>
      <w:r w:rsidRPr="002C1E5D">
        <w:rPr>
          <w:sz w:val="30"/>
          <w:szCs w:val="30"/>
        </w:rPr>
        <w:t>ских сельских Советов.</w:t>
      </w:r>
    </w:p>
    <w:p w:rsidR="00F961DD" w:rsidRPr="002C1E5D" w:rsidRDefault="00F961DD" w:rsidP="002C1E5D">
      <w:pPr>
        <w:ind w:firstLine="709"/>
        <w:jc w:val="both"/>
        <w:rPr>
          <w:sz w:val="30"/>
          <w:szCs w:val="30"/>
        </w:rPr>
      </w:pPr>
      <w:r w:rsidRPr="002C1E5D">
        <w:rPr>
          <w:sz w:val="30"/>
          <w:szCs w:val="30"/>
        </w:rPr>
        <w:t>Весной 44-го фронт приближался к границам района. Перед отходом неме</w:t>
      </w:r>
      <w:r w:rsidRPr="002C1E5D">
        <w:rPr>
          <w:sz w:val="30"/>
          <w:szCs w:val="30"/>
        </w:rPr>
        <w:t>ц</w:t>
      </w:r>
      <w:r w:rsidRPr="002C1E5D">
        <w:rPr>
          <w:sz w:val="30"/>
          <w:szCs w:val="30"/>
        </w:rPr>
        <w:t>ко-фашистские захватчики зверски убили 160 узников Кировской тюрьмы, в июне 1944 года в Германию было вывезено почти 1000 Кировчан.</w:t>
      </w:r>
    </w:p>
    <w:p w:rsidR="00F961DD" w:rsidRPr="002C1E5D" w:rsidRDefault="00F961DD" w:rsidP="002C1E5D">
      <w:pPr>
        <w:ind w:firstLine="709"/>
        <w:jc w:val="both"/>
        <w:rPr>
          <w:sz w:val="30"/>
          <w:szCs w:val="30"/>
        </w:rPr>
      </w:pPr>
      <w:r w:rsidRPr="002C1E5D">
        <w:rPr>
          <w:sz w:val="30"/>
          <w:szCs w:val="30"/>
        </w:rPr>
        <w:t>Всего на территории района было сожжено живыми, повешено и расстрел</w:t>
      </w:r>
      <w:r w:rsidRPr="002C1E5D">
        <w:rPr>
          <w:sz w:val="30"/>
          <w:szCs w:val="30"/>
        </w:rPr>
        <w:t>я</w:t>
      </w:r>
      <w:r w:rsidRPr="002C1E5D">
        <w:rPr>
          <w:sz w:val="30"/>
          <w:szCs w:val="30"/>
        </w:rPr>
        <w:t>но, подвергнуто пыткам, вывезено в немецкий тыл и отправлено в лагеря смерти почти 22 тысячи человек.</w:t>
      </w:r>
    </w:p>
    <w:p w:rsidR="00F961DD" w:rsidRPr="002C1E5D" w:rsidRDefault="00F961DD" w:rsidP="002C1E5D">
      <w:pPr>
        <w:ind w:firstLine="709"/>
        <w:jc w:val="both"/>
        <w:rPr>
          <w:sz w:val="30"/>
          <w:szCs w:val="30"/>
        </w:rPr>
      </w:pPr>
      <w:r w:rsidRPr="002C1E5D">
        <w:rPr>
          <w:sz w:val="30"/>
          <w:szCs w:val="30"/>
        </w:rPr>
        <w:t>За три года оккупации были полностью разрушены промышленные пре</w:t>
      </w:r>
      <w:r w:rsidRPr="002C1E5D">
        <w:rPr>
          <w:sz w:val="30"/>
          <w:szCs w:val="30"/>
        </w:rPr>
        <w:t>д</w:t>
      </w:r>
      <w:r w:rsidRPr="002C1E5D">
        <w:rPr>
          <w:sz w:val="30"/>
          <w:szCs w:val="30"/>
        </w:rPr>
        <w:t>приятия, культурные и образовательные учреждения, уничтожены колхозы и со</w:t>
      </w:r>
      <w:r w:rsidRPr="002C1E5D">
        <w:rPr>
          <w:sz w:val="30"/>
          <w:szCs w:val="30"/>
        </w:rPr>
        <w:t>в</w:t>
      </w:r>
      <w:r w:rsidRPr="002C1E5D">
        <w:rPr>
          <w:sz w:val="30"/>
          <w:szCs w:val="30"/>
        </w:rPr>
        <w:t>хозы, разграблена личная собственность граждан.</w:t>
      </w:r>
    </w:p>
    <w:p w:rsidR="00F961DD" w:rsidRPr="002C1E5D" w:rsidRDefault="00F961DD" w:rsidP="002C1E5D">
      <w:pPr>
        <w:ind w:firstLine="709"/>
        <w:jc w:val="both"/>
        <w:rPr>
          <w:sz w:val="30"/>
          <w:szCs w:val="30"/>
        </w:rPr>
      </w:pPr>
      <w:r w:rsidRPr="002C1E5D">
        <w:rPr>
          <w:sz w:val="30"/>
          <w:szCs w:val="30"/>
        </w:rPr>
        <w:t xml:space="preserve">Потери были неизмеримыми, но зверства карателей не сломили волю наших людей к сопротивлению, не уничтожили надежды на Великую Победу. </w:t>
      </w:r>
    </w:p>
    <w:p w:rsidR="00F961DD" w:rsidRPr="002C1E5D" w:rsidRDefault="00F961DD" w:rsidP="002C1E5D">
      <w:pPr>
        <w:ind w:firstLine="709"/>
        <w:jc w:val="both"/>
        <w:rPr>
          <w:sz w:val="30"/>
          <w:szCs w:val="30"/>
        </w:rPr>
      </w:pPr>
      <w:r w:rsidRPr="002C1E5D">
        <w:rPr>
          <w:sz w:val="30"/>
          <w:szCs w:val="30"/>
        </w:rPr>
        <w:t>28 июня 1944 года территория Кировского района была полностью освоб</w:t>
      </w:r>
      <w:r w:rsidRPr="002C1E5D">
        <w:rPr>
          <w:sz w:val="30"/>
          <w:szCs w:val="30"/>
        </w:rPr>
        <w:t>о</w:t>
      </w:r>
      <w:r w:rsidRPr="002C1E5D">
        <w:rPr>
          <w:sz w:val="30"/>
          <w:szCs w:val="30"/>
        </w:rPr>
        <w:t>ждена от немецко-фашистских захватчиков.</w:t>
      </w:r>
    </w:p>
    <w:p w:rsidR="00F961DD" w:rsidRPr="002C1E5D" w:rsidRDefault="00F961DD" w:rsidP="002C1E5D">
      <w:pPr>
        <w:ind w:firstLine="709"/>
        <w:jc w:val="both"/>
        <w:rPr>
          <w:sz w:val="30"/>
          <w:szCs w:val="30"/>
        </w:rPr>
      </w:pPr>
      <w:r w:rsidRPr="002C1E5D">
        <w:rPr>
          <w:sz w:val="30"/>
          <w:szCs w:val="30"/>
        </w:rPr>
        <w:t>Мы гордимся тем, что среди 44</w:t>
      </w:r>
      <w:r>
        <w:rPr>
          <w:sz w:val="30"/>
          <w:szCs w:val="30"/>
        </w:rPr>
        <w:t>4</w:t>
      </w:r>
      <w:r w:rsidRPr="002C1E5D">
        <w:rPr>
          <w:sz w:val="30"/>
          <w:szCs w:val="30"/>
        </w:rPr>
        <w:t xml:space="preserve"> белорусов и уроженцев Белоруссии, уд</w:t>
      </w:r>
      <w:r w:rsidRPr="002C1E5D">
        <w:rPr>
          <w:sz w:val="30"/>
          <w:szCs w:val="30"/>
        </w:rPr>
        <w:t>о</w:t>
      </w:r>
      <w:r w:rsidRPr="002C1E5D">
        <w:rPr>
          <w:sz w:val="30"/>
          <w:szCs w:val="30"/>
        </w:rPr>
        <w:t>стоенных в годы войны звания Героя Советского союза – 6 наших земляков. Это Кирилл Прокофьевич Орловский, Андрей Иосифович Мельников, Александр Маркович Рабцевич, Фёдор Прокофьевич Никитин, Ерофей Владимирович До</w:t>
      </w:r>
      <w:r w:rsidRPr="002C1E5D">
        <w:rPr>
          <w:sz w:val="30"/>
          <w:szCs w:val="30"/>
        </w:rPr>
        <w:t>б</w:t>
      </w:r>
      <w:r w:rsidRPr="002C1E5D">
        <w:rPr>
          <w:sz w:val="30"/>
          <w:szCs w:val="30"/>
        </w:rPr>
        <w:t>ровольский, Григорий Александрович Худолеев.</w:t>
      </w:r>
    </w:p>
    <w:p w:rsidR="00F961DD" w:rsidRDefault="00F961DD" w:rsidP="002C1E5D">
      <w:pPr>
        <w:ind w:firstLine="709"/>
        <w:jc w:val="both"/>
        <w:rPr>
          <w:sz w:val="30"/>
          <w:szCs w:val="30"/>
        </w:rPr>
      </w:pPr>
      <w:r w:rsidRPr="002C1E5D">
        <w:rPr>
          <w:sz w:val="30"/>
          <w:szCs w:val="30"/>
        </w:rPr>
        <w:t>Восемь наших земляков награждены орденом Ленина, 31 - орденом Красн</w:t>
      </w:r>
      <w:r w:rsidRPr="002C1E5D">
        <w:rPr>
          <w:sz w:val="30"/>
          <w:szCs w:val="30"/>
        </w:rPr>
        <w:t>о</w:t>
      </w:r>
      <w:r w:rsidRPr="002C1E5D">
        <w:rPr>
          <w:sz w:val="30"/>
          <w:szCs w:val="30"/>
        </w:rPr>
        <w:t>го Знамени, 212 - Красной звезды, 97 - ордена Славы, 687 человек - боевыми м</w:t>
      </w:r>
      <w:r w:rsidRPr="002C1E5D">
        <w:rPr>
          <w:sz w:val="30"/>
          <w:szCs w:val="30"/>
        </w:rPr>
        <w:t>е</w:t>
      </w:r>
      <w:r w:rsidRPr="002C1E5D">
        <w:rPr>
          <w:sz w:val="30"/>
          <w:szCs w:val="30"/>
        </w:rPr>
        <w:t>далями.</w:t>
      </w:r>
    </w:p>
    <w:p w:rsidR="00F961DD" w:rsidRDefault="00F961DD" w:rsidP="002C1E5D">
      <w:pPr>
        <w:ind w:firstLine="709"/>
        <w:jc w:val="both"/>
        <w:rPr>
          <w:sz w:val="30"/>
          <w:szCs w:val="30"/>
        </w:rPr>
      </w:pPr>
      <w:r>
        <w:rPr>
          <w:sz w:val="30"/>
          <w:szCs w:val="30"/>
        </w:rPr>
        <w:t>В Кировском районе память о защитниках Отечества и жертвах войны ув</w:t>
      </w:r>
      <w:r>
        <w:rPr>
          <w:sz w:val="30"/>
          <w:szCs w:val="30"/>
        </w:rPr>
        <w:t>е</w:t>
      </w:r>
      <w:r>
        <w:rPr>
          <w:sz w:val="30"/>
          <w:szCs w:val="30"/>
        </w:rPr>
        <w:t>ковечена в 77 воинских захоронениях, 17 памятных знаках воинской славы, 2-х одиночных могил защитников Отечества, умерших в послевоенное время.</w:t>
      </w:r>
    </w:p>
    <w:p w:rsidR="00F961DD" w:rsidRPr="007F610F" w:rsidRDefault="00F961DD" w:rsidP="001623CE">
      <w:pPr>
        <w:pStyle w:val="Style1"/>
        <w:spacing w:line="240" w:lineRule="auto"/>
        <w:ind w:firstLine="709"/>
        <w:rPr>
          <w:sz w:val="30"/>
          <w:szCs w:val="30"/>
        </w:rPr>
      </w:pPr>
      <w:r w:rsidRPr="007F610F">
        <w:rPr>
          <w:sz w:val="30"/>
          <w:szCs w:val="30"/>
        </w:rPr>
        <w:t>Распоряжением первого заместителя председателя Кировского райисполк</w:t>
      </w:r>
      <w:r w:rsidRPr="007F610F">
        <w:rPr>
          <w:sz w:val="30"/>
          <w:szCs w:val="30"/>
        </w:rPr>
        <w:t>о</w:t>
      </w:r>
      <w:r w:rsidRPr="007F610F">
        <w:rPr>
          <w:sz w:val="30"/>
          <w:szCs w:val="30"/>
        </w:rPr>
        <w:t>ма 31.12.2014 года «О подготовке проведения и празднования 70-й годовщины победы советского народа в Великой Отечественной войне» утверждён рабочий план комитета по подготовке и проведению празднования 70-й годовщины Поб</w:t>
      </w:r>
      <w:r w:rsidRPr="007F610F">
        <w:rPr>
          <w:sz w:val="30"/>
          <w:szCs w:val="30"/>
        </w:rPr>
        <w:t>е</w:t>
      </w:r>
      <w:r w:rsidRPr="007F610F">
        <w:rPr>
          <w:sz w:val="30"/>
          <w:szCs w:val="30"/>
        </w:rPr>
        <w:t>ды советского народа в Великой Отечественной войне.</w:t>
      </w:r>
    </w:p>
    <w:p w:rsidR="00F961DD" w:rsidRPr="007F610F" w:rsidRDefault="00F961DD" w:rsidP="001623CE">
      <w:pPr>
        <w:pStyle w:val="Style1"/>
        <w:spacing w:line="240" w:lineRule="auto"/>
        <w:ind w:firstLine="709"/>
        <w:rPr>
          <w:sz w:val="30"/>
          <w:szCs w:val="30"/>
        </w:rPr>
      </w:pPr>
      <w:r w:rsidRPr="007F610F">
        <w:rPr>
          <w:sz w:val="30"/>
          <w:szCs w:val="30"/>
        </w:rPr>
        <w:t>Распоряжение председателя райисполкома 1 апреля 2015 г. № 39-р утве</w:t>
      </w:r>
      <w:r w:rsidRPr="007F610F">
        <w:rPr>
          <w:sz w:val="30"/>
          <w:szCs w:val="30"/>
        </w:rPr>
        <w:t>р</w:t>
      </w:r>
      <w:r w:rsidRPr="007F610F">
        <w:rPr>
          <w:sz w:val="30"/>
          <w:szCs w:val="30"/>
        </w:rPr>
        <w:t xml:space="preserve">жден план мероприятий, посвященных празднованию Дня Победы 9 мая 2015 г. </w:t>
      </w:r>
    </w:p>
    <w:p w:rsidR="00F961DD" w:rsidRPr="007F610F" w:rsidRDefault="00F961DD" w:rsidP="001623CE">
      <w:pPr>
        <w:pStyle w:val="Style1"/>
        <w:spacing w:line="240" w:lineRule="auto"/>
        <w:ind w:firstLine="709"/>
        <w:rPr>
          <w:i/>
          <w:sz w:val="30"/>
          <w:szCs w:val="30"/>
        </w:rPr>
      </w:pPr>
      <w:r w:rsidRPr="007F610F">
        <w:rPr>
          <w:i/>
          <w:sz w:val="30"/>
          <w:szCs w:val="30"/>
        </w:rPr>
        <w:t>СПРАВОЧНО: По состоянию на 1 марта  2015 г. на учете в управлении по труду, занятости с социальной защиты Кировского райисполкома состоит 26 ветеранов Великой Отечественной войны: 8 инвалидов ВОВ, участников войны – 18; тружеников тыла - 2, жителей блокадного Ленинграда – 1. В районе прож</w:t>
      </w:r>
      <w:r w:rsidRPr="007F610F">
        <w:rPr>
          <w:i/>
          <w:sz w:val="30"/>
          <w:szCs w:val="30"/>
        </w:rPr>
        <w:t>и</w:t>
      </w:r>
      <w:r w:rsidRPr="007F610F">
        <w:rPr>
          <w:i/>
          <w:sz w:val="30"/>
          <w:szCs w:val="30"/>
        </w:rPr>
        <w:t xml:space="preserve">вает 7 семей погибших военнослужащих. </w:t>
      </w:r>
    </w:p>
    <w:p w:rsidR="00F961DD" w:rsidRPr="007F610F" w:rsidRDefault="00F961DD" w:rsidP="001623CE">
      <w:pPr>
        <w:pStyle w:val="Style1"/>
        <w:spacing w:line="240" w:lineRule="auto"/>
        <w:ind w:firstLine="709"/>
        <w:rPr>
          <w:sz w:val="30"/>
          <w:szCs w:val="30"/>
        </w:rPr>
      </w:pPr>
      <w:r w:rsidRPr="007F610F">
        <w:rPr>
          <w:sz w:val="30"/>
          <w:szCs w:val="30"/>
        </w:rPr>
        <w:t>В текущем году проведено 100-процентное обследование ветеранов ВОВ. Проведено 100% обследование жилищно-бытовых условий проживания всех в</w:t>
      </w:r>
      <w:r w:rsidRPr="007F610F">
        <w:rPr>
          <w:sz w:val="30"/>
          <w:szCs w:val="30"/>
        </w:rPr>
        <w:t>е</w:t>
      </w:r>
      <w:r w:rsidRPr="007F610F">
        <w:rPr>
          <w:sz w:val="30"/>
          <w:szCs w:val="30"/>
        </w:rPr>
        <w:t>теранов Великой Отечественной войны  и семей погибших в годы войны.  Все проблемные вопросы, выявленные у ветеранов ВОВ в ходе обследования, будут решены до 1 мая.</w:t>
      </w:r>
    </w:p>
    <w:p w:rsidR="00F961DD" w:rsidRPr="007F610F" w:rsidRDefault="00F961DD" w:rsidP="001623CE">
      <w:pPr>
        <w:pStyle w:val="Style1"/>
        <w:spacing w:line="240" w:lineRule="auto"/>
        <w:ind w:firstLine="709"/>
        <w:rPr>
          <w:sz w:val="30"/>
          <w:szCs w:val="30"/>
        </w:rPr>
      </w:pPr>
      <w:r w:rsidRPr="007F610F">
        <w:rPr>
          <w:sz w:val="30"/>
          <w:szCs w:val="30"/>
        </w:rPr>
        <w:t xml:space="preserve">В районе было организовано вручение юбилейных медалей «70 лет Победы в Великой Отечественной войне 1941–1945 гг.». Всего вручено 424 медалей, из них 30 – ветеранам ВОВ, 394 – узникам фашистской неволи. </w:t>
      </w:r>
    </w:p>
    <w:p w:rsidR="00F961DD" w:rsidRPr="007F610F" w:rsidRDefault="00F961DD" w:rsidP="001623CE">
      <w:pPr>
        <w:pStyle w:val="Style1"/>
        <w:spacing w:line="240" w:lineRule="auto"/>
        <w:ind w:firstLine="709"/>
        <w:rPr>
          <w:sz w:val="30"/>
          <w:szCs w:val="30"/>
        </w:rPr>
      </w:pPr>
      <w:r w:rsidRPr="007F610F">
        <w:rPr>
          <w:sz w:val="30"/>
          <w:szCs w:val="30"/>
        </w:rPr>
        <w:t>В районной газете «</w:t>
      </w:r>
      <w:r w:rsidRPr="007F610F">
        <w:rPr>
          <w:sz w:val="30"/>
          <w:szCs w:val="30"/>
          <w:lang w:val="be-BY"/>
        </w:rPr>
        <w:t>Кіравец</w:t>
      </w:r>
      <w:r w:rsidRPr="007F610F">
        <w:rPr>
          <w:sz w:val="30"/>
          <w:szCs w:val="30"/>
        </w:rPr>
        <w:t>»</w:t>
      </w:r>
      <w:r w:rsidRPr="007F610F">
        <w:rPr>
          <w:sz w:val="30"/>
          <w:szCs w:val="30"/>
          <w:lang w:val="be-BY"/>
        </w:rPr>
        <w:t xml:space="preserve"> в 2015 году созданы р</w:t>
      </w:r>
      <w:r w:rsidRPr="007F610F">
        <w:rPr>
          <w:sz w:val="30"/>
          <w:szCs w:val="30"/>
        </w:rPr>
        <w:t>убрики «Векапомнае», «</w:t>
      </w:r>
      <w:r w:rsidRPr="007F610F">
        <w:rPr>
          <w:sz w:val="30"/>
          <w:szCs w:val="30"/>
          <w:lang w:val="be-BY"/>
        </w:rPr>
        <w:t>Краязаўства</w:t>
      </w:r>
      <w:r w:rsidRPr="007F610F">
        <w:rPr>
          <w:sz w:val="30"/>
          <w:szCs w:val="30"/>
        </w:rPr>
        <w:t>»</w:t>
      </w:r>
      <w:r w:rsidRPr="007F610F">
        <w:rPr>
          <w:sz w:val="30"/>
          <w:szCs w:val="30"/>
          <w:lang w:val="be-BY"/>
        </w:rPr>
        <w:t xml:space="preserve">, </w:t>
      </w:r>
      <w:r w:rsidRPr="007F610F">
        <w:rPr>
          <w:sz w:val="30"/>
          <w:szCs w:val="30"/>
        </w:rPr>
        <w:t>«Наша акцыя», проведен блиц-опрос с участием ветеранов ВОВ. На официальном Интернет-сайте Кировского райисполкома создан баннер «70-летие Победы».</w:t>
      </w:r>
    </w:p>
    <w:p w:rsidR="006700AB" w:rsidRDefault="006700AB" w:rsidP="00490C07">
      <w:pPr>
        <w:contextualSpacing/>
        <w:outlineLvl w:val="2"/>
        <w:rPr>
          <w:b/>
          <w:sz w:val="32"/>
          <w:szCs w:val="32"/>
        </w:rPr>
      </w:pPr>
    </w:p>
    <w:p w:rsidR="00F961DD" w:rsidRDefault="00F961DD" w:rsidP="00490C07">
      <w:pPr>
        <w:contextualSpacing/>
        <w:outlineLvl w:val="2"/>
        <w:rPr>
          <w:b/>
          <w:sz w:val="32"/>
          <w:szCs w:val="32"/>
        </w:rPr>
      </w:pPr>
      <w:r w:rsidRPr="00DD6A6E">
        <w:rPr>
          <w:b/>
          <w:sz w:val="32"/>
          <w:szCs w:val="32"/>
        </w:rPr>
        <w:t>Справочно</w:t>
      </w:r>
    </w:p>
    <w:p w:rsidR="00F961DD" w:rsidRPr="00DD6A6E" w:rsidRDefault="00F961DD" w:rsidP="00230142">
      <w:pPr>
        <w:ind w:firstLine="709"/>
        <w:contextualSpacing/>
        <w:outlineLvl w:val="2"/>
        <w:rPr>
          <w:b/>
          <w:sz w:val="32"/>
          <w:szCs w:val="32"/>
        </w:rPr>
      </w:pPr>
    </w:p>
    <w:p w:rsidR="00F961DD" w:rsidRDefault="00F961DD" w:rsidP="00C42C4F">
      <w:pPr>
        <w:contextualSpacing/>
        <w:jc w:val="center"/>
        <w:outlineLvl w:val="2"/>
        <w:rPr>
          <w:b/>
          <w:bCs/>
          <w:iCs/>
          <w:sz w:val="30"/>
          <w:szCs w:val="30"/>
        </w:rPr>
      </w:pPr>
      <w:r w:rsidRPr="00081B86">
        <w:rPr>
          <w:b/>
          <w:bCs/>
          <w:iCs/>
          <w:sz w:val="30"/>
          <w:szCs w:val="30"/>
        </w:rPr>
        <w:t xml:space="preserve">СИНТЕТИЧЕСКИЕ НАРКОТИКИ-ЧУМА 21 ВЕКА. </w:t>
      </w:r>
    </w:p>
    <w:p w:rsidR="00F961DD" w:rsidRPr="00184465" w:rsidRDefault="00F961DD" w:rsidP="00C42C4F">
      <w:pPr>
        <w:contextualSpacing/>
        <w:jc w:val="center"/>
        <w:outlineLvl w:val="2"/>
        <w:rPr>
          <w:bCs/>
          <w:iCs/>
          <w:sz w:val="30"/>
          <w:szCs w:val="30"/>
        </w:rPr>
      </w:pPr>
      <w:r w:rsidRPr="00081B86">
        <w:rPr>
          <w:b/>
          <w:bCs/>
          <w:iCs/>
          <w:sz w:val="30"/>
          <w:szCs w:val="30"/>
        </w:rPr>
        <w:t>ОПЕРАТИТВНАЯОБСТАНОВКА В ОБЛАСТИ</w:t>
      </w:r>
      <w:r>
        <w:rPr>
          <w:bCs/>
          <w:iCs/>
          <w:sz w:val="30"/>
          <w:szCs w:val="30"/>
        </w:rPr>
        <w:t>.</w:t>
      </w:r>
    </w:p>
    <w:p w:rsidR="00F961DD" w:rsidRDefault="00F961DD" w:rsidP="00230142">
      <w:pPr>
        <w:ind w:firstLine="709"/>
        <w:contextualSpacing/>
        <w:outlineLvl w:val="2"/>
        <w:rPr>
          <w:i/>
          <w:iCs/>
          <w:sz w:val="24"/>
          <w:szCs w:val="24"/>
        </w:rPr>
      </w:pPr>
    </w:p>
    <w:p w:rsidR="00F961DD" w:rsidRPr="00184465" w:rsidRDefault="00F961DD" w:rsidP="00230142">
      <w:pPr>
        <w:ind w:firstLine="709"/>
        <w:contextualSpacing/>
        <w:outlineLvl w:val="2"/>
        <w:rPr>
          <w:i/>
          <w:iCs/>
          <w:sz w:val="24"/>
          <w:szCs w:val="24"/>
        </w:rPr>
      </w:pPr>
      <w:r w:rsidRPr="00184465">
        <w:rPr>
          <w:i/>
          <w:iCs/>
          <w:sz w:val="24"/>
          <w:szCs w:val="24"/>
        </w:rPr>
        <w:t>Наркомания начинается как приключение,</w:t>
      </w:r>
    </w:p>
    <w:p w:rsidR="00F961DD" w:rsidRPr="00184465" w:rsidRDefault="00F961DD" w:rsidP="00230142">
      <w:pPr>
        <w:ind w:firstLine="709"/>
        <w:contextualSpacing/>
        <w:outlineLvl w:val="2"/>
        <w:rPr>
          <w:i/>
          <w:iCs/>
          <w:sz w:val="24"/>
          <w:szCs w:val="24"/>
        </w:rPr>
      </w:pPr>
      <w:r w:rsidRPr="00184465">
        <w:rPr>
          <w:i/>
          <w:iCs/>
          <w:sz w:val="24"/>
          <w:szCs w:val="24"/>
        </w:rPr>
        <w:t xml:space="preserve"> продолжается как болезнь</w:t>
      </w:r>
    </w:p>
    <w:p w:rsidR="00F961DD" w:rsidRPr="00184465" w:rsidRDefault="00F961DD" w:rsidP="00230142">
      <w:pPr>
        <w:ind w:firstLine="709"/>
        <w:contextualSpacing/>
        <w:outlineLvl w:val="2"/>
        <w:rPr>
          <w:bCs/>
          <w:i/>
          <w:iCs/>
          <w:sz w:val="24"/>
          <w:szCs w:val="24"/>
        </w:rPr>
      </w:pPr>
      <w:r w:rsidRPr="00184465">
        <w:rPr>
          <w:i/>
          <w:iCs/>
          <w:sz w:val="24"/>
          <w:szCs w:val="24"/>
        </w:rPr>
        <w:t xml:space="preserve"> и завершается как жизненная катастрофа</w:t>
      </w:r>
      <w:r w:rsidRPr="00184465">
        <w:rPr>
          <w:bCs/>
          <w:i/>
          <w:iCs/>
          <w:sz w:val="24"/>
          <w:szCs w:val="24"/>
        </w:rPr>
        <w:t xml:space="preserve">. </w:t>
      </w:r>
    </w:p>
    <w:p w:rsidR="00F961DD" w:rsidRPr="00184465" w:rsidRDefault="00F961DD" w:rsidP="00230142">
      <w:pPr>
        <w:ind w:firstLine="709"/>
        <w:contextualSpacing/>
        <w:outlineLvl w:val="2"/>
        <w:rPr>
          <w:bCs/>
          <w:i/>
          <w:iCs/>
          <w:sz w:val="24"/>
          <w:szCs w:val="24"/>
        </w:rPr>
      </w:pPr>
      <w:r w:rsidRPr="00184465">
        <w:rPr>
          <w:bCs/>
          <w:i/>
          <w:iCs/>
          <w:sz w:val="24"/>
          <w:szCs w:val="24"/>
        </w:rPr>
        <w:t>Доста</w:t>
      </w:r>
      <w:r w:rsidRPr="00184465">
        <w:rPr>
          <w:bCs/>
          <w:i/>
          <w:iCs/>
          <w:sz w:val="24"/>
          <w:szCs w:val="24"/>
        </w:rPr>
        <w:softHyphen/>
        <w:t xml:space="preserve">точно лишь первой пробы. </w:t>
      </w:r>
    </w:p>
    <w:p w:rsidR="00F961DD" w:rsidRPr="00184465" w:rsidRDefault="00F961DD" w:rsidP="00230142">
      <w:pPr>
        <w:ind w:firstLine="709"/>
        <w:contextualSpacing/>
        <w:outlineLvl w:val="2"/>
        <w:rPr>
          <w:bCs/>
          <w:iCs/>
          <w:sz w:val="30"/>
          <w:szCs w:val="30"/>
        </w:rPr>
      </w:pPr>
    </w:p>
    <w:p w:rsidR="00F961DD" w:rsidRPr="00C90998" w:rsidRDefault="00F961DD" w:rsidP="00230142">
      <w:pPr>
        <w:ind w:firstLine="709"/>
        <w:contextualSpacing/>
        <w:jc w:val="both"/>
        <w:rPr>
          <w:bCs/>
          <w:iCs/>
          <w:sz w:val="30"/>
          <w:szCs w:val="30"/>
        </w:rPr>
      </w:pPr>
      <w:r w:rsidRPr="00C90998">
        <w:rPr>
          <w:bCs/>
          <w:iCs/>
          <w:sz w:val="30"/>
          <w:szCs w:val="30"/>
        </w:rPr>
        <w:t>Высокое развитие науки и техники привело к созданию в лабораторных у</w:t>
      </w:r>
      <w:r w:rsidRPr="00C90998">
        <w:rPr>
          <w:bCs/>
          <w:iCs/>
          <w:sz w:val="30"/>
          <w:szCs w:val="30"/>
        </w:rPr>
        <w:t>с</w:t>
      </w:r>
      <w:r w:rsidRPr="00C90998">
        <w:rPr>
          <w:bCs/>
          <w:iCs/>
          <w:sz w:val="30"/>
          <w:szCs w:val="30"/>
        </w:rPr>
        <w:t>ловиях новых синтетических наркотиков, обладающих убойным воздействием и сравнительной дешевизной. Наркотические вещества синтетического происхо</w:t>
      </w:r>
      <w:r w:rsidRPr="00C90998">
        <w:rPr>
          <w:bCs/>
          <w:iCs/>
          <w:sz w:val="30"/>
          <w:szCs w:val="30"/>
        </w:rPr>
        <w:t>ж</w:t>
      </w:r>
      <w:r w:rsidRPr="00C90998">
        <w:rPr>
          <w:bCs/>
          <w:iCs/>
          <w:sz w:val="30"/>
          <w:szCs w:val="30"/>
        </w:rPr>
        <w:t>дения получили название «СОЛИ». Синтетические наркотики, химически синт</w:t>
      </w:r>
      <w:r w:rsidRPr="00C90998">
        <w:rPr>
          <w:bCs/>
          <w:iCs/>
          <w:sz w:val="30"/>
          <w:szCs w:val="30"/>
        </w:rPr>
        <w:t>е</w:t>
      </w:r>
      <w:r w:rsidRPr="00C90998">
        <w:rPr>
          <w:bCs/>
          <w:iCs/>
          <w:sz w:val="30"/>
          <w:szCs w:val="30"/>
        </w:rPr>
        <w:t>зированные наркотики создаются специально для того, чтобы оказывать сильное воздействие на разум. Как и другие наркотики, они вызывают зависимость, в том числе и физическую, но главное зло, которое они в себе несут, - это их воздейс</w:t>
      </w:r>
      <w:r w:rsidRPr="00C90998">
        <w:rPr>
          <w:bCs/>
          <w:iCs/>
          <w:sz w:val="30"/>
          <w:szCs w:val="30"/>
        </w:rPr>
        <w:t>т</w:t>
      </w:r>
      <w:r w:rsidRPr="00C90998">
        <w:rPr>
          <w:bCs/>
          <w:iCs/>
          <w:sz w:val="30"/>
          <w:szCs w:val="30"/>
        </w:rPr>
        <w:t xml:space="preserve">вие на разум. </w:t>
      </w:r>
    </w:p>
    <w:p w:rsidR="00F961DD" w:rsidRPr="00C90998" w:rsidRDefault="00F961DD" w:rsidP="00BE1F07">
      <w:pPr>
        <w:spacing w:before="100" w:beforeAutospacing="1" w:after="100" w:afterAutospacing="1"/>
        <w:ind w:firstLine="709"/>
        <w:contextualSpacing/>
        <w:jc w:val="both"/>
        <w:rPr>
          <w:bCs/>
          <w:iCs/>
          <w:sz w:val="30"/>
          <w:szCs w:val="30"/>
        </w:rPr>
      </w:pPr>
      <w:r w:rsidRPr="00C90998">
        <w:rPr>
          <w:bCs/>
          <w:iCs/>
          <w:sz w:val="30"/>
          <w:szCs w:val="30"/>
        </w:rPr>
        <w:t>Экстази, ЛСД, амфетамины и другие синтетические наркотики разрабатыв</w:t>
      </w:r>
      <w:r w:rsidRPr="00C90998">
        <w:rPr>
          <w:bCs/>
          <w:iCs/>
          <w:sz w:val="30"/>
          <w:szCs w:val="30"/>
        </w:rPr>
        <w:t>а</w:t>
      </w:r>
      <w:r w:rsidRPr="00C90998">
        <w:rPr>
          <w:bCs/>
          <w:iCs/>
          <w:sz w:val="30"/>
          <w:szCs w:val="30"/>
        </w:rPr>
        <w:t xml:space="preserve">лись в начале века, некоторые из них были синтезированы в фашистской </w:t>
      </w:r>
      <w:r>
        <w:rPr>
          <w:bCs/>
          <w:iCs/>
          <w:sz w:val="30"/>
          <w:szCs w:val="30"/>
        </w:rPr>
        <w:t>Г</w:t>
      </w:r>
      <w:r w:rsidRPr="00C90998">
        <w:rPr>
          <w:bCs/>
          <w:iCs/>
          <w:sz w:val="30"/>
          <w:szCs w:val="30"/>
        </w:rPr>
        <w:t>ерм</w:t>
      </w:r>
      <w:r w:rsidRPr="00C90998">
        <w:rPr>
          <w:bCs/>
          <w:iCs/>
          <w:sz w:val="30"/>
          <w:szCs w:val="30"/>
        </w:rPr>
        <w:t>а</w:t>
      </w:r>
      <w:r w:rsidRPr="00C90998">
        <w:rPr>
          <w:bCs/>
          <w:iCs/>
          <w:sz w:val="30"/>
          <w:szCs w:val="30"/>
        </w:rPr>
        <w:t>нии, именно там родился такой наркотик как метадон, когда был</w:t>
      </w:r>
      <w:r>
        <w:rPr>
          <w:bCs/>
          <w:iCs/>
          <w:sz w:val="30"/>
          <w:szCs w:val="30"/>
        </w:rPr>
        <w:t xml:space="preserve"> </w:t>
      </w:r>
      <w:r w:rsidRPr="00C90998">
        <w:rPr>
          <w:bCs/>
          <w:iCs/>
          <w:sz w:val="30"/>
          <w:szCs w:val="30"/>
        </w:rPr>
        <w:t xml:space="preserve">дефицит опиума во время второй мировой войны. </w:t>
      </w:r>
      <w:r w:rsidRPr="00C90998">
        <w:rPr>
          <w:kern w:val="36"/>
          <w:sz w:val="30"/>
          <w:szCs w:val="30"/>
        </w:rPr>
        <w:t>Синтетические наркотики явились самым отвр</w:t>
      </w:r>
      <w:r w:rsidRPr="00C90998">
        <w:rPr>
          <w:kern w:val="36"/>
          <w:sz w:val="30"/>
          <w:szCs w:val="30"/>
        </w:rPr>
        <w:t>а</w:t>
      </w:r>
      <w:r w:rsidRPr="00C90998">
        <w:rPr>
          <w:kern w:val="36"/>
          <w:sz w:val="30"/>
          <w:szCs w:val="30"/>
        </w:rPr>
        <w:t xml:space="preserve">тительным детищем фашистской психиатрии. </w:t>
      </w:r>
    </w:p>
    <w:p w:rsidR="00F961DD" w:rsidRDefault="00F961DD" w:rsidP="00BE1F07">
      <w:pPr>
        <w:spacing w:before="100" w:beforeAutospacing="1" w:after="100" w:afterAutospacing="1"/>
        <w:ind w:firstLine="709"/>
        <w:contextualSpacing/>
        <w:jc w:val="both"/>
        <w:outlineLvl w:val="2"/>
        <w:rPr>
          <w:bCs/>
          <w:iCs/>
          <w:sz w:val="30"/>
          <w:szCs w:val="30"/>
        </w:rPr>
      </w:pPr>
      <w:r w:rsidRPr="00C90998">
        <w:rPr>
          <w:bCs/>
          <w:iCs/>
          <w:sz w:val="30"/>
          <w:szCs w:val="30"/>
        </w:rPr>
        <w:t>Среди них самое большое распространение получили «СПАЙСЫ» — один из брендов синтетических курительных смесей, поставляемых в продажу в виде травы с нанесённым химическим веществом. Произведенные искусственным п</w:t>
      </w:r>
      <w:r w:rsidRPr="00C90998">
        <w:rPr>
          <w:bCs/>
          <w:iCs/>
          <w:sz w:val="30"/>
          <w:szCs w:val="30"/>
        </w:rPr>
        <w:t>у</w:t>
      </w:r>
      <w:r w:rsidRPr="00C90998">
        <w:rPr>
          <w:bCs/>
          <w:iCs/>
          <w:sz w:val="30"/>
          <w:szCs w:val="30"/>
        </w:rPr>
        <w:t>тем, синтетические наркотики медленно разрушаются и выводятся из организма человека. В первую очередь от употребления подобных курительных смесей страдает человеческая психика,</w:t>
      </w:r>
      <w:r>
        <w:rPr>
          <w:bCs/>
          <w:iCs/>
          <w:sz w:val="30"/>
          <w:szCs w:val="30"/>
        </w:rPr>
        <w:t xml:space="preserve"> воздействие на нее оказывается</w:t>
      </w:r>
      <w:r w:rsidRPr="00C90998">
        <w:rPr>
          <w:bCs/>
          <w:iCs/>
          <w:sz w:val="30"/>
          <w:szCs w:val="30"/>
        </w:rPr>
        <w:t xml:space="preserve"> так</w:t>
      </w:r>
      <w:r>
        <w:rPr>
          <w:bCs/>
          <w:iCs/>
          <w:sz w:val="30"/>
          <w:szCs w:val="30"/>
        </w:rPr>
        <w:t>ое</w:t>
      </w:r>
      <w:r w:rsidRPr="00C90998">
        <w:rPr>
          <w:bCs/>
          <w:iCs/>
          <w:sz w:val="30"/>
          <w:szCs w:val="30"/>
        </w:rPr>
        <w:t xml:space="preserve"> же</w:t>
      </w:r>
      <w:r>
        <w:rPr>
          <w:bCs/>
          <w:iCs/>
          <w:sz w:val="30"/>
          <w:szCs w:val="30"/>
        </w:rPr>
        <w:t>,</w:t>
      </w:r>
      <w:r w:rsidRPr="00C90998">
        <w:rPr>
          <w:bCs/>
          <w:iCs/>
          <w:sz w:val="30"/>
          <w:szCs w:val="30"/>
        </w:rPr>
        <w:t xml:space="preserve"> как и при применении сильнодействующих наркотических веществ. </w:t>
      </w:r>
      <w:r w:rsidRPr="00C90998">
        <w:rPr>
          <w:sz w:val="30"/>
          <w:szCs w:val="30"/>
        </w:rPr>
        <w:t>"СОЛИ" действуют вкрадчиво, обнаруживая расстройства поведения и интеллекта тогда, когда уже практически ничего сделать нельзя.</w:t>
      </w:r>
      <w:r>
        <w:rPr>
          <w:sz w:val="30"/>
          <w:szCs w:val="30"/>
        </w:rPr>
        <w:t xml:space="preserve"> </w:t>
      </w:r>
      <w:r w:rsidRPr="00C90998">
        <w:rPr>
          <w:bCs/>
          <w:iCs/>
          <w:sz w:val="30"/>
          <w:szCs w:val="30"/>
        </w:rPr>
        <w:t>При воздействии «СОЛИ» происходит ра</w:t>
      </w:r>
      <w:r w:rsidRPr="00C90998">
        <w:rPr>
          <w:bCs/>
          <w:iCs/>
          <w:sz w:val="30"/>
          <w:szCs w:val="30"/>
        </w:rPr>
        <w:t>з</w:t>
      </w:r>
      <w:r w:rsidRPr="00C90998">
        <w:rPr>
          <w:bCs/>
          <w:iCs/>
          <w:sz w:val="30"/>
          <w:szCs w:val="30"/>
        </w:rPr>
        <w:t xml:space="preserve">рушение интеллекта потребителя. И если при употреблении </w:t>
      </w:r>
      <w:r>
        <w:rPr>
          <w:bCs/>
          <w:iCs/>
          <w:sz w:val="30"/>
          <w:szCs w:val="30"/>
        </w:rPr>
        <w:t xml:space="preserve">натуральных </w:t>
      </w:r>
      <w:r w:rsidRPr="00C90998">
        <w:rPr>
          <w:bCs/>
          <w:iCs/>
          <w:sz w:val="30"/>
          <w:szCs w:val="30"/>
        </w:rPr>
        <w:t>нарк</w:t>
      </w:r>
      <w:r w:rsidRPr="00C90998">
        <w:rPr>
          <w:bCs/>
          <w:iCs/>
          <w:sz w:val="30"/>
          <w:szCs w:val="30"/>
        </w:rPr>
        <w:t>о</w:t>
      </w:r>
      <w:r w:rsidRPr="00C90998">
        <w:rPr>
          <w:bCs/>
          <w:iCs/>
          <w:sz w:val="30"/>
          <w:szCs w:val="30"/>
        </w:rPr>
        <w:t xml:space="preserve">тических средств разрушается личность – человек теряет чувство собственного достоинства, перестает следить за собой, выполнять свои социальные роли, то синтетические наркотики делают наркомана слабоумным. </w:t>
      </w:r>
      <w:r>
        <w:rPr>
          <w:bCs/>
          <w:iCs/>
          <w:sz w:val="30"/>
          <w:szCs w:val="30"/>
        </w:rPr>
        <w:t>Регулярно употре</w:t>
      </w:r>
      <w:r>
        <w:rPr>
          <w:bCs/>
          <w:iCs/>
          <w:sz w:val="30"/>
          <w:szCs w:val="30"/>
        </w:rPr>
        <w:t>б</w:t>
      </w:r>
      <w:r>
        <w:rPr>
          <w:bCs/>
          <w:iCs/>
          <w:sz w:val="30"/>
          <w:szCs w:val="30"/>
        </w:rPr>
        <w:t>ляющие</w:t>
      </w:r>
      <w:r w:rsidRPr="00C90998">
        <w:rPr>
          <w:bCs/>
          <w:iCs/>
          <w:sz w:val="30"/>
          <w:szCs w:val="30"/>
        </w:rPr>
        <w:t xml:space="preserve"> «СОЛИ» не могут сосредоточиться на вопросе, не улавливают суть бес</w:t>
      </w:r>
      <w:r w:rsidRPr="00C90998">
        <w:rPr>
          <w:bCs/>
          <w:iCs/>
          <w:sz w:val="30"/>
          <w:szCs w:val="30"/>
        </w:rPr>
        <w:t>е</w:t>
      </w:r>
      <w:r w:rsidRPr="00C90998">
        <w:rPr>
          <w:bCs/>
          <w:iCs/>
          <w:sz w:val="30"/>
          <w:szCs w:val="30"/>
        </w:rPr>
        <w:t>ды, становятся невнимательными. В тяжелых случаях пропадает способность ч</w:t>
      </w:r>
      <w:r w:rsidRPr="00C90998">
        <w:rPr>
          <w:bCs/>
          <w:iCs/>
          <w:sz w:val="30"/>
          <w:szCs w:val="30"/>
        </w:rPr>
        <w:t>и</w:t>
      </w:r>
      <w:r w:rsidRPr="00C90998">
        <w:rPr>
          <w:bCs/>
          <w:iCs/>
          <w:sz w:val="30"/>
          <w:szCs w:val="30"/>
        </w:rPr>
        <w:t>тать и запоминать, даже на короткий отрезок времени, различные сведения. Н</w:t>
      </w:r>
      <w:r w:rsidRPr="00C90998">
        <w:rPr>
          <w:bCs/>
          <w:iCs/>
          <w:sz w:val="30"/>
          <w:szCs w:val="30"/>
        </w:rPr>
        <w:t>а</w:t>
      </w:r>
      <w:r w:rsidRPr="00C90998">
        <w:rPr>
          <w:bCs/>
          <w:iCs/>
          <w:sz w:val="30"/>
          <w:szCs w:val="30"/>
        </w:rPr>
        <w:t xml:space="preserve">блюдается нарушение сна, на восстановление которого требуются долгие месяцы лечения. </w:t>
      </w:r>
    </w:p>
    <w:p w:rsidR="00F961DD" w:rsidRDefault="00F961DD" w:rsidP="00BE1F07">
      <w:pPr>
        <w:spacing w:before="100" w:beforeAutospacing="1" w:after="100" w:afterAutospacing="1"/>
        <w:ind w:firstLine="709"/>
        <w:contextualSpacing/>
        <w:jc w:val="both"/>
        <w:rPr>
          <w:bCs/>
          <w:iCs/>
          <w:sz w:val="30"/>
          <w:szCs w:val="30"/>
        </w:rPr>
      </w:pPr>
      <w:r w:rsidRPr="00C90998">
        <w:rPr>
          <w:bCs/>
          <w:iCs/>
          <w:sz w:val="30"/>
          <w:szCs w:val="30"/>
        </w:rPr>
        <w:t>Мода на курительные смеси молниеносно распространилась среди подрос</w:t>
      </w:r>
      <w:r w:rsidRPr="00C90998">
        <w:rPr>
          <w:bCs/>
          <w:iCs/>
          <w:sz w:val="30"/>
          <w:szCs w:val="30"/>
        </w:rPr>
        <w:t>т</w:t>
      </w:r>
      <w:r w:rsidRPr="00C90998">
        <w:rPr>
          <w:bCs/>
          <w:iCs/>
          <w:sz w:val="30"/>
          <w:szCs w:val="30"/>
        </w:rPr>
        <w:t>ков и молод</w:t>
      </w:r>
      <w:r>
        <w:rPr>
          <w:rFonts w:hAnsi="Cambria Math"/>
          <w:bCs/>
          <w:iCs/>
          <w:sz w:val="30"/>
          <w:szCs w:val="30"/>
        </w:rPr>
        <w:t>ё</w:t>
      </w:r>
      <w:r w:rsidRPr="00C90998">
        <w:rPr>
          <w:bCs/>
          <w:iCs/>
          <w:sz w:val="30"/>
          <w:szCs w:val="30"/>
        </w:rPr>
        <w:t>жи. Молодым людям не приходит в голову, что будет с их способн</w:t>
      </w:r>
      <w:r w:rsidRPr="00C90998">
        <w:rPr>
          <w:bCs/>
          <w:iCs/>
          <w:sz w:val="30"/>
          <w:szCs w:val="30"/>
        </w:rPr>
        <w:t>о</w:t>
      </w:r>
      <w:r w:rsidRPr="00C90998">
        <w:rPr>
          <w:bCs/>
          <w:iCs/>
          <w:sz w:val="30"/>
          <w:szCs w:val="30"/>
        </w:rPr>
        <w:t>стью к мышлению и что будет с их разумом через год или два, они принимают синтетические наркотики и не думают о последствиях. Распространение нарком</w:t>
      </w:r>
      <w:r w:rsidRPr="00C90998">
        <w:rPr>
          <w:bCs/>
          <w:iCs/>
          <w:sz w:val="30"/>
          <w:szCs w:val="30"/>
        </w:rPr>
        <w:t>а</w:t>
      </w:r>
      <w:r w:rsidRPr="00C90998">
        <w:rPr>
          <w:bCs/>
          <w:iCs/>
          <w:sz w:val="30"/>
          <w:szCs w:val="30"/>
        </w:rPr>
        <w:t>нии, при отсутствии сдерживающих факторов, напоминает эпидемический пр</w:t>
      </w:r>
      <w:r w:rsidRPr="00C90998">
        <w:rPr>
          <w:bCs/>
          <w:iCs/>
          <w:sz w:val="30"/>
          <w:szCs w:val="30"/>
        </w:rPr>
        <w:t>о</w:t>
      </w:r>
      <w:r w:rsidRPr="00C90998">
        <w:rPr>
          <w:bCs/>
          <w:iCs/>
          <w:sz w:val="30"/>
          <w:szCs w:val="30"/>
        </w:rPr>
        <w:t>цесс. Восприимчивая часть населения (дети и подростки) является самой уязв</w:t>
      </w:r>
      <w:r w:rsidRPr="00C90998">
        <w:rPr>
          <w:bCs/>
          <w:iCs/>
          <w:sz w:val="30"/>
          <w:szCs w:val="30"/>
        </w:rPr>
        <w:t>и</w:t>
      </w:r>
      <w:r w:rsidRPr="00C90998">
        <w:rPr>
          <w:bCs/>
          <w:iCs/>
          <w:sz w:val="30"/>
          <w:szCs w:val="30"/>
        </w:rPr>
        <w:t>мой к негативным проявлением современной жизни. Масштабы и темпы распр</w:t>
      </w:r>
      <w:r w:rsidRPr="00C90998">
        <w:rPr>
          <w:bCs/>
          <w:iCs/>
          <w:sz w:val="30"/>
          <w:szCs w:val="30"/>
        </w:rPr>
        <w:t>о</w:t>
      </w:r>
      <w:r w:rsidRPr="00C90998">
        <w:rPr>
          <w:bCs/>
          <w:iCs/>
          <w:sz w:val="30"/>
          <w:szCs w:val="30"/>
        </w:rPr>
        <w:t>странения наркомании так велики, что подрастающее поколение практически н</w:t>
      </w:r>
      <w:r w:rsidRPr="00C90998">
        <w:rPr>
          <w:bCs/>
          <w:iCs/>
          <w:sz w:val="30"/>
          <w:szCs w:val="30"/>
        </w:rPr>
        <w:t>е</w:t>
      </w:r>
      <w:r w:rsidRPr="00C90998">
        <w:rPr>
          <w:bCs/>
          <w:iCs/>
          <w:sz w:val="30"/>
          <w:szCs w:val="30"/>
        </w:rPr>
        <w:t>избежно встречается с этим негативным явлением. Причем, эта встреча может произойти во дворе дома, за углом школы, на дискотеке, в любом другом месте, где собираются молоды</w:t>
      </w:r>
      <w:r>
        <w:rPr>
          <w:bCs/>
          <w:iCs/>
          <w:sz w:val="30"/>
          <w:szCs w:val="30"/>
        </w:rPr>
        <w:t>е люди</w:t>
      </w:r>
      <w:r w:rsidRPr="00C90998">
        <w:rPr>
          <w:bCs/>
          <w:iCs/>
          <w:sz w:val="30"/>
          <w:szCs w:val="30"/>
        </w:rPr>
        <w:t xml:space="preserve">.  </w:t>
      </w:r>
    </w:p>
    <w:p w:rsidR="00F961DD" w:rsidRDefault="00F961DD" w:rsidP="00BE1F07">
      <w:pPr>
        <w:spacing w:before="100" w:beforeAutospacing="1" w:after="100" w:afterAutospacing="1"/>
        <w:ind w:firstLine="709"/>
        <w:contextualSpacing/>
        <w:jc w:val="both"/>
        <w:rPr>
          <w:sz w:val="30"/>
          <w:szCs w:val="30"/>
        </w:rPr>
      </w:pPr>
      <w:r>
        <w:rPr>
          <w:bCs/>
          <w:iCs/>
          <w:sz w:val="30"/>
          <w:szCs w:val="30"/>
        </w:rPr>
        <w:t>В нашей области с</w:t>
      </w:r>
      <w:r>
        <w:rPr>
          <w:color w:val="000000"/>
          <w:sz w:val="30"/>
          <w:szCs w:val="30"/>
        </w:rPr>
        <w:t xml:space="preserve"> ноября</w:t>
      </w:r>
      <w:r w:rsidRPr="00C90998">
        <w:rPr>
          <w:color w:val="000000"/>
          <w:sz w:val="30"/>
          <w:szCs w:val="30"/>
        </w:rPr>
        <w:t xml:space="preserve"> 2014 </w:t>
      </w:r>
      <w:r>
        <w:rPr>
          <w:color w:val="000000"/>
          <w:sz w:val="30"/>
          <w:szCs w:val="30"/>
        </w:rPr>
        <w:t>года по январь</w:t>
      </w:r>
      <w:r w:rsidRPr="00C90998">
        <w:rPr>
          <w:color w:val="000000"/>
          <w:sz w:val="30"/>
          <w:szCs w:val="30"/>
        </w:rPr>
        <w:t xml:space="preserve"> 2015 года</w:t>
      </w:r>
      <w:r w:rsidRPr="00C90998">
        <w:rPr>
          <w:sz w:val="30"/>
          <w:szCs w:val="30"/>
        </w:rPr>
        <w:t xml:space="preserve"> был проведен с</w:t>
      </w:r>
      <w:r w:rsidRPr="00C90998">
        <w:rPr>
          <w:sz w:val="30"/>
          <w:szCs w:val="30"/>
        </w:rPr>
        <w:t>о</w:t>
      </w:r>
      <w:r w:rsidRPr="00C90998">
        <w:rPr>
          <w:sz w:val="30"/>
          <w:szCs w:val="30"/>
        </w:rPr>
        <w:t>циологический опрос, направленный на выявление степени распространенности употребления наркотических средств, в том числе и курительных смесей, и отн</w:t>
      </w:r>
      <w:r w:rsidRPr="00C90998">
        <w:rPr>
          <w:sz w:val="30"/>
          <w:szCs w:val="30"/>
        </w:rPr>
        <w:t>о</w:t>
      </w:r>
      <w:r w:rsidRPr="00C90998">
        <w:rPr>
          <w:sz w:val="30"/>
          <w:szCs w:val="30"/>
        </w:rPr>
        <w:t>шения к потреблению наркотиков у молодежи. У</w:t>
      </w:r>
      <w:r w:rsidRPr="00C90998">
        <w:rPr>
          <w:color w:val="000000"/>
          <w:sz w:val="30"/>
          <w:szCs w:val="30"/>
        </w:rPr>
        <w:t xml:space="preserve">частие в нем приняли подростки </w:t>
      </w:r>
      <w:r w:rsidRPr="00C90998">
        <w:rPr>
          <w:sz w:val="30"/>
          <w:szCs w:val="30"/>
        </w:rPr>
        <w:t>в возрасте от 15 до 18 лет, обучающиеся</w:t>
      </w:r>
      <w:r>
        <w:rPr>
          <w:sz w:val="30"/>
          <w:szCs w:val="30"/>
        </w:rPr>
        <w:t xml:space="preserve"> в средних и средне-специальных </w:t>
      </w:r>
      <w:r w:rsidRPr="00C90998">
        <w:rPr>
          <w:sz w:val="30"/>
          <w:szCs w:val="30"/>
        </w:rPr>
        <w:t>уче</w:t>
      </w:r>
      <w:r w:rsidRPr="00C90998">
        <w:rPr>
          <w:sz w:val="30"/>
          <w:szCs w:val="30"/>
        </w:rPr>
        <w:t>б</w:t>
      </w:r>
      <w:r w:rsidRPr="00C90998">
        <w:rPr>
          <w:sz w:val="30"/>
          <w:szCs w:val="30"/>
        </w:rPr>
        <w:t>ных заведениях</w:t>
      </w:r>
      <w:r>
        <w:rPr>
          <w:sz w:val="30"/>
          <w:szCs w:val="30"/>
        </w:rPr>
        <w:t xml:space="preserve"> </w:t>
      </w:r>
      <w:r w:rsidRPr="00C90998">
        <w:rPr>
          <w:sz w:val="30"/>
          <w:szCs w:val="30"/>
        </w:rPr>
        <w:t>города Могилева и области. Как показывает опрос, курительные смеси не являются для наших детей некой невиданной диковинкой. Каждый восьмой подросток, принявший участие в опросе</w:t>
      </w:r>
      <w:r>
        <w:rPr>
          <w:sz w:val="30"/>
          <w:szCs w:val="30"/>
        </w:rPr>
        <w:t>,</w:t>
      </w:r>
      <w:r w:rsidRPr="00C90998">
        <w:rPr>
          <w:sz w:val="30"/>
          <w:szCs w:val="30"/>
        </w:rPr>
        <w:t xml:space="preserve"> сталкивался с предложениями попробовать «</w:t>
      </w:r>
      <w:r w:rsidRPr="00C90998">
        <w:rPr>
          <w:b/>
          <w:sz w:val="30"/>
          <w:szCs w:val="30"/>
        </w:rPr>
        <w:t>СПАЙС</w:t>
      </w:r>
      <w:r w:rsidRPr="00C90998">
        <w:rPr>
          <w:sz w:val="30"/>
          <w:szCs w:val="30"/>
        </w:rPr>
        <w:t>». Кроме того</w:t>
      </w:r>
      <w:r>
        <w:rPr>
          <w:sz w:val="30"/>
          <w:szCs w:val="30"/>
        </w:rPr>
        <w:t>,</w:t>
      </w:r>
      <w:r w:rsidRPr="00C90998">
        <w:rPr>
          <w:sz w:val="30"/>
          <w:szCs w:val="30"/>
        </w:rPr>
        <w:t xml:space="preserve"> некоторые подростки признались, что упо</w:t>
      </w:r>
      <w:r w:rsidRPr="00C90998">
        <w:rPr>
          <w:sz w:val="30"/>
          <w:szCs w:val="30"/>
        </w:rPr>
        <w:t>т</w:t>
      </w:r>
      <w:r w:rsidRPr="00C90998">
        <w:rPr>
          <w:sz w:val="30"/>
          <w:szCs w:val="30"/>
        </w:rPr>
        <w:t>ребляли р</w:t>
      </w:r>
      <w:r>
        <w:rPr>
          <w:sz w:val="30"/>
          <w:szCs w:val="30"/>
        </w:rPr>
        <w:t>азличные наркотические средства.</w:t>
      </w:r>
      <w:r w:rsidRPr="00C90998">
        <w:rPr>
          <w:sz w:val="30"/>
          <w:szCs w:val="30"/>
        </w:rPr>
        <w:t xml:space="preserve"> </w:t>
      </w:r>
      <w:r>
        <w:rPr>
          <w:sz w:val="30"/>
          <w:szCs w:val="30"/>
        </w:rPr>
        <w:t>И</w:t>
      </w:r>
      <w:r w:rsidRPr="00C90998">
        <w:rPr>
          <w:sz w:val="30"/>
          <w:szCs w:val="30"/>
        </w:rPr>
        <w:t xml:space="preserve"> </w:t>
      </w:r>
      <w:r>
        <w:rPr>
          <w:sz w:val="30"/>
          <w:szCs w:val="30"/>
        </w:rPr>
        <w:t>«</w:t>
      </w:r>
      <w:r w:rsidRPr="00C90998">
        <w:rPr>
          <w:sz w:val="30"/>
          <w:szCs w:val="30"/>
        </w:rPr>
        <w:t>лидером</w:t>
      </w:r>
      <w:r>
        <w:rPr>
          <w:sz w:val="30"/>
          <w:szCs w:val="30"/>
        </w:rPr>
        <w:t>»</w:t>
      </w:r>
      <w:r w:rsidRPr="00C90998">
        <w:rPr>
          <w:sz w:val="30"/>
          <w:szCs w:val="30"/>
        </w:rPr>
        <w:t xml:space="preserve"> в рейтинге популярн</w:t>
      </w:r>
      <w:r w:rsidRPr="00C90998">
        <w:rPr>
          <w:sz w:val="30"/>
          <w:szCs w:val="30"/>
        </w:rPr>
        <w:t>о</w:t>
      </w:r>
      <w:r w:rsidRPr="00C90998">
        <w:rPr>
          <w:sz w:val="30"/>
          <w:szCs w:val="30"/>
        </w:rPr>
        <w:t>сти среди всех потребляемых наркотиков стали именно курительные смеси (</w:t>
      </w:r>
      <w:r>
        <w:rPr>
          <w:sz w:val="30"/>
          <w:szCs w:val="30"/>
        </w:rPr>
        <w:t>более половины от всех употреблявших</w:t>
      </w:r>
      <w:r w:rsidRPr="00C90998">
        <w:rPr>
          <w:sz w:val="30"/>
          <w:szCs w:val="30"/>
        </w:rPr>
        <w:t xml:space="preserve"> наркотиков).  Стоит отметить, что в 2009 году в аналогичном анкетном опросе, ни один из подростков не признался в курении «спайсов».  </w:t>
      </w:r>
    </w:p>
    <w:p w:rsidR="00F961DD" w:rsidRDefault="00F961DD" w:rsidP="00BE1F07">
      <w:pPr>
        <w:spacing w:before="100" w:beforeAutospacing="1" w:after="100" w:afterAutospacing="1"/>
        <w:ind w:firstLine="709"/>
        <w:contextualSpacing/>
        <w:jc w:val="both"/>
        <w:rPr>
          <w:b/>
          <w:sz w:val="30"/>
          <w:szCs w:val="30"/>
        </w:rPr>
      </w:pPr>
      <w:r w:rsidRPr="00C90998">
        <w:rPr>
          <w:sz w:val="30"/>
          <w:szCs w:val="30"/>
        </w:rPr>
        <w:t>Удручает и тот факт, что далеко не все подростки относят курительные см</w:t>
      </w:r>
      <w:r w:rsidRPr="00C90998">
        <w:rPr>
          <w:sz w:val="30"/>
          <w:szCs w:val="30"/>
        </w:rPr>
        <w:t>е</w:t>
      </w:r>
      <w:r w:rsidRPr="00C90998">
        <w:rPr>
          <w:sz w:val="30"/>
          <w:szCs w:val="30"/>
        </w:rPr>
        <w:t xml:space="preserve">си к наркотикам, считая их безвредными для здоровья. Верное представление о том, что же такое курительная смесь есть лишь в среднем у 60% подростков. </w:t>
      </w:r>
    </w:p>
    <w:p w:rsidR="00F961DD" w:rsidRPr="001245A9" w:rsidRDefault="00F961DD" w:rsidP="00BE1F07">
      <w:pPr>
        <w:spacing w:before="100" w:beforeAutospacing="1" w:after="100" w:afterAutospacing="1"/>
        <w:ind w:firstLine="709"/>
        <w:contextualSpacing/>
        <w:jc w:val="both"/>
        <w:rPr>
          <w:b/>
          <w:sz w:val="30"/>
          <w:szCs w:val="30"/>
        </w:rPr>
      </w:pPr>
      <w:r w:rsidRPr="00C90998">
        <w:rPr>
          <w:color w:val="000000"/>
          <w:sz w:val="30"/>
          <w:szCs w:val="30"/>
        </w:rPr>
        <w:t>Анализ возможных мотивов употребления наркотических веществ среди н</w:t>
      </w:r>
      <w:r w:rsidRPr="00C90998">
        <w:rPr>
          <w:color w:val="000000"/>
          <w:sz w:val="30"/>
          <w:szCs w:val="30"/>
        </w:rPr>
        <w:t>е</w:t>
      </w:r>
      <w:r w:rsidRPr="00C90998">
        <w:rPr>
          <w:color w:val="000000"/>
          <w:sz w:val="30"/>
          <w:szCs w:val="30"/>
        </w:rPr>
        <w:t xml:space="preserve">совершеннолетних показывает, что </w:t>
      </w:r>
      <w:r>
        <w:rPr>
          <w:color w:val="000000"/>
          <w:sz w:val="30"/>
          <w:szCs w:val="30"/>
        </w:rPr>
        <w:t xml:space="preserve">у </w:t>
      </w:r>
      <w:r w:rsidRPr="00C90998">
        <w:rPr>
          <w:color w:val="000000"/>
          <w:sz w:val="30"/>
          <w:szCs w:val="30"/>
        </w:rPr>
        <w:t>те</w:t>
      </w:r>
      <w:r>
        <w:rPr>
          <w:color w:val="000000"/>
          <w:sz w:val="30"/>
          <w:szCs w:val="30"/>
        </w:rPr>
        <w:t>х</w:t>
      </w:r>
      <w:r w:rsidRPr="00C90998">
        <w:rPr>
          <w:color w:val="000000"/>
          <w:sz w:val="30"/>
          <w:szCs w:val="30"/>
        </w:rPr>
        <w:t xml:space="preserve">, кто уже сталкивался с воздействием психотропных веществ (в том числе курение, употребление алкоголя), либо имеет круг общения с людьми их употребляющими, главный мотив </w:t>
      </w:r>
      <w:r>
        <w:rPr>
          <w:color w:val="000000"/>
          <w:sz w:val="30"/>
          <w:szCs w:val="30"/>
        </w:rPr>
        <w:t xml:space="preserve">- </w:t>
      </w:r>
      <w:r w:rsidRPr="00C90998">
        <w:rPr>
          <w:color w:val="000000"/>
          <w:sz w:val="30"/>
          <w:szCs w:val="30"/>
        </w:rPr>
        <w:t>«неудовлетворе</w:t>
      </w:r>
      <w:r w:rsidRPr="00C90998">
        <w:rPr>
          <w:color w:val="000000"/>
          <w:sz w:val="30"/>
          <w:szCs w:val="30"/>
        </w:rPr>
        <w:t>н</w:t>
      </w:r>
      <w:r w:rsidRPr="00C90998">
        <w:rPr>
          <w:color w:val="000000"/>
          <w:sz w:val="30"/>
          <w:szCs w:val="30"/>
        </w:rPr>
        <w:t>ность жизнью и желание отвлечься от нее», «желание испытать сильные незнак</w:t>
      </w:r>
      <w:r w:rsidRPr="00C90998">
        <w:rPr>
          <w:color w:val="000000"/>
          <w:sz w:val="30"/>
          <w:szCs w:val="30"/>
        </w:rPr>
        <w:t>о</w:t>
      </w:r>
      <w:r w:rsidRPr="00C90998">
        <w:rPr>
          <w:color w:val="000000"/>
          <w:sz w:val="30"/>
          <w:szCs w:val="30"/>
        </w:rPr>
        <w:t>мые ощущения». Не имеющие опыта употребления главным мотивом считают «любопытство» и «под влиянием компании». Подтверждение тому данные опр</w:t>
      </w:r>
      <w:r w:rsidRPr="00C90998">
        <w:rPr>
          <w:color w:val="000000"/>
          <w:sz w:val="30"/>
          <w:szCs w:val="30"/>
        </w:rPr>
        <w:t>о</w:t>
      </w:r>
      <w:r w:rsidRPr="00C90998">
        <w:rPr>
          <w:color w:val="000000"/>
          <w:sz w:val="30"/>
          <w:szCs w:val="30"/>
        </w:rPr>
        <w:t>са</w:t>
      </w:r>
      <w:r w:rsidRPr="00C90998">
        <w:rPr>
          <w:sz w:val="30"/>
          <w:szCs w:val="30"/>
        </w:rPr>
        <w:t>: «любопытство»</w:t>
      </w:r>
      <w:r>
        <w:rPr>
          <w:sz w:val="30"/>
          <w:szCs w:val="30"/>
        </w:rPr>
        <w:t xml:space="preserve"> -</w:t>
      </w:r>
      <w:r w:rsidRPr="00C90998">
        <w:rPr>
          <w:sz w:val="30"/>
          <w:szCs w:val="30"/>
        </w:rPr>
        <w:t xml:space="preserve"> 78% опрошенных от всех </w:t>
      </w:r>
      <w:r>
        <w:rPr>
          <w:sz w:val="30"/>
          <w:szCs w:val="30"/>
        </w:rPr>
        <w:t>наркопотребителей</w:t>
      </w:r>
      <w:r w:rsidRPr="00C90998">
        <w:rPr>
          <w:sz w:val="30"/>
          <w:szCs w:val="30"/>
        </w:rPr>
        <w:t>, «чтобы ра</w:t>
      </w:r>
      <w:r w:rsidRPr="00C90998">
        <w:rPr>
          <w:sz w:val="30"/>
          <w:szCs w:val="30"/>
        </w:rPr>
        <w:t>с</w:t>
      </w:r>
      <w:r w:rsidRPr="00C90998">
        <w:rPr>
          <w:sz w:val="30"/>
          <w:szCs w:val="30"/>
        </w:rPr>
        <w:t xml:space="preserve">слабиться» </w:t>
      </w:r>
      <w:r>
        <w:rPr>
          <w:sz w:val="30"/>
          <w:szCs w:val="30"/>
        </w:rPr>
        <w:t>- 34,8%</w:t>
      </w:r>
      <w:r w:rsidRPr="00C90998">
        <w:rPr>
          <w:sz w:val="30"/>
          <w:szCs w:val="30"/>
        </w:rPr>
        <w:t xml:space="preserve">, </w:t>
      </w:r>
      <w:r>
        <w:rPr>
          <w:sz w:val="30"/>
          <w:szCs w:val="30"/>
        </w:rPr>
        <w:t>«</w:t>
      </w:r>
      <w:r w:rsidRPr="00C90998">
        <w:rPr>
          <w:sz w:val="30"/>
          <w:szCs w:val="30"/>
        </w:rPr>
        <w:t>для поднятия настроения</w:t>
      </w:r>
      <w:r>
        <w:rPr>
          <w:sz w:val="30"/>
          <w:szCs w:val="30"/>
        </w:rPr>
        <w:t>»</w:t>
      </w:r>
      <w:r w:rsidRPr="00C90998">
        <w:rPr>
          <w:sz w:val="30"/>
          <w:szCs w:val="30"/>
        </w:rPr>
        <w:t xml:space="preserve"> </w:t>
      </w:r>
      <w:r>
        <w:rPr>
          <w:sz w:val="30"/>
          <w:szCs w:val="30"/>
        </w:rPr>
        <w:t>- 34,8%</w:t>
      </w:r>
      <w:r w:rsidRPr="00C90998">
        <w:rPr>
          <w:sz w:val="30"/>
          <w:szCs w:val="30"/>
        </w:rPr>
        <w:t>, «под влиянием комп</w:t>
      </w:r>
      <w:r w:rsidRPr="00C90998">
        <w:rPr>
          <w:sz w:val="30"/>
          <w:szCs w:val="30"/>
        </w:rPr>
        <w:t>а</w:t>
      </w:r>
      <w:r w:rsidRPr="00C90998">
        <w:rPr>
          <w:sz w:val="30"/>
          <w:szCs w:val="30"/>
        </w:rPr>
        <w:t>нии»</w:t>
      </w:r>
      <w:r>
        <w:rPr>
          <w:sz w:val="30"/>
          <w:szCs w:val="30"/>
        </w:rPr>
        <w:t xml:space="preserve"> -</w:t>
      </w:r>
      <w:r w:rsidRPr="00C90998">
        <w:rPr>
          <w:sz w:val="30"/>
          <w:szCs w:val="30"/>
        </w:rPr>
        <w:t xml:space="preserve"> 17,4% и др. </w:t>
      </w:r>
    </w:p>
    <w:p w:rsidR="00F961DD" w:rsidRDefault="00F961DD" w:rsidP="00BE1F07">
      <w:pPr>
        <w:ind w:firstLine="709"/>
        <w:contextualSpacing/>
        <w:jc w:val="both"/>
        <w:rPr>
          <w:sz w:val="30"/>
          <w:szCs w:val="30"/>
        </w:rPr>
      </w:pPr>
      <w:r w:rsidRPr="00C90998">
        <w:rPr>
          <w:sz w:val="30"/>
          <w:szCs w:val="30"/>
        </w:rPr>
        <w:t>Большинство респондентов (62%), признавшихся в употреблении наркот</w:t>
      </w:r>
      <w:r w:rsidRPr="00C90998">
        <w:rPr>
          <w:sz w:val="30"/>
          <w:szCs w:val="30"/>
        </w:rPr>
        <w:t>и</w:t>
      </w:r>
      <w:r w:rsidRPr="00C90998">
        <w:rPr>
          <w:sz w:val="30"/>
          <w:szCs w:val="30"/>
        </w:rPr>
        <w:t>ков, впервые их попробовали в возрасте от 13 до 15 лет, остальные вкусили «з</w:t>
      </w:r>
      <w:r w:rsidRPr="00C90998">
        <w:rPr>
          <w:sz w:val="30"/>
          <w:szCs w:val="30"/>
        </w:rPr>
        <w:t>а</w:t>
      </w:r>
      <w:r w:rsidRPr="00C90998">
        <w:rPr>
          <w:sz w:val="30"/>
          <w:szCs w:val="30"/>
        </w:rPr>
        <w:t xml:space="preserve">претный плод» в период с 16 до 18 лет. </w:t>
      </w:r>
    </w:p>
    <w:p w:rsidR="00F961DD" w:rsidRPr="00C90998" w:rsidRDefault="00F961DD" w:rsidP="00BE1F07">
      <w:pPr>
        <w:ind w:firstLine="709"/>
        <w:contextualSpacing/>
        <w:jc w:val="both"/>
        <w:rPr>
          <w:sz w:val="30"/>
          <w:szCs w:val="30"/>
        </w:rPr>
      </w:pPr>
      <w:r w:rsidRPr="00C90998">
        <w:rPr>
          <w:sz w:val="30"/>
          <w:szCs w:val="30"/>
        </w:rPr>
        <w:t xml:space="preserve">По результатам исследования, можно отметить и тот отрицательный факт, что сегодня приобрести наркотики для каждого четвертого молодого человека не составляет особых сложностей (еще 5 лет назад «похвастаться» этим мог только каждый седьмой респондент). Даже среди тех, кто отметил некоторые трудности в приобретении наркотиков, </w:t>
      </w:r>
      <w:r>
        <w:rPr>
          <w:sz w:val="30"/>
          <w:szCs w:val="30"/>
        </w:rPr>
        <w:t>есть те (8,9</w:t>
      </w:r>
      <w:r w:rsidRPr="00C90998">
        <w:rPr>
          <w:sz w:val="30"/>
          <w:szCs w:val="30"/>
        </w:rPr>
        <w:t>% респондентов), кому приходилось ста</w:t>
      </w:r>
      <w:r w:rsidRPr="00C90998">
        <w:rPr>
          <w:sz w:val="30"/>
          <w:szCs w:val="30"/>
        </w:rPr>
        <w:t>л</w:t>
      </w:r>
      <w:r w:rsidRPr="00C90998">
        <w:rPr>
          <w:sz w:val="30"/>
          <w:szCs w:val="30"/>
        </w:rPr>
        <w:t>киваться с торговцами наркотиков и те, кому лично предлагали попробова</w:t>
      </w:r>
      <w:r>
        <w:rPr>
          <w:sz w:val="30"/>
          <w:szCs w:val="30"/>
        </w:rPr>
        <w:t>ть на</w:t>
      </w:r>
      <w:r>
        <w:rPr>
          <w:sz w:val="30"/>
          <w:szCs w:val="30"/>
        </w:rPr>
        <w:t>р</w:t>
      </w:r>
      <w:r>
        <w:rPr>
          <w:sz w:val="30"/>
          <w:szCs w:val="30"/>
        </w:rPr>
        <w:t>котические средства (10,8</w:t>
      </w:r>
      <w:r w:rsidRPr="00C90998">
        <w:rPr>
          <w:sz w:val="30"/>
          <w:szCs w:val="30"/>
        </w:rPr>
        <w:t xml:space="preserve">%).  </w:t>
      </w:r>
    </w:p>
    <w:p w:rsidR="00F961DD" w:rsidRPr="00230142" w:rsidRDefault="00F961DD" w:rsidP="00BE1F07">
      <w:pPr>
        <w:pStyle w:val="a4"/>
        <w:ind w:firstLine="709"/>
        <w:jc w:val="both"/>
        <w:rPr>
          <w:color w:val="auto"/>
          <w:sz w:val="30"/>
          <w:szCs w:val="30"/>
        </w:rPr>
      </w:pPr>
      <w:r w:rsidRPr="00230142">
        <w:rPr>
          <w:color w:val="auto"/>
          <w:sz w:val="30"/>
          <w:szCs w:val="30"/>
        </w:rPr>
        <w:t>Наркотики чаще всего молодым людям предлагают друзья (это отметили 3,3% опрошенных), знакомые (2,4%), а также незнакомые люди (1,4%). Наиболее популярные места для подобных предложений – улица (наркотики здесь предл</w:t>
      </w:r>
      <w:r w:rsidRPr="00230142">
        <w:rPr>
          <w:color w:val="auto"/>
          <w:sz w:val="30"/>
          <w:szCs w:val="30"/>
        </w:rPr>
        <w:t>а</w:t>
      </w:r>
      <w:r w:rsidRPr="00230142">
        <w:rPr>
          <w:color w:val="auto"/>
          <w:sz w:val="30"/>
          <w:szCs w:val="30"/>
        </w:rPr>
        <w:t>гали 4,2% респондентов), дома друзей (1,6%) и личные дома (0,6%), а также ди</w:t>
      </w:r>
      <w:r w:rsidRPr="00230142">
        <w:rPr>
          <w:color w:val="auto"/>
          <w:sz w:val="30"/>
          <w:szCs w:val="30"/>
        </w:rPr>
        <w:t>с</w:t>
      </w:r>
      <w:r w:rsidRPr="00230142">
        <w:rPr>
          <w:color w:val="auto"/>
          <w:sz w:val="30"/>
          <w:szCs w:val="30"/>
        </w:rPr>
        <w:t>котеки (0,5%) и др.</w:t>
      </w:r>
    </w:p>
    <w:p w:rsidR="00F961DD" w:rsidRPr="005224FF" w:rsidRDefault="00F961DD" w:rsidP="00BE1F07">
      <w:pPr>
        <w:shd w:val="clear" w:color="auto" w:fill="FFFFFF"/>
        <w:ind w:firstLine="709"/>
        <w:jc w:val="both"/>
        <w:rPr>
          <w:sz w:val="30"/>
          <w:szCs w:val="30"/>
        </w:rPr>
      </w:pPr>
      <w:r w:rsidRPr="005224FF">
        <w:rPr>
          <w:sz w:val="30"/>
          <w:szCs w:val="30"/>
        </w:rPr>
        <w:t>Необходимо учитывать также современные те</w:t>
      </w:r>
      <w:r>
        <w:rPr>
          <w:sz w:val="30"/>
          <w:szCs w:val="30"/>
        </w:rPr>
        <w:t>нденции в применении нарк</w:t>
      </w:r>
      <w:r>
        <w:rPr>
          <w:sz w:val="30"/>
          <w:szCs w:val="30"/>
        </w:rPr>
        <w:t>о</w:t>
      </w:r>
      <w:r>
        <w:rPr>
          <w:sz w:val="30"/>
          <w:szCs w:val="30"/>
        </w:rPr>
        <w:t>тиков</w:t>
      </w:r>
      <w:r w:rsidRPr="005224FF">
        <w:rPr>
          <w:sz w:val="30"/>
          <w:szCs w:val="30"/>
        </w:rPr>
        <w:t xml:space="preserve"> – прежде всего, расширение в последние годы круга </w:t>
      </w:r>
      <w:r>
        <w:rPr>
          <w:sz w:val="30"/>
          <w:szCs w:val="30"/>
        </w:rPr>
        <w:t>наркотических и пс</w:t>
      </w:r>
      <w:r>
        <w:rPr>
          <w:sz w:val="30"/>
          <w:szCs w:val="30"/>
        </w:rPr>
        <w:t>и</w:t>
      </w:r>
      <w:r>
        <w:rPr>
          <w:sz w:val="30"/>
          <w:szCs w:val="30"/>
        </w:rPr>
        <w:t>хотропных</w:t>
      </w:r>
      <w:r w:rsidRPr="005224FF">
        <w:rPr>
          <w:sz w:val="30"/>
          <w:szCs w:val="30"/>
        </w:rPr>
        <w:t xml:space="preserve"> веществ. </w:t>
      </w:r>
      <w:r>
        <w:rPr>
          <w:sz w:val="30"/>
          <w:szCs w:val="30"/>
        </w:rPr>
        <w:t xml:space="preserve">Если в </w:t>
      </w:r>
      <w:r w:rsidRPr="005224FF">
        <w:rPr>
          <w:sz w:val="30"/>
          <w:szCs w:val="30"/>
        </w:rPr>
        <w:t xml:space="preserve">2007 году </w:t>
      </w:r>
      <w:r>
        <w:rPr>
          <w:sz w:val="30"/>
          <w:szCs w:val="30"/>
        </w:rPr>
        <w:t xml:space="preserve">было зарегистрировано </w:t>
      </w:r>
      <w:r w:rsidRPr="005224FF">
        <w:rPr>
          <w:sz w:val="30"/>
          <w:szCs w:val="30"/>
        </w:rPr>
        <w:t xml:space="preserve">15 новых, </w:t>
      </w:r>
      <w:r>
        <w:rPr>
          <w:sz w:val="30"/>
          <w:szCs w:val="30"/>
        </w:rPr>
        <w:t xml:space="preserve">то </w:t>
      </w:r>
      <w:r w:rsidRPr="005224FF">
        <w:rPr>
          <w:sz w:val="30"/>
          <w:szCs w:val="30"/>
        </w:rPr>
        <w:t>в 2012</w:t>
      </w:r>
      <w:r>
        <w:rPr>
          <w:sz w:val="30"/>
          <w:szCs w:val="30"/>
        </w:rPr>
        <w:t xml:space="preserve"> </w:t>
      </w:r>
      <w:r w:rsidRPr="005224FF">
        <w:rPr>
          <w:sz w:val="30"/>
          <w:szCs w:val="30"/>
        </w:rPr>
        <w:t>г</w:t>
      </w:r>
      <w:r>
        <w:rPr>
          <w:sz w:val="30"/>
          <w:szCs w:val="30"/>
        </w:rPr>
        <w:t>оду</w:t>
      </w:r>
      <w:r w:rsidRPr="005224FF">
        <w:rPr>
          <w:sz w:val="30"/>
          <w:szCs w:val="30"/>
        </w:rPr>
        <w:t xml:space="preserve"> </w:t>
      </w:r>
      <w:r>
        <w:rPr>
          <w:sz w:val="30"/>
          <w:szCs w:val="30"/>
        </w:rPr>
        <w:t xml:space="preserve">- уже </w:t>
      </w:r>
      <w:r w:rsidRPr="005224FF">
        <w:rPr>
          <w:sz w:val="30"/>
          <w:szCs w:val="30"/>
        </w:rPr>
        <w:t>73 новых</w:t>
      </w:r>
      <w:r>
        <w:rPr>
          <w:sz w:val="30"/>
          <w:szCs w:val="30"/>
        </w:rPr>
        <w:t xml:space="preserve"> синтетических наркотиков</w:t>
      </w:r>
      <w:r w:rsidRPr="005224FF">
        <w:rPr>
          <w:sz w:val="30"/>
          <w:szCs w:val="30"/>
        </w:rPr>
        <w:t>.</w:t>
      </w:r>
    </w:p>
    <w:p w:rsidR="00F961DD" w:rsidRPr="005224FF" w:rsidRDefault="00F961DD" w:rsidP="00BE1F07">
      <w:pPr>
        <w:shd w:val="clear" w:color="auto" w:fill="FFFFFF"/>
        <w:ind w:firstLine="709"/>
        <w:jc w:val="both"/>
        <w:rPr>
          <w:sz w:val="30"/>
          <w:szCs w:val="30"/>
        </w:rPr>
      </w:pPr>
      <w:r w:rsidRPr="005224FF">
        <w:rPr>
          <w:sz w:val="30"/>
          <w:szCs w:val="30"/>
        </w:rPr>
        <w:t>Потребителей привлекает низкая стоимость и высокий уровень доступности</w:t>
      </w:r>
      <w:r>
        <w:rPr>
          <w:sz w:val="30"/>
          <w:szCs w:val="30"/>
        </w:rPr>
        <w:t xml:space="preserve"> наркотиков через И</w:t>
      </w:r>
      <w:r w:rsidRPr="005224FF">
        <w:rPr>
          <w:sz w:val="30"/>
          <w:szCs w:val="30"/>
        </w:rPr>
        <w:t>нтернет. Более частыми становятся групповые формы упо</w:t>
      </w:r>
      <w:r w:rsidRPr="005224FF">
        <w:rPr>
          <w:sz w:val="30"/>
          <w:szCs w:val="30"/>
        </w:rPr>
        <w:t>т</w:t>
      </w:r>
      <w:r w:rsidRPr="005224FF">
        <w:rPr>
          <w:sz w:val="30"/>
          <w:szCs w:val="30"/>
        </w:rPr>
        <w:t>ребления подростками психоактивных веществ. Группы создаются обычно «нег</w:t>
      </w:r>
      <w:r w:rsidRPr="005224FF">
        <w:rPr>
          <w:sz w:val="30"/>
          <w:szCs w:val="30"/>
        </w:rPr>
        <w:t>а</w:t>
      </w:r>
      <w:r w:rsidRPr="005224FF">
        <w:rPr>
          <w:sz w:val="30"/>
          <w:szCs w:val="30"/>
        </w:rPr>
        <w:t>тивными лидерами», нередко взрослыми, имеющими опыт употребления нарк</w:t>
      </w:r>
      <w:r w:rsidRPr="005224FF">
        <w:rPr>
          <w:sz w:val="30"/>
          <w:szCs w:val="30"/>
        </w:rPr>
        <w:t>о</w:t>
      </w:r>
      <w:r w:rsidRPr="005224FF">
        <w:rPr>
          <w:sz w:val="30"/>
          <w:szCs w:val="30"/>
        </w:rPr>
        <w:t xml:space="preserve">тиков и доступ к источникам их получения. </w:t>
      </w:r>
      <w:r w:rsidRPr="00C90998">
        <w:rPr>
          <w:bCs/>
          <w:iCs/>
          <w:sz w:val="30"/>
          <w:szCs w:val="30"/>
        </w:rPr>
        <w:t>Дети и подростки легко втягиваются в существующие группы потребителей наркотиков.</w:t>
      </w:r>
      <w:r>
        <w:rPr>
          <w:bCs/>
          <w:iCs/>
          <w:sz w:val="30"/>
          <w:szCs w:val="30"/>
        </w:rPr>
        <w:t xml:space="preserve"> Впервые попадая в такую гру</w:t>
      </w:r>
      <w:r>
        <w:rPr>
          <w:bCs/>
          <w:iCs/>
          <w:sz w:val="30"/>
          <w:szCs w:val="30"/>
        </w:rPr>
        <w:t>п</w:t>
      </w:r>
      <w:r>
        <w:rPr>
          <w:bCs/>
          <w:iCs/>
          <w:sz w:val="30"/>
          <w:szCs w:val="30"/>
        </w:rPr>
        <w:t xml:space="preserve">пу, несовершеннолетним трудно вырваться из нее, и до 80% из них становятся наркоманами. </w:t>
      </w:r>
    </w:p>
    <w:p w:rsidR="00F961DD" w:rsidRDefault="00F961DD" w:rsidP="00BE1F07">
      <w:pPr>
        <w:shd w:val="clear" w:color="auto" w:fill="FFFFFF"/>
        <w:ind w:firstLine="709"/>
        <w:jc w:val="both"/>
        <w:rPr>
          <w:sz w:val="30"/>
          <w:szCs w:val="30"/>
        </w:rPr>
      </w:pPr>
      <w:r w:rsidRPr="005224FF">
        <w:rPr>
          <w:sz w:val="30"/>
          <w:szCs w:val="30"/>
        </w:rPr>
        <w:t>Все это приводит к определенному росту распространенности наркотизации среди части молодежи и требует немедленных широки</w:t>
      </w:r>
      <w:r>
        <w:rPr>
          <w:sz w:val="30"/>
          <w:szCs w:val="30"/>
        </w:rPr>
        <w:t>х и четких мер противоде</w:t>
      </w:r>
      <w:r>
        <w:rPr>
          <w:sz w:val="30"/>
          <w:szCs w:val="30"/>
        </w:rPr>
        <w:t>й</w:t>
      </w:r>
      <w:r>
        <w:rPr>
          <w:sz w:val="30"/>
          <w:szCs w:val="30"/>
        </w:rPr>
        <w:t>ствия.</w:t>
      </w:r>
    </w:p>
    <w:p w:rsidR="00F961DD" w:rsidRPr="00C90998" w:rsidRDefault="00F961DD" w:rsidP="00BE1F07">
      <w:pPr>
        <w:shd w:val="clear" w:color="auto" w:fill="FFFFFF"/>
        <w:ind w:firstLine="709"/>
        <w:jc w:val="both"/>
        <w:rPr>
          <w:sz w:val="30"/>
          <w:szCs w:val="30"/>
        </w:rPr>
      </w:pPr>
      <w:r>
        <w:rPr>
          <w:bCs/>
          <w:iCs/>
          <w:sz w:val="30"/>
          <w:szCs w:val="30"/>
        </w:rPr>
        <w:t>З</w:t>
      </w:r>
      <w:r w:rsidRPr="00E5448B">
        <w:rPr>
          <w:bCs/>
          <w:iCs/>
          <w:sz w:val="30"/>
          <w:szCs w:val="30"/>
        </w:rPr>
        <w:t>ачастую подростку удается долгое время скрывать факт употребления на</w:t>
      </w:r>
      <w:r w:rsidRPr="00E5448B">
        <w:rPr>
          <w:bCs/>
          <w:iCs/>
          <w:sz w:val="30"/>
          <w:szCs w:val="30"/>
        </w:rPr>
        <w:t>р</w:t>
      </w:r>
      <w:r w:rsidRPr="00E5448B">
        <w:rPr>
          <w:bCs/>
          <w:iCs/>
          <w:sz w:val="30"/>
          <w:szCs w:val="30"/>
        </w:rPr>
        <w:t>котика, особенно если это касается </w:t>
      </w:r>
      <w:hyperlink r:id="rId1" w:tgtFrame="_blank" w:history="1">
        <w:r w:rsidRPr="00E5448B">
          <w:rPr>
            <w:bCs/>
            <w:iCs/>
            <w:sz w:val="30"/>
            <w:szCs w:val="30"/>
          </w:rPr>
          <w:t>курительных смесей</w:t>
        </w:r>
      </w:hyperlink>
      <w:r w:rsidRPr="00E5448B">
        <w:rPr>
          <w:bCs/>
          <w:iCs/>
          <w:sz w:val="30"/>
          <w:szCs w:val="30"/>
        </w:rPr>
        <w:t>, иногда похожих на кур</w:t>
      </w:r>
      <w:r w:rsidRPr="00E5448B">
        <w:rPr>
          <w:bCs/>
          <w:iCs/>
          <w:sz w:val="30"/>
          <w:szCs w:val="30"/>
        </w:rPr>
        <w:t>е</w:t>
      </w:r>
      <w:r w:rsidRPr="00E5448B">
        <w:rPr>
          <w:bCs/>
          <w:iCs/>
          <w:sz w:val="30"/>
          <w:szCs w:val="30"/>
        </w:rPr>
        <w:t xml:space="preserve">ние табака. </w:t>
      </w:r>
      <w:r w:rsidRPr="005224FF">
        <w:rPr>
          <w:sz w:val="30"/>
          <w:szCs w:val="30"/>
        </w:rPr>
        <w:t xml:space="preserve">Необходимо иметь понятие об основных клинических </w:t>
      </w:r>
      <w:r w:rsidRPr="005224FF">
        <w:rPr>
          <w:b/>
          <w:sz w:val="30"/>
          <w:szCs w:val="30"/>
        </w:rPr>
        <w:t>признаках с</w:t>
      </w:r>
      <w:r w:rsidRPr="005224FF">
        <w:rPr>
          <w:b/>
          <w:sz w:val="30"/>
          <w:szCs w:val="30"/>
        </w:rPr>
        <w:t>о</w:t>
      </w:r>
      <w:r w:rsidRPr="005224FF">
        <w:rPr>
          <w:b/>
          <w:sz w:val="30"/>
          <w:szCs w:val="30"/>
        </w:rPr>
        <w:t xml:space="preserve">стояния наркотического опьянения, </w:t>
      </w:r>
      <w:r w:rsidRPr="005224FF">
        <w:rPr>
          <w:sz w:val="30"/>
          <w:szCs w:val="30"/>
        </w:rPr>
        <w:t xml:space="preserve">знание которых позволяет своевременно </w:t>
      </w:r>
      <w:r>
        <w:rPr>
          <w:sz w:val="30"/>
          <w:szCs w:val="30"/>
        </w:rPr>
        <w:t>заподозрить</w:t>
      </w:r>
      <w:r w:rsidRPr="005224FF">
        <w:rPr>
          <w:sz w:val="30"/>
          <w:szCs w:val="30"/>
        </w:rPr>
        <w:t xml:space="preserve"> случаи употребления наркотических веществ.</w:t>
      </w:r>
      <w:r>
        <w:rPr>
          <w:sz w:val="30"/>
          <w:szCs w:val="30"/>
        </w:rPr>
        <w:t xml:space="preserve"> </w:t>
      </w:r>
    </w:p>
    <w:p w:rsidR="00F961DD" w:rsidRPr="00C90998" w:rsidRDefault="00F961DD" w:rsidP="00BE1F07">
      <w:pPr>
        <w:ind w:firstLine="709"/>
        <w:jc w:val="both"/>
        <w:rPr>
          <w:bCs/>
          <w:iCs/>
          <w:sz w:val="30"/>
          <w:szCs w:val="30"/>
        </w:rPr>
      </w:pPr>
      <w:r w:rsidRPr="00C90998">
        <w:rPr>
          <w:iCs/>
          <w:sz w:val="30"/>
          <w:szCs w:val="30"/>
        </w:rPr>
        <w:t>Ус</w:t>
      </w:r>
      <w:r w:rsidRPr="00C90998">
        <w:rPr>
          <w:bCs/>
          <w:iCs/>
          <w:sz w:val="30"/>
          <w:szCs w:val="30"/>
        </w:rPr>
        <w:t>тановить факт употребления   наркотических средств можно несколькими путями:</w:t>
      </w:r>
    </w:p>
    <w:p w:rsidR="00F961DD" w:rsidRPr="00C90998" w:rsidRDefault="00F961DD" w:rsidP="00BE1F07">
      <w:pPr>
        <w:numPr>
          <w:ilvl w:val="0"/>
          <w:numId w:val="4"/>
        </w:numPr>
        <w:spacing w:before="100" w:beforeAutospacing="1" w:after="100" w:afterAutospacing="1"/>
        <w:contextualSpacing/>
        <w:jc w:val="both"/>
        <w:outlineLvl w:val="4"/>
        <w:rPr>
          <w:bCs/>
          <w:iCs/>
          <w:sz w:val="30"/>
          <w:szCs w:val="30"/>
        </w:rPr>
      </w:pPr>
      <w:r w:rsidRPr="00C90998">
        <w:rPr>
          <w:sz w:val="30"/>
          <w:szCs w:val="30"/>
        </w:rPr>
        <w:t>С помощью экспресс-тестов на наркотики (п</w:t>
      </w:r>
      <w:r w:rsidRPr="00C90998">
        <w:rPr>
          <w:bCs/>
          <w:iCs/>
          <w:sz w:val="30"/>
          <w:szCs w:val="30"/>
        </w:rPr>
        <w:t>ри помощи данных тестов мо</w:t>
      </w:r>
      <w:r w:rsidRPr="00C90998">
        <w:rPr>
          <w:bCs/>
          <w:iCs/>
          <w:sz w:val="30"/>
          <w:szCs w:val="30"/>
        </w:rPr>
        <w:t>ж</w:t>
      </w:r>
      <w:r w:rsidRPr="00C90998">
        <w:rPr>
          <w:bCs/>
          <w:iCs/>
          <w:sz w:val="30"/>
          <w:szCs w:val="30"/>
        </w:rPr>
        <w:t xml:space="preserve">но определить содержание в организме марихуаны, опиатов, амфетаминов, кокаина, </w:t>
      </w:r>
      <w:r w:rsidRPr="00C90998">
        <w:rPr>
          <w:sz w:val="30"/>
          <w:szCs w:val="30"/>
        </w:rPr>
        <w:t xml:space="preserve">барбитуратов, бензодиазепинов, </w:t>
      </w:r>
      <w:r w:rsidRPr="00C90998">
        <w:rPr>
          <w:bCs/>
          <w:iCs/>
          <w:sz w:val="30"/>
          <w:szCs w:val="30"/>
        </w:rPr>
        <w:t>экс</w:t>
      </w:r>
      <w:r w:rsidRPr="00C90998">
        <w:rPr>
          <w:sz w:val="30"/>
          <w:szCs w:val="30"/>
        </w:rPr>
        <w:t>тази)</w:t>
      </w:r>
      <w:r>
        <w:rPr>
          <w:sz w:val="30"/>
          <w:szCs w:val="30"/>
        </w:rPr>
        <w:t>;</w:t>
      </w:r>
    </w:p>
    <w:p w:rsidR="00F961DD" w:rsidRPr="00C90998" w:rsidRDefault="00F961DD" w:rsidP="00BE1F07">
      <w:pPr>
        <w:numPr>
          <w:ilvl w:val="0"/>
          <w:numId w:val="4"/>
        </w:numPr>
        <w:spacing w:before="100" w:beforeAutospacing="1" w:after="100" w:afterAutospacing="1"/>
        <w:contextualSpacing/>
        <w:jc w:val="both"/>
        <w:outlineLvl w:val="4"/>
        <w:rPr>
          <w:bCs/>
          <w:iCs/>
          <w:sz w:val="30"/>
          <w:szCs w:val="30"/>
        </w:rPr>
      </w:pPr>
      <w:r w:rsidRPr="00C90998">
        <w:rPr>
          <w:sz w:val="30"/>
          <w:szCs w:val="30"/>
        </w:rPr>
        <w:t>По косвенным признакам употребления наркотиков и наркотической зав</w:t>
      </w:r>
      <w:r w:rsidRPr="00C90998">
        <w:rPr>
          <w:sz w:val="30"/>
          <w:szCs w:val="30"/>
        </w:rPr>
        <w:t>и</w:t>
      </w:r>
      <w:r w:rsidRPr="00C90998">
        <w:rPr>
          <w:sz w:val="30"/>
          <w:szCs w:val="30"/>
        </w:rPr>
        <w:t>симости</w:t>
      </w:r>
      <w:r>
        <w:rPr>
          <w:sz w:val="30"/>
          <w:szCs w:val="30"/>
        </w:rPr>
        <w:t>.</w:t>
      </w:r>
    </w:p>
    <w:p w:rsidR="00F961DD" w:rsidRPr="006554D2" w:rsidRDefault="00F961DD" w:rsidP="00BE1F07">
      <w:pPr>
        <w:spacing w:before="100" w:beforeAutospacing="1"/>
        <w:ind w:firstLine="709"/>
        <w:jc w:val="both"/>
        <w:rPr>
          <w:bCs/>
          <w:iCs/>
          <w:sz w:val="30"/>
          <w:szCs w:val="30"/>
        </w:rPr>
      </w:pPr>
      <w:r w:rsidRPr="00C90998">
        <w:rPr>
          <w:sz w:val="30"/>
          <w:szCs w:val="30"/>
        </w:rPr>
        <w:t>Предположить употребление наркотиков по косвенным признакам легче людям, которые постоянно встреч</w:t>
      </w:r>
      <w:r>
        <w:rPr>
          <w:sz w:val="30"/>
          <w:szCs w:val="30"/>
        </w:rPr>
        <w:t>аются или живут с подозреваемым -</w:t>
      </w:r>
      <w:r w:rsidRPr="00C90998">
        <w:rPr>
          <w:sz w:val="30"/>
          <w:szCs w:val="30"/>
        </w:rPr>
        <w:t xml:space="preserve"> такими людьми чаще всего являются родители.  </w:t>
      </w:r>
      <w:r w:rsidRPr="00C90998">
        <w:rPr>
          <w:bCs/>
          <w:iCs/>
          <w:sz w:val="30"/>
          <w:szCs w:val="30"/>
        </w:rPr>
        <w:t>Если человек курит нерегулярно, прин</w:t>
      </w:r>
      <w:r w:rsidRPr="00C90998">
        <w:rPr>
          <w:bCs/>
          <w:iCs/>
          <w:sz w:val="30"/>
          <w:szCs w:val="30"/>
        </w:rPr>
        <w:t>и</w:t>
      </w:r>
      <w:r w:rsidRPr="00C90998">
        <w:rPr>
          <w:bCs/>
          <w:iCs/>
          <w:sz w:val="30"/>
          <w:szCs w:val="30"/>
        </w:rPr>
        <w:t xml:space="preserve">мает наркотик относительно редко и в небольших дозах, то узнать об этом очень сложно. </w:t>
      </w:r>
      <w:r w:rsidRPr="006554D2">
        <w:rPr>
          <w:iCs/>
          <w:sz w:val="30"/>
          <w:szCs w:val="30"/>
        </w:rPr>
        <w:t>При</w:t>
      </w:r>
      <w:r w:rsidRPr="006554D2">
        <w:rPr>
          <w:bCs/>
          <w:iCs/>
          <w:sz w:val="30"/>
          <w:szCs w:val="30"/>
        </w:rPr>
        <w:t xml:space="preserve"> регулярном уп</w:t>
      </w:r>
      <w:r>
        <w:rPr>
          <w:bCs/>
          <w:iCs/>
          <w:sz w:val="30"/>
          <w:szCs w:val="30"/>
        </w:rPr>
        <w:t>отреблении всех видов наркотика</w:t>
      </w:r>
      <w:r w:rsidRPr="006554D2">
        <w:rPr>
          <w:bCs/>
          <w:iCs/>
          <w:sz w:val="30"/>
          <w:szCs w:val="30"/>
        </w:rPr>
        <w:t xml:space="preserve"> человек становится более скрытным, теряется интерес к учёбе или работе, меняются привычные у</w:t>
      </w:r>
      <w:r w:rsidRPr="006554D2">
        <w:rPr>
          <w:bCs/>
          <w:iCs/>
          <w:sz w:val="30"/>
          <w:szCs w:val="30"/>
        </w:rPr>
        <w:t>в</w:t>
      </w:r>
      <w:r w:rsidRPr="006554D2">
        <w:rPr>
          <w:bCs/>
          <w:iCs/>
          <w:sz w:val="30"/>
          <w:szCs w:val="30"/>
        </w:rPr>
        <w:t>лечения и хобби. Появляются новые друзья, больше поводов «погулять одному», задержки на улице до позднего вечера. Иногда ребенок начинает просить у род</w:t>
      </w:r>
      <w:r w:rsidRPr="006554D2">
        <w:rPr>
          <w:bCs/>
          <w:iCs/>
          <w:sz w:val="30"/>
          <w:szCs w:val="30"/>
        </w:rPr>
        <w:t>и</w:t>
      </w:r>
      <w:r w:rsidRPr="006554D2">
        <w:rPr>
          <w:bCs/>
          <w:iCs/>
          <w:sz w:val="30"/>
          <w:szCs w:val="30"/>
        </w:rPr>
        <w:t>телей больше денег, а то и вовсе красть их из кошелька родителей. В окружении подростка появляются новые знакомые, должны настораживать звонки незнако</w:t>
      </w:r>
      <w:r w:rsidRPr="006554D2">
        <w:rPr>
          <w:bCs/>
          <w:iCs/>
          <w:sz w:val="30"/>
          <w:szCs w:val="30"/>
        </w:rPr>
        <w:t>м</w:t>
      </w:r>
      <w:r w:rsidRPr="006554D2">
        <w:rPr>
          <w:bCs/>
          <w:iCs/>
          <w:sz w:val="30"/>
          <w:szCs w:val="30"/>
        </w:rPr>
        <w:t>цев, отвечая на которые он выходит в другую комнату</w:t>
      </w:r>
      <w:r>
        <w:rPr>
          <w:bCs/>
          <w:iCs/>
          <w:sz w:val="30"/>
          <w:szCs w:val="30"/>
        </w:rPr>
        <w:t>, частые СМС сообщения</w:t>
      </w:r>
      <w:r w:rsidRPr="006554D2">
        <w:rPr>
          <w:bCs/>
          <w:iCs/>
          <w:sz w:val="30"/>
          <w:szCs w:val="30"/>
        </w:rPr>
        <w:t>. Обнаруживаются подозрительные предметы в комнате, школе или лестничной площадке</w:t>
      </w:r>
      <w:r>
        <w:rPr>
          <w:bCs/>
          <w:iCs/>
          <w:sz w:val="30"/>
          <w:szCs w:val="30"/>
        </w:rPr>
        <w:t>:</w:t>
      </w:r>
      <w:r w:rsidRPr="006554D2">
        <w:rPr>
          <w:bCs/>
          <w:iCs/>
          <w:sz w:val="30"/>
          <w:szCs w:val="30"/>
        </w:rPr>
        <w:t xml:space="preserve"> стеклянные трубочки (иногда, прежде чем зайти домой, подросток о</w:t>
      </w:r>
      <w:r w:rsidRPr="006554D2">
        <w:rPr>
          <w:bCs/>
          <w:iCs/>
          <w:sz w:val="30"/>
          <w:szCs w:val="30"/>
        </w:rPr>
        <w:t>с</w:t>
      </w:r>
      <w:r w:rsidRPr="006554D2">
        <w:rPr>
          <w:bCs/>
          <w:iCs/>
          <w:sz w:val="30"/>
          <w:szCs w:val="30"/>
        </w:rPr>
        <w:t>тавляет такие трубочки в подъезде, в щитке), мундштуки, пластиковые бутылки с дыркой, яркие маленькие пакеты с порошком, необычные свертки, табачные см</w:t>
      </w:r>
      <w:r w:rsidRPr="006554D2">
        <w:rPr>
          <w:bCs/>
          <w:iCs/>
          <w:sz w:val="30"/>
          <w:szCs w:val="30"/>
        </w:rPr>
        <w:t>е</w:t>
      </w:r>
      <w:r w:rsidRPr="006554D2">
        <w:rPr>
          <w:bCs/>
          <w:iCs/>
          <w:sz w:val="30"/>
          <w:szCs w:val="30"/>
        </w:rPr>
        <w:t>си, необычные пятна, запахи или следы на теле и одежде подростка, смятая фол</w:t>
      </w:r>
      <w:r w:rsidRPr="006554D2">
        <w:rPr>
          <w:bCs/>
          <w:iCs/>
          <w:sz w:val="30"/>
          <w:szCs w:val="30"/>
        </w:rPr>
        <w:t>ь</w:t>
      </w:r>
      <w:r w:rsidRPr="006554D2">
        <w:rPr>
          <w:bCs/>
          <w:iCs/>
          <w:sz w:val="30"/>
          <w:szCs w:val="30"/>
        </w:rPr>
        <w:t>га.</w:t>
      </w:r>
      <w:r w:rsidRPr="00167EDC">
        <w:rPr>
          <w:bCs/>
          <w:iCs/>
          <w:sz w:val="30"/>
          <w:szCs w:val="30"/>
        </w:rPr>
        <w:t xml:space="preserve"> </w:t>
      </w:r>
      <w:r w:rsidRPr="00C90998">
        <w:rPr>
          <w:bCs/>
          <w:iCs/>
          <w:sz w:val="30"/>
          <w:szCs w:val="30"/>
        </w:rPr>
        <w:t>Часто синтетиче</w:t>
      </w:r>
      <w:r>
        <w:rPr>
          <w:bCs/>
          <w:iCs/>
          <w:sz w:val="30"/>
          <w:szCs w:val="30"/>
        </w:rPr>
        <w:t>ские наркотики продаются через И</w:t>
      </w:r>
      <w:r w:rsidRPr="00C90998">
        <w:rPr>
          <w:bCs/>
          <w:iCs/>
          <w:sz w:val="30"/>
          <w:szCs w:val="30"/>
        </w:rPr>
        <w:t>нтернет под видом благ</w:t>
      </w:r>
      <w:r w:rsidRPr="00C90998">
        <w:rPr>
          <w:bCs/>
          <w:iCs/>
          <w:sz w:val="30"/>
          <w:szCs w:val="30"/>
        </w:rPr>
        <w:t>о</w:t>
      </w:r>
      <w:r w:rsidRPr="00C90998">
        <w:rPr>
          <w:bCs/>
          <w:iCs/>
          <w:sz w:val="30"/>
          <w:szCs w:val="30"/>
        </w:rPr>
        <w:t>воний, приправ, солей, ароматический смесей, удобрений и пр.</w:t>
      </w:r>
      <w:r>
        <w:rPr>
          <w:bCs/>
          <w:iCs/>
          <w:sz w:val="30"/>
          <w:szCs w:val="30"/>
        </w:rPr>
        <w:t>, в связи с чем м</w:t>
      </w:r>
      <w:r>
        <w:rPr>
          <w:bCs/>
          <w:iCs/>
          <w:sz w:val="30"/>
          <w:szCs w:val="30"/>
        </w:rPr>
        <w:t>о</w:t>
      </w:r>
      <w:r>
        <w:rPr>
          <w:bCs/>
          <w:iCs/>
          <w:sz w:val="30"/>
          <w:szCs w:val="30"/>
        </w:rPr>
        <w:t>лодой потребитель часто посещает подобные сайты.</w:t>
      </w:r>
    </w:p>
    <w:p w:rsidR="00F961DD" w:rsidRPr="00C90998" w:rsidRDefault="00F961DD" w:rsidP="00BE1F07">
      <w:pPr>
        <w:spacing w:before="100" w:beforeAutospacing="1" w:after="100" w:afterAutospacing="1"/>
        <w:ind w:firstLine="709"/>
        <w:contextualSpacing/>
        <w:jc w:val="both"/>
        <w:rPr>
          <w:bCs/>
          <w:iCs/>
          <w:sz w:val="30"/>
          <w:szCs w:val="30"/>
        </w:rPr>
      </w:pPr>
      <w:r w:rsidRPr="00C90998">
        <w:rPr>
          <w:iCs/>
          <w:sz w:val="30"/>
          <w:szCs w:val="30"/>
        </w:rPr>
        <w:t>Т</w:t>
      </w:r>
      <w:r w:rsidRPr="00C90998">
        <w:rPr>
          <w:bCs/>
          <w:iCs/>
          <w:sz w:val="30"/>
          <w:szCs w:val="30"/>
        </w:rPr>
        <w:t>акже можно застать человека в состоянии наркотического опьянения.</w:t>
      </w:r>
    </w:p>
    <w:p w:rsidR="00F961DD" w:rsidRPr="00C90998" w:rsidRDefault="00F961DD" w:rsidP="00BE1F07">
      <w:pPr>
        <w:ind w:firstLine="709"/>
        <w:contextualSpacing/>
        <w:rPr>
          <w:b/>
          <w:i/>
          <w:iCs/>
          <w:sz w:val="30"/>
          <w:szCs w:val="30"/>
        </w:rPr>
      </w:pPr>
      <w:r w:rsidRPr="00C90998">
        <w:rPr>
          <w:b/>
          <w:i/>
          <w:iCs/>
          <w:sz w:val="30"/>
          <w:szCs w:val="30"/>
        </w:rPr>
        <w:t>Признаки опьянения курительными смесями:</w:t>
      </w:r>
    </w:p>
    <w:p w:rsidR="00F961DD" w:rsidRPr="00C90998" w:rsidRDefault="00F961DD" w:rsidP="00BE1F07">
      <w:pPr>
        <w:pStyle w:val="af2"/>
        <w:numPr>
          <w:ilvl w:val="1"/>
          <w:numId w:val="5"/>
        </w:numPr>
        <w:spacing w:after="100" w:afterAutospacing="1" w:line="240" w:lineRule="auto"/>
        <w:ind w:left="0" w:right="0" w:firstLine="426"/>
        <w:jc w:val="both"/>
        <w:rPr>
          <w:sz w:val="30"/>
          <w:szCs w:val="30"/>
        </w:rPr>
      </w:pPr>
      <w:r w:rsidRPr="00C90998">
        <w:rPr>
          <w:sz w:val="30"/>
          <w:szCs w:val="30"/>
        </w:rPr>
        <w:t>зрачок чаще расширен,</w:t>
      </w:r>
    </w:p>
    <w:p w:rsidR="00F961DD" w:rsidRPr="00C90998" w:rsidRDefault="00F961DD" w:rsidP="00BE1F07">
      <w:pPr>
        <w:pStyle w:val="af2"/>
        <w:numPr>
          <w:ilvl w:val="1"/>
          <w:numId w:val="5"/>
        </w:numPr>
        <w:spacing w:before="100" w:beforeAutospacing="1" w:after="100" w:afterAutospacing="1" w:line="240" w:lineRule="auto"/>
        <w:ind w:left="0" w:right="0" w:firstLine="426"/>
        <w:jc w:val="both"/>
        <w:rPr>
          <w:sz w:val="30"/>
          <w:szCs w:val="30"/>
        </w:rPr>
      </w:pPr>
      <w:r w:rsidRPr="00C90998">
        <w:rPr>
          <w:rFonts w:eastAsia="Times New Roman"/>
          <w:bCs/>
          <w:iCs/>
          <w:sz w:val="30"/>
          <w:szCs w:val="30"/>
          <w:lang w:eastAsia="ru-RU"/>
        </w:rPr>
        <w:t>красные глаза,</w:t>
      </w:r>
    </w:p>
    <w:p w:rsidR="00F961DD" w:rsidRPr="00C90998" w:rsidRDefault="00F961DD" w:rsidP="00BE1F07">
      <w:pPr>
        <w:pStyle w:val="af2"/>
        <w:numPr>
          <w:ilvl w:val="1"/>
          <w:numId w:val="5"/>
        </w:numPr>
        <w:spacing w:before="100" w:beforeAutospacing="1" w:after="100" w:afterAutospacing="1" w:line="240" w:lineRule="auto"/>
        <w:ind w:left="0" w:right="0" w:firstLine="426"/>
        <w:jc w:val="both"/>
        <w:rPr>
          <w:sz w:val="30"/>
          <w:szCs w:val="30"/>
        </w:rPr>
      </w:pPr>
      <w:r w:rsidRPr="00C90998">
        <w:rPr>
          <w:sz w:val="30"/>
          <w:szCs w:val="30"/>
        </w:rPr>
        <w:t>бледность кожных покровов,</w:t>
      </w:r>
    </w:p>
    <w:p w:rsidR="00F961DD" w:rsidRPr="00C90998" w:rsidRDefault="00F961DD" w:rsidP="00BE1F07">
      <w:pPr>
        <w:pStyle w:val="af2"/>
        <w:numPr>
          <w:ilvl w:val="1"/>
          <w:numId w:val="5"/>
        </w:numPr>
        <w:spacing w:before="100" w:beforeAutospacing="1" w:after="100" w:afterAutospacing="1" w:line="240" w:lineRule="auto"/>
        <w:ind w:left="0" w:right="0" w:firstLine="426"/>
        <w:jc w:val="both"/>
        <w:rPr>
          <w:sz w:val="30"/>
          <w:szCs w:val="30"/>
        </w:rPr>
      </w:pPr>
      <w:r w:rsidRPr="00C90998">
        <w:rPr>
          <w:sz w:val="30"/>
          <w:szCs w:val="30"/>
        </w:rPr>
        <w:t>потеря контроля над поведением (расторможенность, повышенная двиг</w:t>
      </w:r>
      <w:r w:rsidRPr="00C90998">
        <w:rPr>
          <w:sz w:val="30"/>
          <w:szCs w:val="30"/>
        </w:rPr>
        <w:t>а</w:t>
      </w:r>
      <w:r w:rsidRPr="00C90998">
        <w:rPr>
          <w:sz w:val="30"/>
          <w:szCs w:val="30"/>
        </w:rPr>
        <w:t>тельная активность) и эмоциями (</w:t>
      </w:r>
      <w:r w:rsidRPr="00C90998">
        <w:rPr>
          <w:rFonts w:eastAsia="Times New Roman"/>
          <w:bCs/>
          <w:iCs/>
          <w:sz w:val="30"/>
          <w:szCs w:val="30"/>
          <w:lang w:eastAsia="ru-RU"/>
        </w:rPr>
        <w:t>иногда приступы беспричинного смеха или р</w:t>
      </w:r>
      <w:r w:rsidRPr="00C90998">
        <w:rPr>
          <w:rFonts w:eastAsia="Times New Roman"/>
          <w:bCs/>
          <w:iCs/>
          <w:sz w:val="30"/>
          <w:szCs w:val="30"/>
          <w:lang w:eastAsia="ru-RU"/>
        </w:rPr>
        <w:t>а</w:t>
      </w:r>
      <w:r w:rsidRPr="00C90998">
        <w:rPr>
          <w:rFonts w:eastAsia="Times New Roman"/>
          <w:bCs/>
          <w:iCs/>
          <w:sz w:val="30"/>
          <w:szCs w:val="30"/>
          <w:lang w:eastAsia="ru-RU"/>
        </w:rPr>
        <w:t>дости),</w:t>
      </w:r>
    </w:p>
    <w:p w:rsidR="00F961DD" w:rsidRPr="00C90998" w:rsidRDefault="00F961DD" w:rsidP="00BE1F07">
      <w:pPr>
        <w:pStyle w:val="af2"/>
        <w:numPr>
          <w:ilvl w:val="1"/>
          <w:numId w:val="5"/>
        </w:numPr>
        <w:spacing w:before="100" w:beforeAutospacing="1" w:after="100" w:afterAutospacing="1" w:line="240" w:lineRule="auto"/>
        <w:ind w:left="0" w:right="0" w:firstLine="426"/>
        <w:jc w:val="both"/>
        <w:rPr>
          <w:sz w:val="30"/>
          <w:szCs w:val="30"/>
        </w:rPr>
      </w:pPr>
      <w:r w:rsidRPr="00C90998">
        <w:rPr>
          <w:rFonts w:eastAsia="Times New Roman"/>
          <w:bCs/>
          <w:iCs/>
          <w:sz w:val="30"/>
          <w:szCs w:val="30"/>
          <w:lang w:eastAsia="ru-RU"/>
        </w:rPr>
        <w:t>неуклюжие и замедленные движения при отсутствии запаха алкоголя изо рта</w:t>
      </w:r>
      <w:r>
        <w:rPr>
          <w:rFonts w:eastAsia="Times New Roman"/>
          <w:bCs/>
          <w:iCs/>
          <w:sz w:val="30"/>
          <w:szCs w:val="30"/>
          <w:lang w:eastAsia="ru-RU"/>
        </w:rPr>
        <w:t>,</w:t>
      </w:r>
    </w:p>
    <w:p w:rsidR="00F961DD" w:rsidRPr="00C90998" w:rsidRDefault="00F961DD" w:rsidP="00BE1F07">
      <w:pPr>
        <w:pStyle w:val="af2"/>
        <w:numPr>
          <w:ilvl w:val="1"/>
          <w:numId w:val="5"/>
        </w:numPr>
        <w:spacing w:line="240" w:lineRule="auto"/>
        <w:ind w:left="0" w:firstLine="426"/>
        <w:jc w:val="both"/>
        <w:rPr>
          <w:sz w:val="30"/>
          <w:szCs w:val="30"/>
        </w:rPr>
      </w:pPr>
      <w:r w:rsidRPr="00C90998">
        <w:rPr>
          <w:sz w:val="30"/>
          <w:szCs w:val="30"/>
        </w:rPr>
        <w:t>перепады настроения,</w:t>
      </w:r>
    </w:p>
    <w:p w:rsidR="00F961DD" w:rsidRPr="00C90998" w:rsidRDefault="00F961DD" w:rsidP="00BE1F07">
      <w:pPr>
        <w:pStyle w:val="af2"/>
        <w:numPr>
          <w:ilvl w:val="1"/>
          <w:numId w:val="5"/>
        </w:numPr>
        <w:spacing w:line="240" w:lineRule="auto"/>
        <w:ind w:left="0" w:firstLine="426"/>
        <w:jc w:val="both"/>
        <w:rPr>
          <w:sz w:val="30"/>
          <w:szCs w:val="30"/>
        </w:rPr>
      </w:pPr>
      <w:r w:rsidRPr="00C90998">
        <w:rPr>
          <w:sz w:val="30"/>
          <w:szCs w:val="30"/>
        </w:rPr>
        <w:t>нарушение координации движений,</w:t>
      </w:r>
    </w:p>
    <w:p w:rsidR="00F961DD" w:rsidRPr="00C90998" w:rsidRDefault="00F961DD" w:rsidP="00BE1F07">
      <w:pPr>
        <w:pStyle w:val="af2"/>
        <w:numPr>
          <w:ilvl w:val="1"/>
          <w:numId w:val="5"/>
        </w:numPr>
        <w:spacing w:line="240" w:lineRule="auto"/>
        <w:ind w:left="0" w:firstLine="426"/>
        <w:jc w:val="both"/>
        <w:rPr>
          <w:sz w:val="30"/>
          <w:szCs w:val="30"/>
        </w:rPr>
      </w:pPr>
      <w:r w:rsidRPr="00C90998">
        <w:rPr>
          <w:sz w:val="30"/>
          <w:szCs w:val="30"/>
        </w:rPr>
        <w:t xml:space="preserve">нарушение темпа речи </w:t>
      </w:r>
      <w:r w:rsidRPr="00C90998">
        <w:rPr>
          <w:bCs/>
          <w:iCs/>
          <w:sz w:val="30"/>
          <w:szCs w:val="30"/>
        </w:rPr>
        <w:t xml:space="preserve">(заторможенность, </w:t>
      </w:r>
      <w:r>
        <w:rPr>
          <w:bCs/>
          <w:iCs/>
          <w:sz w:val="30"/>
          <w:szCs w:val="30"/>
        </w:rPr>
        <w:t>эффект вытянутой магнитофо</w:t>
      </w:r>
      <w:r>
        <w:rPr>
          <w:bCs/>
          <w:iCs/>
          <w:sz w:val="30"/>
          <w:szCs w:val="30"/>
        </w:rPr>
        <w:t>н</w:t>
      </w:r>
      <w:r>
        <w:rPr>
          <w:bCs/>
          <w:iCs/>
          <w:sz w:val="30"/>
          <w:szCs w:val="30"/>
        </w:rPr>
        <w:t xml:space="preserve">ной </w:t>
      </w:r>
      <w:r w:rsidRPr="00C90998">
        <w:rPr>
          <w:bCs/>
          <w:iCs/>
          <w:sz w:val="30"/>
          <w:szCs w:val="30"/>
        </w:rPr>
        <w:t>пленки),</w:t>
      </w:r>
    </w:p>
    <w:p w:rsidR="00F961DD" w:rsidRPr="00C90998" w:rsidRDefault="00F961DD" w:rsidP="00BE1F07">
      <w:pPr>
        <w:pStyle w:val="af2"/>
        <w:numPr>
          <w:ilvl w:val="1"/>
          <w:numId w:val="5"/>
        </w:numPr>
        <w:spacing w:after="0" w:line="240" w:lineRule="auto"/>
        <w:ind w:left="0" w:firstLine="426"/>
        <w:jc w:val="both"/>
        <w:rPr>
          <w:sz w:val="30"/>
          <w:szCs w:val="30"/>
        </w:rPr>
      </w:pPr>
      <w:r w:rsidRPr="00C90998">
        <w:rPr>
          <w:sz w:val="30"/>
          <w:szCs w:val="30"/>
        </w:rPr>
        <w:t xml:space="preserve">возможны изменения зрительного и слухового восприятия (галлюцинации). Поведение человека соответствует мнимым переживаниям. </w:t>
      </w:r>
    </w:p>
    <w:p w:rsidR="00F961DD" w:rsidRPr="00C90998" w:rsidRDefault="00F961DD" w:rsidP="00BE1F07">
      <w:pPr>
        <w:autoSpaceDE w:val="0"/>
        <w:autoSpaceDN w:val="0"/>
        <w:adjustRightInd w:val="0"/>
        <w:ind w:firstLine="709"/>
        <w:contextualSpacing/>
        <w:jc w:val="both"/>
        <w:rPr>
          <w:bCs/>
          <w:iCs/>
          <w:sz w:val="30"/>
          <w:szCs w:val="30"/>
        </w:rPr>
      </w:pPr>
      <w:r w:rsidRPr="00C90998">
        <w:rPr>
          <w:bCs/>
          <w:iCs/>
          <w:sz w:val="30"/>
          <w:szCs w:val="30"/>
        </w:rPr>
        <w:t xml:space="preserve">Действие наркотика обычно длится в среднем от 20 минут до 1,5-2 часов. </w:t>
      </w:r>
    </w:p>
    <w:p w:rsidR="00F961DD" w:rsidRPr="006554D2" w:rsidRDefault="00F961DD" w:rsidP="00BE1F07">
      <w:pPr>
        <w:ind w:firstLine="709"/>
        <w:contextualSpacing/>
        <w:jc w:val="both"/>
        <w:rPr>
          <w:bCs/>
          <w:iCs/>
          <w:sz w:val="30"/>
          <w:szCs w:val="30"/>
        </w:rPr>
      </w:pPr>
      <w:r w:rsidRPr="00C90998">
        <w:rPr>
          <w:sz w:val="30"/>
          <w:szCs w:val="30"/>
        </w:rPr>
        <w:t xml:space="preserve">  </w:t>
      </w:r>
      <w:r w:rsidRPr="00C90998">
        <w:rPr>
          <w:b/>
          <w:i/>
          <w:sz w:val="30"/>
          <w:szCs w:val="30"/>
        </w:rPr>
        <w:t xml:space="preserve">Признаки отравления (передозировки) </w:t>
      </w:r>
      <w:r w:rsidRPr="00C90998">
        <w:rPr>
          <w:b/>
          <w:i/>
          <w:iCs/>
          <w:sz w:val="30"/>
          <w:szCs w:val="30"/>
        </w:rPr>
        <w:t xml:space="preserve">курительными смесями: </w:t>
      </w:r>
      <w:r w:rsidRPr="00C90998">
        <w:rPr>
          <w:bCs/>
          <w:iCs/>
          <w:sz w:val="30"/>
          <w:szCs w:val="30"/>
        </w:rPr>
        <w:t>тошн</w:t>
      </w:r>
      <w:r w:rsidRPr="00C90998">
        <w:rPr>
          <w:bCs/>
          <w:iCs/>
          <w:sz w:val="30"/>
          <w:szCs w:val="30"/>
        </w:rPr>
        <w:t>о</w:t>
      </w:r>
      <w:r w:rsidRPr="00C90998">
        <w:rPr>
          <w:bCs/>
          <w:iCs/>
          <w:sz w:val="30"/>
          <w:szCs w:val="30"/>
        </w:rPr>
        <w:t xml:space="preserve">та, рвота, головокружение, сильное побледнение кожи, иногда </w:t>
      </w:r>
      <w:r w:rsidRPr="006554D2">
        <w:rPr>
          <w:bCs/>
          <w:iCs/>
          <w:sz w:val="30"/>
          <w:szCs w:val="30"/>
        </w:rPr>
        <w:t>потеря сознания, судорожные явления, галлюцинации, возбуждение, немотивированная агрессия, психотические реакции в виде паранойи, бредовых идей отношения и преслед</w:t>
      </w:r>
      <w:r w:rsidRPr="006554D2">
        <w:rPr>
          <w:bCs/>
          <w:iCs/>
          <w:sz w:val="30"/>
          <w:szCs w:val="30"/>
        </w:rPr>
        <w:t>о</w:t>
      </w:r>
      <w:r w:rsidRPr="006554D2">
        <w:rPr>
          <w:bCs/>
          <w:iCs/>
          <w:sz w:val="30"/>
          <w:szCs w:val="30"/>
        </w:rPr>
        <w:t>вания.</w:t>
      </w:r>
    </w:p>
    <w:p w:rsidR="00F961DD" w:rsidRDefault="00F961DD" w:rsidP="00BE1F07">
      <w:pPr>
        <w:ind w:firstLine="709"/>
        <w:jc w:val="both"/>
        <w:rPr>
          <w:bCs/>
          <w:iCs/>
          <w:sz w:val="30"/>
          <w:szCs w:val="30"/>
        </w:rPr>
      </w:pPr>
      <w:r w:rsidRPr="006554D2">
        <w:rPr>
          <w:bCs/>
          <w:iCs/>
          <w:sz w:val="30"/>
          <w:szCs w:val="30"/>
        </w:rPr>
        <w:t xml:space="preserve">При </w:t>
      </w:r>
      <w:r>
        <w:rPr>
          <w:bCs/>
          <w:iCs/>
          <w:sz w:val="30"/>
          <w:szCs w:val="30"/>
        </w:rPr>
        <w:t xml:space="preserve">систематическом </w:t>
      </w:r>
      <w:r w:rsidRPr="006554D2">
        <w:rPr>
          <w:bCs/>
          <w:iCs/>
          <w:sz w:val="30"/>
          <w:szCs w:val="30"/>
        </w:rPr>
        <w:t xml:space="preserve">употреблении зависимость формируется в течение 2—4 недель, с постепенным наращиванием дозы смеси, иногда до 15-20 доз в сутки. </w:t>
      </w:r>
      <w:r>
        <w:rPr>
          <w:sz w:val="30"/>
          <w:szCs w:val="30"/>
        </w:rPr>
        <w:t>П</w:t>
      </w:r>
      <w:r w:rsidRPr="00FE2D5D">
        <w:rPr>
          <w:sz w:val="30"/>
          <w:szCs w:val="30"/>
        </w:rPr>
        <w:t>сихологическая зависимость начинает формироваться после начала употребл</w:t>
      </w:r>
      <w:r w:rsidRPr="00FE2D5D">
        <w:rPr>
          <w:sz w:val="30"/>
          <w:szCs w:val="30"/>
        </w:rPr>
        <w:t>е</w:t>
      </w:r>
      <w:r w:rsidRPr="00FE2D5D">
        <w:rPr>
          <w:sz w:val="30"/>
          <w:szCs w:val="30"/>
        </w:rPr>
        <w:t>ния наркотиков. Она проявляется в том, что человек стремится вновь вернуть с</w:t>
      </w:r>
      <w:r w:rsidRPr="00FE2D5D">
        <w:rPr>
          <w:sz w:val="30"/>
          <w:szCs w:val="30"/>
        </w:rPr>
        <w:t>о</w:t>
      </w:r>
      <w:r w:rsidRPr="00FE2D5D">
        <w:rPr>
          <w:sz w:val="30"/>
          <w:szCs w:val="30"/>
        </w:rPr>
        <w:t xml:space="preserve">стояние переживания ярких эмоций при наркотическом опьянении. </w:t>
      </w:r>
      <w:r w:rsidRPr="006554D2">
        <w:rPr>
          <w:bCs/>
          <w:iCs/>
          <w:sz w:val="30"/>
          <w:szCs w:val="30"/>
        </w:rPr>
        <w:t>При форм</w:t>
      </w:r>
      <w:r w:rsidRPr="006554D2">
        <w:rPr>
          <w:bCs/>
          <w:iCs/>
          <w:sz w:val="30"/>
          <w:szCs w:val="30"/>
        </w:rPr>
        <w:t>и</w:t>
      </w:r>
      <w:r w:rsidRPr="006554D2">
        <w:rPr>
          <w:bCs/>
          <w:iCs/>
          <w:sz w:val="30"/>
          <w:szCs w:val="30"/>
        </w:rPr>
        <w:t>ровании психической зависимости первым тревожным сигналом должна стать п</w:t>
      </w:r>
      <w:r w:rsidRPr="006554D2">
        <w:rPr>
          <w:bCs/>
          <w:iCs/>
          <w:sz w:val="30"/>
          <w:szCs w:val="30"/>
        </w:rPr>
        <w:t>о</w:t>
      </w:r>
      <w:r w:rsidRPr="006554D2">
        <w:rPr>
          <w:bCs/>
          <w:iCs/>
          <w:sz w:val="30"/>
          <w:szCs w:val="30"/>
        </w:rPr>
        <w:t>вышенная раздражительность и нервозность, которые раньше не отмечались, ча</w:t>
      </w:r>
      <w:r w:rsidRPr="006554D2">
        <w:rPr>
          <w:bCs/>
          <w:iCs/>
          <w:sz w:val="30"/>
          <w:szCs w:val="30"/>
        </w:rPr>
        <w:t>с</w:t>
      </w:r>
      <w:r w:rsidRPr="006554D2">
        <w:rPr>
          <w:bCs/>
          <w:iCs/>
          <w:sz w:val="30"/>
          <w:szCs w:val="30"/>
        </w:rPr>
        <w:t>тые депрессии. Зависимого выдают покрасневшие, как будто после долгой бе</w:t>
      </w:r>
      <w:r w:rsidRPr="006554D2">
        <w:rPr>
          <w:bCs/>
          <w:iCs/>
          <w:sz w:val="30"/>
          <w:szCs w:val="30"/>
        </w:rPr>
        <w:t>с</w:t>
      </w:r>
      <w:r w:rsidRPr="006554D2">
        <w:rPr>
          <w:bCs/>
          <w:iCs/>
          <w:sz w:val="30"/>
          <w:szCs w:val="30"/>
        </w:rPr>
        <w:t>сонницы, глаза.</w:t>
      </w:r>
      <w:r>
        <w:rPr>
          <w:bCs/>
          <w:iCs/>
          <w:sz w:val="30"/>
          <w:szCs w:val="30"/>
        </w:rPr>
        <w:t xml:space="preserve"> </w:t>
      </w:r>
      <w:r w:rsidRPr="006554D2">
        <w:rPr>
          <w:bCs/>
          <w:iCs/>
          <w:sz w:val="30"/>
          <w:szCs w:val="30"/>
        </w:rPr>
        <w:t>При формировании физической зависимости нарушается мышл</w:t>
      </w:r>
      <w:r w:rsidRPr="006554D2">
        <w:rPr>
          <w:bCs/>
          <w:iCs/>
          <w:sz w:val="30"/>
          <w:szCs w:val="30"/>
        </w:rPr>
        <w:t>е</w:t>
      </w:r>
      <w:r w:rsidRPr="006554D2">
        <w:rPr>
          <w:bCs/>
          <w:iCs/>
          <w:sz w:val="30"/>
          <w:szCs w:val="30"/>
        </w:rPr>
        <w:t xml:space="preserve">ние и интеллект. </w:t>
      </w:r>
      <w:r w:rsidRPr="00FE2D5D">
        <w:rPr>
          <w:sz w:val="30"/>
          <w:szCs w:val="30"/>
        </w:rPr>
        <w:t xml:space="preserve">Наркотик включен в процесс обмена веществ, </w:t>
      </w:r>
      <w:r>
        <w:rPr>
          <w:sz w:val="30"/>
          <w:szCs w:val="30"/>
        </w:rPr>
        <w:t xml:space="preserve">поэтому </w:t>
      </w:r>
      <w:r w:rsidRPr="00FE2D5D">
        <w:rPr>
          <w:sz w:val="30"/>
          <w:szCs w:val="30"/>
        </w:rPr>
        <w:t>при пр</w:t>
      </w:r>
      <w:r w:rsidRPr="00FE2D5D">
        <w:rPr>
          <w:sz w:val="30"/>
          <w:szCs w:val="30"/>
        </w:rPr>
        <w:t>е</w:t>
      </w:r>
      <w:r w:rsidRPr="00FE2D5D">
        <w:rPr>
          <w:sz w:val="30"/>
          <w:szCs w:val="30"/>
        </w:rPr>
        <w:t xml:space="preserve">кращении приема </w:t>
      </w:r>
      <w:r>
        <w:rPr>
          <w:bCs/>
          <w:iCs/>
          <w:sz w:val="30"/>
          <w:szCs w:val="30"/>
        </w:rPr>
        <w:t>(это может быть отсутствие в поставке наркотика, в доступе к наркотическому веществу – выезд в лагерь, попадание в стационар с соматич</w:t>
      </w:r>
      <w:r>
        <w:rPr>
          <w:bCs/>
          <w:iCs/>
          <w:sz w:val="30"/>
          <w:szCs w:val="30"/>
        </w:rPr>
        <w:t>е</w:t>
      </w:r>
      <w:r>
        <w:rPr>
          <w:bCs/>
          <w:iCs/>
          <w:sz w:val="30"/>
          <w:szCs w:val="30"/>
        </w:rPr>
        <w:t>ским заболеванием, самостоятельный отказ от употребления и т.п.) наступ</w:t>
      </w:r>
      <w:r w:rsidRPr="006554D2">
        <w:rPr>
          <w:bCs/>
          <w:iCs/>
          <w:sz w:val="30"/>
          <w:szCs w:val="30"/>
        </w:rPr>
        <w:t xml:space="preserve">ает </w:t>
      </w:r>
      <w:r w:rsidRPr="00FE2D5D">
        <w:rPr>
          <w:sz w:val="30"/>
          <w:szCs w:val="30"/>
        </w:rPr>
        <w:t>с</w:t>
      </w:r>
      <w:r w:rsidRPr="00FE2D5D">
        <w:rPr>
          <w:sz w:val="30"/>
          <w:szCs w:val="30"/>
        </w:rPr>
        <w:t>о</w:t>
      </w:r>
      <w:r w:rsidRPr="00FE2D5D">
        <w:rPr>
          <w:sz w:val="30"/>
          <w:szCs w:val="30"/>
        </w:rPr>
        <w:t xml:space="preserve">стояние физического дискомфорта различной степени тяжести (абстинентный синдром). </w:t>
      </w:r>
      <w:r w:rsidRPr="006554D2">
        <w:rPr>
          <w:bCs/>
          <w:iCs/>
          <w:sz w:val="30"/>
          <w:szCs w:val="30"/>
        </w:rPr>
        <w:t>Наиболее часто встречаемые признаки синдрома отмены при длител</w:t>
      </w:r>
      <w:r w:rsidRPr="006554D2">
        <w:rPr>
          <w:bCs/>
          <w:iCs/>
          <w:sz w:val="30"/>
          <w:szCs w:val="30"/>
        </w:rPr>
        <w:t>ь</w:t>
      </w:r>
      <w:r w:rsidRPr="006554D2">
        <w:rPr>
          <w:bCs/>
          <w:iCs/>
          <w:sz w:val="30"/>
          <w:szCs w:val="30"/>
        </w:rPr>
        <w:t>ном употреблении курительных смесей: отсутствие аппетита, нарушение сна (бессонница, кошмарные сновидения), потливость, агрессивность и раздраж</w:t>
      </w:r>
      <w:r w:rsidRPr="006554D2">
        <w:rPr>
          <w:bCs/>
          <w:iCs/>
          <w:sz w:val="30"/>
          <w:szCs w:val="30"/>
        </w:rPr>
        <w:t>и</w:t>
      </w:r>
      <w:r w:rsidRPr="006554D2">
        <w:rPr>
          <w:bCs/>
          <w:iCs/>
          <w:sz w:val="30"/>
          <w:szCs w:val="30"/>
        </w:rPr>
        <w:t>тельность, снижение настроения.</w:t>
      </w:r>
    </w:p>
    <w:p w:rsidR="00F961DD" w:rsidRDefault="00F961DD" w:rsidP="009F4B02">
      <w:pPr>
        <w:spacing w:before="100" w:beforeAutospacing="1" w:after="100" w:afterAutospacing="1"/>
        <w:ind w:firstLine="709"/>
        <w:contextualSpacing/>
        <w:jc w:val="both"/>
        <w:rPr>
          <w:bCs/>
          <w:iCs/>
          <w:sz w:val="30"/>
          <w:szCs w:val="30"/>
        </w:rPr>
      </w:pPr>
      <w:r w:rsidRPr="006554D2">
        <w:rPr>
          <w:bCs/>
          <w:iCs/>
          <w:sz w:val="30"/>
          <w:szCs w:val="30"/>
        </w:rPr>
        <w:t>Синтетические наркотики цепко захватывают всех авантюристов, охот</w:t>
      </w:r>
      <w:r w:rsidRPr="006554D2">
        <w:rPr>
          <w:bCs/>
          <w:iCs/>
          <w:sz w:val="30"/>
          <w:szCs w:val="30"/>
        </w:rPr>
        <w:t>я</w:t>
      </w:r>
      <w:r w:rsidRPr="006554D2">
        <w:rPr>
          <w:bCs/>
          <w:iCs/>
          <w:sz w:val="30"/>
          <w:szCs w:val="30"/>
        </w:rPr>
        <w:t xml:space="preserve">щихся за яркими ощущениями. </w:t>
      </w:r>
      <w:r>
        <w:rPr>
          <w:bCs/>
          <w:iCs/>
          <w:sz w:val="30"/>
          <w:szCs w:val="30"/>
        </w:rPr>
        <w:t>«</w:t>
      </w:r>
      <w:r w:rsidRPr="006554D2">
        <w:rPr>
          <w:bCs/>
          <w:iCs/>
          <w:sz w:val="30"/>
          <w:szCs w:val="30"/>
        </w:rPr>
        <w:t>Подсесть на «синтетику» очень легко, а вот уйти из дурманящего ада бывает непросто.</w:t>
      </w:r>
      <w:r w:rsidRPr="00E5448B">
        <w:rPr>
          <w:bCs/>
          <w:iCs/>
          <w:sz w:val="30"/>
          <w:szCs w:val="30"/>
        </w:rPr>
        <w:t xml:space="preserve"> И если героиновый наркоман может осо</w:t>
      </w:r>
      <w:r w:rsidRPr="00E5448B">
        <w:rPr>
          <w:bCs/>
          <w:iCs/>
          <w:sz w:val="30"/>
          <w:szCs w:val="30"/>
        </w:rPr>
        <w:t>з</w:t>
      </w:r>
      <w:r w:rsidRPr="00E5448B">
        <w:rPr>
          <w:bCs/>
          <w:iCs/>
          <w:sz w:val="30"/>
          <w:szCs w:val="30"/>
        </w:rPr>
        <w:t>нать, что он болен, и признать необходимость лечения, то «солевой» чувствует себя отлично, не понимает необходимости лечения. Только совместные действия близких людей и квалифицированных специалистов специализированных диспа</w:t>
      </w:r>
      <w:r w:rsidRPr="00E5448B">
        <w:rPr>
          <w:bCs/>
          <w:iCs/>
          <w:sz w:val="30"/>
          <w:szCs w:val="30"/>
        </w:rPr>
        <w:t>н</w:t>
      </w:r>
      <w:r w:rsidRPr="00E5448B">
        <w:rPr>
          <w:bCs/>
          <w:iCs/>
          <w:sz w:val="30"/>
          <w:szCs w:val="30"/>
        </w:rPr>
        <w:t>сер</w:t>
      </w:r>
      <w:r>
        <w:rPr>
          <w:bCs/>
          <w:iCs/>
          <w:sz w:val="30"/>
          <w:szCs w:val="30"/>
        </w:rPr>
        <w:t xml:space="preserve">ов </w:t>
      </w:r>
      <w:r w:rsidRPr="00E5448B">
        <w:rPr>
          <w:bCs/>
          <w:iCs/>
          <w:sz w:val="30"/>
          <w:szCs w:val="30"/>
        </w:rPr>
        <w:t>дать шанс больному вернуться к нормальной жизни. При этом могут пон</w:t>
      </w:r>
      <w:r w:rsidRPr="00E5448B">
        <w:rPr>
          <w:bCs/>
          <w:iCs/>
          <w:sz w:val="30"/>
          <w:szCs w:val="30"/>
        </w:rPr>
        <w:t>а</w:t>
      </w:r>
      <w:r w:rsidRPr="00E5448B">
        <w:rPr>
          <w:bCs/>
          <w:iCs/>
          <w:sz w:val="30"/>
          <w:szCs w:val="30"/>
        </w:rPr>
        <w:t>добиться месяцы, а иногда и годы упорного лечения.</w:t>
      </w:r>
    </w:p>
    <w:p w:rsidR="00F961DD" w:rsidRPr="00517B96" w:rsidRDefault="00F961DD" w:rsidP="00517B96">
      <w:pPr>
        <w:ind w:firstLine="720"/>
        <w:jc w:val="both"/>
        <w:rPr>
          <w:sz w:val="30"/>
          <w:szCs w:val="30"/>
        </w:rPr>
      </w:pPr>
      <w:r>
        <w:rPr>
          <w:bCs/>
          <w:iCs/>
          <w:sz w:val="30"/>
          <w:szCs w:val="30"/>
        </w:rPr>
        <w:t>Употребление наркотических веществ зачастую  влечет за собой соверш</w:t>
      </w:r>
      <w:r>
        <w:rPr>
          <w:bCs/>
          <w:iCs/>
          <w:sz w:val="30"/>
          <w:szCs w:val="30"/>
        </w:rPr>
        <w:t>е</w:t>
      </w:r>
      <w:r>
        <w:rPr>
          <w:bCs/>
          <w:iCs/>
          <w:sz w:val="30"/>
          <w:szCs w:val="30"/>
        </w:rPr>
        <w:t xml:space="preserve">ние правонарушений и преступлений. </w:t>
      </w:r>
      <w:r w:rsidRPr="000D3BCC">
        <w:rPr>
          <w:sz w:val="30"/>
          <w:szCs w:val="30"/>
        </w:rPr>
        <w:t xml:space="preserve">В период времени с 1 января по 26 марта 2015 года органами внутренних дел Могилевской области выявлено 164 (в </w:t>
      </w:r>
      <w:smartTag w:uri="urn:schemas-microsoft-com:office:smarttags" w:element="metricconverter">
        <w:smartTagPr>
          <w:attr w:name="ProductID" w:val="2014 г"/>
        </w:smartTagPr>
        <w:r w:rsidRPr="000D3BCC">
          <w:rPr>
            <w:sz w:val="30"/>
            <w:szCs w:val="30"/>
          </w:rPr>
          <w:t>2014 г</w:t>
        </w:r>
      </w:smartTag>
      <w:r w:rsidRPr="000D3BCC">
        <w:rPr>
          <w:sz w:val="30"/>
          <w:szCs w:val="30"/>
        </w:rPr>
        <w:t xml:space="preserve"> – 184, -20, -1,2%) преступлени</w:t>
      </w:r>
      <w:r>
        <w:rPr>
          <w:sz w:val="30"/>
          <w:szCs w:val="30"/>
        </w:rPr>
        <w:t>я</w:t>
      </w:r>
      <w:r w:rsidRPr="000D3BCC">
        <w:rPr>
          <w:sz w:val="30"/>
          <w:szCs w:val="30"/>
        </w:rPr>
        <w:t xml:space="preserve">, </w:t>
      </w:r>
      <w:r w:rsidRPr="009F4B02">
        <w:rPr>
          <w:sz w:val="30"/>
          <w:szCs w:val="30"/>
        </w:rPr>
        <w:t>связанных с незаконным оборотом наркотич</w:t>
      </w:r>
      <w:r w:rsidRPr="009F4B02">
        <w:rPr>
          <w:sz w:val="30"/>
          <w:szCs w:val="30"/>
        </w:rPr>
        <w:t>е</w:t>
      </w:r>
      <w:r w:rsidRPr="009F4B02">
        <w:rPr>
          <w:sz w:val="30"/>
          <w:szCs w:val="30"/>
        </w:rPr>
        <w:t>ских средств, психотропных веществ и их аналогов</w:t>
      </w:r>
      <w:r w:rsidRPr="000D3BCC">
        <w:rPr>
          <w:b/>
          <w:sz w:val="30"/>
          <w:szCs w:val="30"/>
        </w:rPr>
        <w:t xml:space="preserve">, </w:t>
      </w:r>
      <w:r w:rsidRPr="000D3BCC">
        <w:rPr>
          <w:sz w:val="30"/>
          <w:szCs w:val="30"/>
        </w:rPr>
        <w:t>из них 60 или 36,6% (в 2014 году - 46 или 25,0%) - составляют сбыт наркотических средств</w:t>
      </w:r>
      <w:r>
        <w:rPr>
          <w:sz w:val="30"/>
          <w:szCs w:val="30"/>
        </w:rPr>
        <w:t xml:space="preserve">. </w:t>
      </w:r>
      <w:r w:rsidRPr="000D3BCC">
        <w:rPr>
          <w:sz w:val="30"/>
          <w:szCs w:val="30"/>
        </w:rPr>
        <w:t xml:space="preserve">При проведении оперативно-розыскных и специальных комплексных мероприятий </w:t>
      </w:r>
      <w:r>
        <w:rPr>
          <w:sz w:val="30"/>
          <w:szCs w:val="30"/>
        </w:rPr>
        <w:t xml:space="preserve">из незаконного </w:t>
      </w:r>
      <w:r w:rsidRPr="009F4B02">
        <w:rPr>
          <w:sz w:val="30"/>
          <w:szCs w:val="30"/>
        </w:rPr>
        <w:t xml:space="preserve">оборота изъято и уничтожено </w:t>
      </w:r>
      <w:smartTag w:uri="urn:schemas-microsoft-com:office:smarttags" w:element="metricconverter">
        <w:smartTagPr>
          <w:attr w:name="ProductID" w:val="10,8 кг"/>
        </w:smartTagPr>
        <w:r w:rsidRPr="009F4B02">
          <w:rPr>
            <w:sz w:val="30"/>
            <w:szCs w:val="30"/>
          </w:rPr>
          <w:t>10,8 кг</w:t>
        </w:r>
      </w:smartTag>
      <w:r w:rsidRPr="009F4B02">
        <w:rPr>
          <w:sz w:val="30"/>
          <w:szCs w:val="30"/>
        </w:rPr>
        <w:t xml:space="preserve"> (в 2014 году - </w:t>
      </w:r>
      <w:smartTag w:uri="urn:schemas-microsoft-com:office:smarttags" w:element="metricconverter">
        <w:smartTagPr>
          <w:attr w:name="ProductID" w:val="0,9 кг"/>
        </w:smartTagPr>
        <w:r w:rsidRPr="009F4B02">
          <w:rPr>
            <w:sz w:val="30"/>
            <w:szCs w:val="30"/>
          </w:rPr>
          <w:t>0,9 кг</w:t>
        </w:r>
      </w:smartTag>
      <w:r w:rsidRPr="009F4B02">
        <w:rPr>
          <w:sz w:val="30"/>
          <w:szCs w:val="30"/>
        </w:rPr>
        <w:t>) наркотических средств и психотропных веществ</w:t>
      </w:r>
      <w:r>
        <w:rPr>
          <w:sz w:val="30"/>
          <w:szCs w:val="30"/>
        </w:rPr>
        <w:t>, больше всего изъято марихуаны, опиума, курительных смесей.</w:t>
      </w:r>
      <w:r w:rsidRPr="00517B96">
        <w:rPr>
          <w:sz w:val="30"/>
          <w:szCs w:val="30"/>
        </w:rPr>
        <w:t xml:space="preserve"> </w:t>
      </w:r>
      <w:r w:rsidRPr="000D3BCC">
        <w:rPr>
          <w:sz w:val="30"/>
          <w:szCs w:val="30"/>
        </w:rPr>
        <w:t xml:space="preserve">В январе – марте 2015 года из незаконного оборота </w:t>
      </w:r>
      <w:r w:rsidRPr="00517B96">
        <w:rPr>
          <w:sz w:val="30"/>
          <w:szCs w:val="30"/>
        </w:rPr>
        <w:t xml:space="preserve">выявлено и изъято  12 (15 - в 2014 году) крупных партий наркотиков. </w:t>
      </w:r>
    </w:p>
    <w:p w:rsidR="00F961DD" w:rsidRDefault="00F961DD" w:rsidP="00081B86">
      <w:pPr>
        <w:ind w:firstLine="720"/>
        <w:jc w:val="both"/>
        <w:rPr>
          <w:sz w:val="30"/>
          <w:szCs w:val="30"/>
        </w:rPr>
      </w:pPr>
      <w:r w:rsidRPr="000D3BCC">
        <w:rPr>
          <w:sz w:val="30"/>
          <w:szCs w:val="30"/>
        </w:rPr>
        <w:t>За совершение преступлений, связанных с незаконным оборотом наркотиков в период с 1 января по 26 марта 2015 года задержано 150 лиц, из которых 39 или 26,0% - за их сбыт (в 2014 году – 157 лиц, из них за сбыт – 29 или 18,5%)</w:t>
      </w:r>
      <w:r>
        <w:rPr>
          <w:sz w:val="30"/>
          <w:szCs w:val="30"/>
        </w:rPr>
        <w:t xml:space="preserve">.  </w:t>
      </w:r>
      <w:r w:rsidRPr="000D3BCC">
        <w:rPr>
          <w:sz w:val="30"/>
          <w:szCs w:val="30"/>
        </w:rPr>
        <w:t>По с</w:t>
      </w:r>
      <w:r w:rsidRPr="000D3BCC">
        <w:rPr>
          <w:sz w:val="30"/>
          <w:szCs w:val="30"/>
        </w:rPr>
        <w:t>о</w:t>
      </w:r>
      <w:r w:rsidRPr="000D3BCC">
        <w:rPr>
          <w:sz w:val="30"/>
          <w:szCs w:val="30"/>
        </w:rPr>
        <w:t>стоянию на 26.03.015 на учете в наркологическом диспансере состоит 794 лиц. В 2015 году поставлено на учет – 31 лицо.В результате проведенных мероприятий, по сравнению с аналогичным периодом прошлого года, достигнуто снижение б</w:t>
      </w:r>
      <w:r w:rsidRPr="000D3BCC">
        <w:rPr>
          <w:sz w:val="30"/>
          <w:szCs w:val="30"/>
        </w:rPr>
        <w:t>о</w:t>
      </w:r>
      <w:r w:rsidRPr="000D3BCC">
        <w:rPr>
          <w:sz w:val="30"/>
          <w:szCs w:val="30"/>
        </w:rPr>
        <w:t>лее чем в 2</w:t>
      </w:r>
      <w:r w:rsidRPr="000D3BCC">
        <w:rPr>
          <w:b/>
          <w:sz w:val="30"/>
          <w:szCs w:val="30"/>
        </w:rPr>
        <w:t xml:space="preserve"> раза</w:t>
      </w:r>
      <w:r w:rsidRPr="000D3BCC">
        <w:rPr>
          <w:sz w:val="30"/>
          <w:szCs w:val="30"/>
        </w:rPr>
        <w:t xml:space="preserve"> количества передозировок наркотическими средст</w:t>
      </w:r>
      <w:r>
        <w:rPr>
          <w:sz w:val="30"/>
          <w:szCs w:val="30"/>
        </w:rPr>
        <w:t>вами и псих</w:t>
      </w:r>
      <w:r>
        <w:rPr>
          <w:sz w:val="30"/>
          <w:szCs w:val="30"/>
        </w:rPr>
        <w:t>о</w:t>
      </w:r>
      <w:r>
        <w:rPr>
          <w:sz w:val="30"/>
          <w:szCs w:val="30"/>
        </w:rPr>
        <w:t xml:space="preserve">тропными веществами. </w:t>
      </w:r>
      <w:r w:rsidRPr="000D3BCC">
        <w:rPr>
          <w:sz w:val="30"/>
          <w:szCs w:val="30"/>
        </w:rPr>
        <w:t>Проводилась работа в отношении лиц, занимающихся п</w:t>
      </w:r>
      <w:r w:rsidRPr="000D3BCC">
        <w:rPr>
          <w:sz w:val="30"/>
          <w:szCs w:val="30"/>
        </w:rPr>
        <w:t>о</w:t>
      </w:r>
      <w:r w:rsidRPr="000D3BCC">
        <w:rPr>
          <w:sz w:val="30"/>
          <w:szCs w:val="30"/>
        </w:rPr>
        <w:t xml:space="preserve">ставками наркотиков на территорию республики из стран ближнего и дальнего зарубежья. Так, в феврале т.г. </w:t>
      </w:r>
      <w:r w:rsidRPr="00517B96">
        <w:rPr>
          <w:sz w:val="30"/>
          <w:szCs w:val="30"/>
        </w:rPr>
        <w:t xml:space="preserve">перекрыт канал поставки наркотиков: </w:t>
      </w:r>
      <w:r w:rsidRPr="00517B96">
        <w:rPr>
          <w:i/>
          <w:sz w:val="30"/>
          <w:szCs w:val="30"/>
        </w:rPr>
        <w:t>из Росси</w:t>
      </w:r>
      <w:r w:rsidRPr="00517B96">
        <w:rPr>
          <w:i/>
          <w:sz w:val="30"/>
          <w:szCs w:val="30"/>
        </w:rPr>
        <w:t>й</w:t>
      </w:r>
      <w:r w:rsidRPr="00517B96">
        <w:rPr>
          <w:i/>
          <w:sz w:val="30"/>
          <w:szCs w:val="30"/>
        </w:rPr>
        <w:t>ской Федерации (г.Смоленск</w:t>
      </w:r>
      <w:r w:rsidRPr="000D3BCC">
        <w:rPr>
          <w:i/>
          <w:sz w:val="30"/>
          <w:szCs w:val="30"/>
        </w:rPr>
        <w:t>) в г.Могилев (особо опасное наркотическое средство «героин»).</w:t>
      </w:r>
    </w:p>
    <w:p w:rsidR="00F961DD" w:rsidRPr="00581BFB" w:rsidRDefault="00F961DD" w:rsidP="00081B86">
      <w:pPr>
        <w:tabs>
          <w:tab w:val="left" w:pos="709"/>
        </w:tabs>
        <w:jc w:val="both"/>
        <w:rPr>
          <w:sz w:val="30"/>
          <w:szCs w:val="30"/>
        </w:rPr>
      </w:pPr>
      <w:r>
        <w:rPr>
          <w:sz w:val="30"/>
          <w:szCs w:val="30"/>
        </w:rPr>
        <w:tab/>
      </w:r>
      <w:r w:rsidRPr="00581BFB">
        <w:rPr>
          <w:sz w:val="30"/>
          <w:szCs w:val="30"/>
        </w:rPr>
        <w:t>В этом плане нелишним будет еще раз напомнить о  подписанном През</w:t>
      </w:r>
      <w:r w:rsidRPr="00581BFB">
        <w:rPr>
          <w:sz w:val="30"/>
          <w:szCs w:val="30"/>
        </w:rPr>
        <w:t>и</w:t>
      </w:r>
      <w:r w:rsidRPr="00581BFB">
        <w:rPr>
          <w:sz w:val="30"/>
          <w:szCs w:val="30"/>
        </w:rPr>
        <w:t>дентом Беларуси Александром Лукашенко 28 декабря  Декрете  №6 "О неотло</w:t>
      </w:r>
      <w:r w:rsidRPr="00581BFB">
        <w:rPr>
          <w:sz w:val="30"/>
          <w:szCs w:val="30"/>
        </w:rPr>
        <w:t>ж</w:t>
      </w:r>
      <w:r w:rsidRPr="00581BFB">
        <w:rPr>
          <w:sz w:val="30"/>
          <w:szCs w:val="30"/>
        </w:rPr>
        <w:t>ных мерах по противодействию незаконному обороту наркотиков". Декретом ужесточена уголовная ответственность за преступления, связанные с незаконным оборотом наркотиков, до 25 лет. Снижен возраст наступления уголовной ответс</w:t>
      </w:r>
      <w:r w:rsidRPr="00581BFB">
        <w:rPr>
          <w:sz w:val="30"/>
          <w:szCs w:val="30"/>
        </w:rPr>
        <w:t>т</w:t>
      </w:r>
      <w:r w:rsidRPr="00581BFB">
        <w:rPr>
          <w:sz w:val="30"/>
          <w:szCs w:val="30"/>
        </w:rPr>
        <w:t>венности за их сбыт. Декрет предусматривает создание Единой системы учета лиц, потребляющих наркотики.</w:t>
      </w:r>
      <w:r>
        <w:rPr>
          <w:sz w:val="30"/>
          <w:szCs w:val="30"/>
        </w:rPr>
        <w:t xml:space="preserve">  </w:t>
      </w:r>
      <w:r w:rsidRPr="00581BFB">
        <w:rPr>
          <w:sz w:val="30"/>
          <w:szCs w:val="30"/>
        </w:rPr>
        <w:t>екрет направлен на обеспечение защиты жизни и здоровья белорусских граждан, создание условий для безопасного развития детей и молодежи, пресечение распространения наркомании как угрозы для демограф</w:t>
      </w:r>
      <w:r w:rsidRPr="00581BFB">
        <w:rPr>
          <w:sz w:val="30"/>
          <w:szCs w:val="30"/>
        </w:rPr>
        <w:t>и</w:t>
      </w:r>
      <w:r w:rsidRPr="00581BFB">
        <w:rPr>
          <w:sz w:val="30"/>
          <w:szCs w:val="30"/>
        </w:rPr>
        <w:t>ческой безопасности и здоровья нации. Введен комплекс неотложных мер по пр</w:t>
      </w:r>
      <w:r w:rsidRPr="00581BFB">
        <w:rPr>
          <w:sz w:val="30"/>
          <w:szCs w:val="30"/>
        </w:rPr>
        <w:t>о</w:t>
      </w:r>
      <w:r w:rsidRPr="00581BFB">
        <w:rPr>
          <w:sz w:val="30"/>
          <w:szCs w:val="30"/>
        </w:rPr>
        <w:t>тиводействию незаконному обороту наркотиков. Предусмотрена максимальная активизация усилий государственных органов, учреждений образования и здрав</w:t>
      </w:r>
      <w:r w:rsidRPr="00581BFB">
        <w:rPr>
          <w:sz w:val="30"/>
          <w:szCs w:val="30"/>
        </w:rPr>
        <w:t>о</w:t>
      </w:r>
      <w:r w:rsidRPr="00581BFB">
        <w:rPr>
          <w:sz w:val="30"/>
          <w:szCs w:val="30"/>
        </w:rPr>
        <w:t>охранения, советов общественных пунктов охраны правопорядка, добровольных дружин, общественных объеди</w:t>
      </w:r>
      <w:r>
        <w:rPr>
          <w:sz w:val="30"/>
          <w:szCs w:val="30"/>
        </w:rPr>
        <w:t xml:space="preserve">нений </w:t>
      </w:r>
      <w:r w:rsidRPr="00581BFB">
        <w:rPr>
          <w:sz w:val="30"/>
          <w:szCs w:val="30"/>
        </w:rPr>
        <w:t>и иных организа</w:t>
      </w:r>
      <w:r>
        <w:rPr>
          <w:sz w:val="30"/>
          <w:szCs w:val="30"/>
        </w:rPr>
        <w:t xml:space="preserve">ций. </w:t>
      </w:r>
      <w:r w:rsidRPr="00581BFB">
        <w:rPr>
          <w:sz w:val="30"/>
          <w:szCs w:val="30"/>
        </w:rPr>
        <w:t>Планируется создание отдельных исправительных учреждений для лиц, осужденных за незаконный об</w:t>
      </w:r>
      <w:r w:rsidRPr="00581BFB">
        <w:rPr>
          <w:sz w:val="30"/>
          <w:szCs w:val="30"/>
        </w:rPr>
        <w:t>о</w:t>
      </w:r>
      <w:r w:rsidRPr="00581BFB">
        <w:rPr>
          <w:sz w:val="30"/>
          <w:szCs w:val="30"/>
        </w:rPr>
        <w:t>рот наркотиков; организации специализированных лечебно-трудовых профила</w:t>
      </w:r>
      <w:r w:rsidRPr="00581BFB">
        <w:rPr>
          <w:sz w:val="30"/>
          <w:szCs w:val="30"/>
        </w:rPr>
        <w:t>к</w:t>
      </w:r>
      <w:r w:rsidRPr="00581BFB">
        <w:rPr>
          <w:sz w:val="30"/>
          <w:szCs w:val="30"/>
        </w:rPr>
        <w:t>ториев для больных наркоманией или токсикоманией, а также создание профил</w:t>
      </w:r>
      <w:r w:rsidRPr="00581BFB">
        <w:rPr>
          <w:sz w:val="30"/>
          <w:szCs w:val="30"/>
        </w:rPr>
        <w:t>ь</w:t>
      </w:r>
      <w:r w:rsidRPr="00581BFB">
        <w:rPr>
          <w:sz w:val="30"/>
          <w:szCs w:val="30"/>
        </w:rPr>
        <w:t>ных лечебно-воспитательных учреждений, обеспечивающих комплексную реаб</w:t>
      </w:r>
      <w:r w:rsidRPr="00581BFB">
        <w:rPr>
          <w:sz w:val="30"/>
          <w:szCs w:val="30"/>
        </w:rPr>
        <w:t>и</w:t>
      </w:r>
      <w:r w:rsidRPr="00581BFB">
        <w:rPr>
          <w:sz w:val="30"/>
          <w:szCs w:val="30"/>
        </w:rPr>
        <w:t>литацию несовершеннолетних, состоящих на наркологическом уче</w:t>
      </w:r>
      <w:r>
        <w:rPr>
          <w:sz w:val="30"/>
          <w:szCs w:val="30"/>
        </w:rPr>
        <w:t>те</w:t>
      </w:r>
    </w:p>
    <w:p w:rsidR="00F961DD" w:rsidRPr="009C5311" w:rsidRDefault="00F961DD" w:rsidP="00E37D42">
      <w:pPr>
        <w:spacing w:after="100" w:afterAutospacing="1"/>
        <w:jc w:val="both"/>
        <w:rPr>
          <w:b/>
          <w:i/>
          <w:sz w:val="30"/>
          <w:szCs w:val="30"/>
        </w:rPr>
      </w:pPr>
      <w:r>
        <w:rPr>
          <w:sz w:val="24"/>
          <w:szCs w:val="24"/>
        </w:rPr>
        <w:tab/>
      </w:r>
      <w:r w:rsidRPr="009C5311">
        <w:rPr>
          <w:b/>
          <w:i/>
          <w:sz w:val="30"/>
          <w:szCs w:val="30"/>
        </w:rPr>
        <w:t xml:space="preserve">В Кировском районе за </w:t>
      </w:r>
      <w:r w:rsidRPr="009C5311">
        <w:rPr>
          <w:b/>
          <w:i/>
          <w:sz w:val="30"/>
          <w:szCs w:val="30"/>
          <w:lang w:val="en-US"/>
        </w:rPr>
        <w:t>I</w:t>
      </w:r>
      <w:r w:rsidRPr="009C5311">
        <w:rPr>
          <w:b/>
          <w:i/>
          <w:sz w:val="30"/>
          <w:szCs w:val="30"/>
        </w:rPr>
        <w:t xml:space="preserve"> квартал 2014 года было выявлено 2 преступл</w:t>
      </w:r>
      <w:r w:rsidRPr="009C5311">
        <w:rPr>
          <w:b/>
          <w:i/>
          <w:sz w:val="30"/>
          <w:szCs w:val="30"/>
        </w:rPr>
        <w:t>е</w:t>
      </w:r>
      <w:r w:rsidRPr="009C5311">
        <w:rPr>
          <w:b/>
          <w:i/>
          <w:sz w:val="30"/>
          <w:szCs w:val="30"/>
        </w:rPr>
        <w:t>ния по линии наркоконтроля (хранение наркотических средств (марихуана) в УО «Жиличский государственный сельскохозяйственный колледж», УО «К</w:t>
      </w:r>
      <w:r w:rsidRPr="009C5311">
        <w:rPr>
          <w:b/>
          <w:i/>
          <w:sz w:val="30"/>
          <w:szCs w:val="30"/>
        </w:rPr>
        <w:t>и</w:t>
      </w:r>
      <w:r w:rsidRPr="009C5311">
        <w:rPr>
          <w:b/>
          <w:i/>
          <w:sz w:val="30"/>
          <w:szCs w:val="30"/>
        </w:rPr>
        <w:t>ровский государственный профессиональный лицей № 15»).  За 2015 год пр</w:t>
      </w:r>
      <w:r w:rsidRPr="009C5311">
        <w:rPr>
          <w:b/>
          <w:i/>
          <w:sz w:val="30"/>
          <w:szCs w:val="30"/>
        </w:rPr>
        <w:t>е</w:t>
      </w:r>
      <w:r w:rsidRPr="009C5311">
        <w:rPr>
          <w:b/>
          <w:i/>
          <w:sz w:val="30"/>
          <w:szCs w:val="30"/>
        </w:rPr>
        <w:t>ступлений по наркотикам не выявлено.</w:t>
      </w:r>
    </w:p>
    <w:p w:rsidR="00F961DD" w:rsidRPr="00C42C4F" w:rsidRDefault="00F961DD" w:rsidP="00C42C4F">
      <w:pPr>
        <w:spacing w:after="100" w:afterAutospacing="1"/>
        <w:ind w:left="5040" w:firstLine="4"/>
        <w:jc w:val="right"/>
        <w:rPr>
          <w:i/>
          <w:sz w:val="26"/>
          <w:szCs w:val="26"/>
        </w:rPr>
      </w:pPr>
      <w:r w:rsidRPr="00C42C4F">
        <w:rPr>
          <w:i/>
          <w:sz w:val="26"/>
          <w:szCs w:val="26"/>
        </w:rPr>
        <w:t>Главное управление идеологической работы, культуры и по делам молодежи, управление здр</w:t>
      </w:r>
      <w:r w:rsidRPr="00C42C4F">
        <w:rPr>
          <w:i/>
          <w:sz w:val="26"/>
          <w:szCs w:val="26"/>
        </w:rPr>
        <w:t>а</w:t>
      </w:r>
      <w:r w:rsidRPr="00C42C4F">
        <w:rPr>
          <w:i/>
          <w:sz w:val="26"/>
          <w:szCs w:val="26"/>
        </w:rPr>
        <w:t>воохранения, управление внутренних дел обли</w:t>
      </w:r>
      <w:r w:rsidRPr="00C42C4F">
        <w:rPr>
          <w:i/>
          <w:sz w:val="26"/>
          <w:szCs w:val="26"/>
        </w:rPr>
        <w:t>с</w:t>
      </w:r>
      <w:r w:rsidRPr="00C42C4F">
        <w:rPr>
          <w:i/>
          <w:sz w:val="26"/>
          <w:szCs w:val="26"/>
        </w:rPr>
        <w:t>полкома</w:t>
      </w:r>
      <w:r>
        <w:rPr>
          <w:i/>
          <w:sz w:val="26"/>
          <w:szCs w:val="26"/>
        </w:rPr>
        <w:t xml:space="preserve">, отдел внутренних дел райисполкома </w:t>
      </w:r>
    </w:p>
    <w:p w:rsidR="00F961DD" w:rsidRDefault="00F961DD" w:rsidP="009C5311">
      <w:pPr>
        <w:ind w:right="140"/>
        <w:jc w:val="both"/>
        <w:rPr>
          <w:b/>
          <w:caps/>
          <w:sz w:val="30"/>
          <w:szCs w:val="30"/>
        </w:rPr>
      </w:pPr>
      <w:r>
        <w:rPr>
          <w:b/>
          <w:caps/>
          <w:sz w:val="30"/>
          <w:szCs w:val="30"/>
        </w:rPr>
        <w:t>Справочно</w:t>
      </w:r>
    </w:p>
    <w:p w:rsidR="00F961DD" w:rsidRPr="009C5311" w:rsidRDefault="00F961DD" w:rsidP="009C5311">
      <w:pPr>
        <w:ind w:right="140"/>
        <w:jc w:val="both"/>
        <w:rPr>
          <w:b/>
          <w:caps/>
          <w:sz w:val="30"/>
          <w:szCs w:val="30"/>
        </w:rPr>
      </w:pPr>
      <w:r>
        <w:rPr>
          <w:b/>
          <w:caps/>
          <w:sz w:val="30"/>
          <w:szCs w:val="30"/>
        </w:rPr>
        <w:t>(</w:t>
      </w:r>
      <w:r w:rsidRPr="00725204">
        <w:rPr>
          <w:b/>
          <w:caps/>
          <w:sz w:val="24"/>
          <w:szCs w:val="24"/>
        </w:rPr>
        <w:t>для организации выступления депута</w:t>
      </w:r>
      <w:r>
        <w:rPr>
          <w:b/>
          <w:caps/>
          <w:sz w:val="24"/>
          <w:szCs w:val="24"/>
        </w:rPr>
        <w:t>тов</w:t>
      </w:r>
      <w:r w:rsidRPr="00725204">
        <w:rPr>
          <w:b/>
          <w:caps/>
          <w:sz w:val="24"/>
          <w:szCs w:val="24"/>
        </w:rPr>
        <w:t xml:space="preserve"> местных советов депутатов перед идеологическим активом области, в трудовых коллективах)</w:t>
      </w:r>
    </w:p>
    <w:p w:rsidR="00F961DD" w:rsidRDefault="00F961DD" w:rsidP="00725204">
      <w:pPr>
        <w:ind w:right="140"/>
        <w:jc w:val="both"/>
        <w:rPr>
          <w:b/>
          <w:caps/>
          <w:sz w:val="30"/>
          <w:szCs w:val="30"/>
        </w:rPr>
      </w:pPr>
    </w:p>
    <w:p w:rsidR="00F961DD" w:rsidRPr="00C53D50" w:rsidRDefault="00F961DD" w:rsidP="00725204">
      <w:pPr>
        <w:ind w:right="140"/>
        <w:jc w:val="both"/>
        <w:rPr>
          <w:b/>
          <w:caps/>
          <w:sz w:val="30"/>
          <w:szCs w:val="30"/>
        </w:rPr>
      </w:pPr>
      <w:r>
        <w:rPr>
          <w:b/>
          <w:caps/>
          <w:sz w:val="30"/>
          <w:szCs w:val="30"/>
        </w:rPr>
        <w:t>Отчет</w:t>
      </w:r>
      <w:r w:rsidRPr="00C53D50">
        <w:rPr>
          <w:b/>
          <w:caps/>
          <w:sz w:val="30"/>
          <w:szCs w:val="30"/>
        </w:rPr>
        <w:t xml:space="preserve"> о работе </w:t>
      </w:r>
    </w:p>
    <w:p w:rsidR="00F961DD" w:rsidRDefault="00F961DD" w:rsidP="00725204">
      <w:pPr>
        <w:ind w:right="140"/>
        <w:jc w:val="both"/>
        <w:rPr>
          <w:b/>
          <w:sz w:val="30"/>
          <w:szCs w:val="30"/>
        </w:rPr>
      </w:pPr>
      <w:r w:rsidRPr="00C53D50">
        <w:rPr>
          <w:b/>
          <w:sz w:val="30"/>
          <w:szCs w:val="30"/>
        </w:rPr>
        <w:t xml:space="preserve">президиума Могилевского областного Совета депутатов </w:t>
      </w:r>
    </w:p>
    <w:p w:rsidR="00F961DD" w:rsidRDefault="00F961DD" w:rsidP="00725204">
      <w:pPr>
        <w:ind w:right="140"/>
        <w:jc w:val="both"/>
        <w:rPr>
          <w:b/>
          <w:sz w:val="30"/>
          <w:szCs w:val="30"/>
        </w:rPr>
      </w:pPr>
      <w:r w:rsidRPr="00C53D50">
        <w:rPr>
          <w:b/>
          <w:sz w:val="30"/>
          <w:szCs w:val="30"/>
        </w:rPr>
        <w:t xml:space="preserve">по повышению роли органов местного самоуправления </w:t>
      </w:r>
    </w:p>
    <w:p w:rsidR="00F961DD" w:rsidRDefault="00F961DD" w:rsidP="00725204">
      <w:pPr>
        <w:ind w:right="140"/>
        <w:jc w:val="both"/>
        <w:rPr>
          <w:b/>
          <w:sz w:val="30"/>
          <w:szCs w:val="30"/>
        </w:rPr>
      </w:pPr>
      <w:r w:rsidRPr="00C53D50">
        <w:rPr>
          <w:b/>
          <w:sz w:val="30"/>
          <w:szCs w:val="30"/>
        </w:rPr>
        <w:t xml:space="preserve">в решении вопросов жизнеобеспечения населения области </w:t>
      </w:r>
    </w:p>
    <w:p w:rsidR="00F961DD" w:rsidRDefault="00F961DD" w:rsidP="00725204">
      <w:pPr>
        <w:ind w:right="140"/>
        <w:jc w:val="both"/>
        <w:rPr>
          <w:b/>
          <w:sz w:val="30"/>
          <w:szCs w:val="30"/>
        </w:rPr>
      </w:pPr>
      <w:r w:rsidRPr="00C53D50">
        <w:rPr>
          <w:b/>
          <w:sz w:val="30"/>
          <w:szCs w:val="30"/>
        </w:rPr>
        <w:t>в 201</w:t>
      </w:r>
      <w:r>
        <w:rPr>
          <w:b/>
          <w:sz w:val="30"/>
          <w:szCs w:val="30"/>
        </w:rPr>
        <w:t>4</w:t>
      </w:r>
      <w:r w:rsidRPr="00C53D50">
        <w:rPr>
          <w:b/>
          <w:sz w:val="30"/>
          <w:szCs w:val="30"/>
        </w:rPr>
        <w:t xml:space="preserve"> году</w:t>
      </w:r>
    </w:p>
    <w:p w:rsidR="00F961DD" w:rsidRPr="00271B6E" w:rsidRDefault="00F961DD" w:rsidP="00725204">
      <w:pPr>
        <w:ind w:right="140" w:firstLine="709"/>
        <w:jc w:val="both"/>
        <w:rPr>
          <w:sz w:val="30"/>
          <w:szCs w:val="30"/>
        </w:rPr>
      </w:pPr>
      <w:r w:rsidRPr="00271B6E">
        <w:rPr>
          <w:sz w:val="30"/>
          <w:szCs w:val="30"/>
        </w:rPr>
        <w:t>В основу работы Советов депутатов всех уровней была положена практика взаимодействия и поддержки Советов и исполнительных органов. Широко пр</w:t>
      </w:r>
      <w:r w:rsidRPr="00271B6E">
        <w:rPr>
          <w:sz w:val="30"/>
          <w:szCs w:val="30"/>
        </w:rPr>
        <w:t>и</w:t>
      </w:r>
      <w:r w:rsidRPr="00271B6E">
        <w:rPr>
          <w:sz w:val="30"/>
          <w:szCs w:val="30"/>
        </w:rPr>
        <w:t>менялись такие ее формы, как координация планов работы и проведение совм</w:t>
      </w:r>
      <w:r w:rsidRPr="00271B6E">
        <w:rPr>
          <w:sz w:val="30"/>
          <w:szCs w:val="30"/>
        </w:rPr>
        <w:t>е</w:t>
      </w:r>
      <w:r w:rsidRPr="00271B6E">
        <w:rPr>
          <w:sz w:val="30"/>
          <w:szCs w:val="30"/>
        </w:rPr>
        <w:t>стных мероприятий, подведение итогов по различным направлениям деятельн</w:t>
      </w:r>
      <w:r w:rsidRPr="00271B6E">
        <w:rPr>
          <w:sz w:val="30"/>
          <w:szCs w:val="30"/>
        </w:rPr>
        <w:t>о</w:t>
      </w:r>
      <w:r w:rsidRPr="00271B6E">
        <w:rPr>
          <w:sz w:val="30"/>
          <w:szCs w:val="30"/>
        </w:rPr>
        <w:t>сти, изучение, рассмотрение и принятие решений по наиболее значимым вопр</w:t>
      </w:r>
      <w:r w:rsidRPr="00271B6E">
        <w:rPr>
          <w:sz w:val="30"/>
          <w:szCs w:val="30"/>
        </w:rPr>
        <w:t>о</w:t>
      </w:r>
      <w:r w:rsidRPr="00271B6E">
        <w:rPr>
          <w:sz w:val="30"/>
          <w:szCs w:val="30"/>
        </w:rPr>
        <w:t xml:space="preserve">сам. </w:t>
      </w:r>
    </w:p>
    <w:p w:rsidR="00F961DD" w:rsidRPr="00271B6E" w:rsidRDefault="00F961DD" w:rsidP="00725204">
      <w:pPr>
        <w:ind w:right="140" w:firstLine="709"/>
        <w:jc w:val="both"/>
        <w:rPr>
          <w:sz w:val="30"/>
          <w:szCs w:val="30"/>
        </w:rPr>
      </w:pPr>
      <w:r w:rsidRPr="00271B6E">
        <w:rPr>
          <w:sz w:val="30"/>
          <w:szCs w:val="30"/>
        </w:rPr>
        <w:t>При этом, как и прежде, конечной целью двух ветвей власти является пр</w:t>
      </w:r>
      <w:r w:rsidRPr="00271B6E">
        <w:rPr>
          <w:sz w:val="30"/>
          <w:szCs w:val="30"/>
        </w:rPr>
        <w:t>о</w:t>
      </w:r>
      <w:r w:rsidRPr="00271B6E">
        <w:rPr>
          <w:sz w:val="30"/>
          <w:szCs w:val="30"/>
        </w:rPr>
        <w:t>цветание Приднепровского края и рост уровня жизни его населения.</w:t>
      </w:r>
    </w:p>
    <w:p w:rsidR="00F961DD" w:rsidRPr="00271B6E" w:rsidRDefault="00F961DD" w:rsidP="00725204">
      <w:pPr>
        <w:ind w:right="140" w:firstLine="709"/>
        <w:jc w:val="both"/>
        <w:rPr>
          <w:sz w:val="30"/>
          <w:szCs w:val="30"/>
        </w:rPr>
      </w:pPr>
      <w:r w:rsidRPr="00271B6E">
        <w:rPr>
          <w:sz w:val="30"/>
          <w:szCs w:val="30"/>
        </w:rPr>
        <w:t xml:space="preserve">Основной формой работы областного Совета депутатов является </w:t>
      </w:r>
      <w:r w:rsidRPr="00271B6E">
        <w:rPr>
          <w:b/>
          <w:sz w:val="30"/>
          <w:szCs w:val="30"/>
        </w:rPr>
        <w:t>сессия</w:t>
      </w:r>
      <w:r w:rsidRPr="00271B6E">
        <w:rPr>
          <w:sz w:val="30"/>
          <w:szCs w:val="30"/>
        </w:rPr>
        <w:t>. В отчетном году состоялось 8 сессий, на которых рассмотрены и приняты решения по более чем пятидесяти вопросам, затрагивающим все сферы жизнедеятельн</w:t>
      </w:r>
      <w:r w:rsidRPr="00271B6E">
        <w:rPr>
          <w:sz w:val="30"/>
          <w:szCs w:val="30"/>
        </w:rPr>
        <w:t>о</w:t>
      </w:r>
      <w:r w:rsidRPr="00271B6E">
        <w:rPr>
          <w:sz w:val="30"/>
          <w:szCs w:val="30"/>
        </w:rPr>
        <w:t>сти региона: строительная отрасль, вопросы административно-территориального устройства, медицинское обслуживание населения, развитие туристической о</w:t>
      </w:r>
      <w:r w:rsidRPr="00271B6E">
        <w:rPr>
          <w:sz w:val="30"/>
          <w:szCs w:val="30"/>
        </w:rPr>
        <w:t>т</w:t>
      </w:r>
      <w:r w:rsidRPr="00271B6E">
        <w:rPr>
          <w:sz w:val="30"/>
          <w:szCs w:val="30"/>
        </w:rPr>
        <w:t>расли, своевременно корректировались бюджет, инвестиционная и другие обл</w:t>
      </w:r>
      <w:r w:rsidRPr="00271B6E">
        <w:rPr>
          <w:sz w:val="30"/>
          <w:szCs w:val="30"/>
        </w:rPr>
        <w:t>а</w:t>
      </w:r>
      <w:r w:rsidRPr="00271B6E">
        <w:rPr>
          <w:sz w:val="30"/>
          <w:szCs w:val="30"/>
        </w:rPr>
        <w:t>стные программы, вносились изменения и дополнения в ранее принятые реш</w:t>
      </w:r>
      <w:r w:rsidRPr="00271B6E">
        <w:rPr>
          <w:sz w:val="30"/>
          <w:szCs w:val="30"/>
        </w:rPr>
        <w:t>е</w:t>
      </w:r>
      <w:r w:rsidRPr="00271B6E">
        <w:rPr>
          <w:sz w:val="30"/>
          <w:szCs w:val="30"/>
        </w:rPr>
        <w:t>ния.</w:t>
      </w:r>
    </w:p>
    <w:p w:rsidR="00F961DD" w:rsidRPr="00271B6E" w:rsidRDefault="00F961DD" w:rsidP="00725204">
      <w:pPr>
        <w:ind w:right="140" w:firstLine="709"/>
        <w:jc w:val="both"/>
        <w:rPr>
          <w:sz w:val="30"/>
          <w:szCs w:val="30"/>
        </w:rPr>
      </w:pPr>
      <w:r w:rsidRPr="00271B6E">
        <w:rPr>
          <w:sz w:val="30"/>
          <w:szCs w:val="30"/>
        </w:rPr>
        <w:t>В Год гостеприимства пристальное внимание уделялось мероприятиям по благоустройству, обновлению облика и созданию современной среды обитания городских и сельских населенных пунктов, по сохранению природных компле</w:t>
      </w:r>
      <w:r w:rsidRPr="00271B6E">
        <w:rPr>
          <w:sz w:val="30"/>
          <w:szCs w:val="30"/>
        </w:rPr>
        <w:t>к</w:t>
      </w:r>
      <w:r w:rsidRPr="00271B6E">
        <w:rPr>
          <w:sz w:val="30"/>
          <w:szCs w:val="30"/>
        </w:rPr>
        <w:t>сов, повышению туристической привлекательности территорий.  Именно с таких позиций в июле на выездной сессии депутатами был рассмотрен вопрос о мерах, принимаемых органами местного управления и самоуправления, по развитию туристического потенциал</w:t>
      </w:r>
      <w:r>
        <w:rPr>
          <w:sz w:val="30"/>
          <w:szCs w:val="30"/>
        </w:rPr>
        <w:t>а</w:t>
      </w:r>
      <w:r w:rsidRPr="00271B6E">
        <w:rPr>
          <w:sz w:val="30"/>
          <w:szCs w:val="30"/>
        </w:rPr>
        <w:t xml:space="preserve"> области.</w:t>
      </w:r>
    </w:p>
    <w:p w:rsidR="00F961DD" w:rsidRPr="00271B6E" w:rsidRDefault="00F961DD" w:rsidP="00725204">
      <w:pPr>
        <w:ind w:right="140" w:firstLine="709"/>
        <w:jc w:val="both"/>
        <w:rPr>
          <w:color w:val="FF0000"/>
          <w:sz w:val="30"/>
          <w:szCs w:val="30"/>
        </w:rPr>
      </w:pPr>
      <w:r w:rsidRPr="00271B6E">
        <w:rPr>
          <w:sz w:val="30"/>
          <w:szCs w:val="30"/>
        </w:rPr>
        <w:t>При подготовке и рассмотрении данного вопроса депутатами внесены предложения по развитию обмена туристическими группами с городами-побратимами, активизации работы по въездному туризму, трансграничному с</w:t>
      </w:r>
      <w:r w:rsidRPr="00271B6E">
        <w:rPr>
          <w:sz w:val="30"/>
          <w:szCs w:val="30"/>
        </w:rPr>
        <w:t>о</w:t>
      </w:r>
      <w:r w:rsidRPr="00271B6E">
        <w:rPr>
          <w:sz w:val="30"/>
          <w:szCs w:val="30"/>
        </w:rPr>
        <w:t>трудничеству, расширению имеющейся материально-технической базы охотх</w:t>
      </w:r>
      <w:r w:rsidRPr="00271B6E">
        <w:rPr>
          <w:sz w:val="30"/>
          <w:szCs w:val="30"/>
        </w:rPr>
        <w:t>о</w:t>
      </w:r>
      <w:r w:rsidRPr="00271B6E">
        <w:rPr>
          <w:sz w:val="30"/>
          <w:szCs w:val="30"/>
        </w:rPr>
        <w:t xml:space="preserve">зяйственных комплексов. </w:t>
      </w:r>
    </w:p>
    <w:p w:rsidR="00F961DD" w:rsidRPr="00271B6E" w:rsidRDefault="00F961DD" w:rsidP="00725204">
      <w:pPr>
        <w:ind w:right="140" w:firstLine="709"/>
        <w:jc w:val="both"/>
        <w:rPr>
          <w:sz w:val="30"/>
          <w:szCs w:val="30"/>
        </w:rPr>
      </w:pPr>
      <w:r w:rsidRPr="00271B6E">
        <w:rPr>
          <w:sz w:val="30"/>
          <w:szCs w:val="30"/>
        </w:rPr>
        <w:t>Результатом работы депутатов стало решение, содержащее комплекс мер,</w:t>
      </w:r>
      <w:r>
        <w:rPr>
          <w:sz w:val="30"/>
          <w:szCs w:val="30"/>
        </w:rPr>
        <w:t xml:space="preserve"> </w:t>
      </w:r>
      <w:r w:rsidRPr="00271B6E">
        <w:rPr>
          <w:sz w:val="30"/>
          <w:szCs w:val="30"/>
        </w:rPr>
        <w:t>направленных на активизацию работы всех ветвей власти и субъектов хозяйс</w:t>
      </w:r>
      <w:r w:rsidRPr="00271B6E">
        <w:rPr>
          <w:sz w:val="30"/>
          <w:szCs w:val="30"/>
        </w:rPr>
        <w:t>т</w:t>
      </w:r>
      <w:r w:rsidRPr="00271B6E">
        <w:rPr>
          <w:sz w:val="30"/>
          <w:szCs w:val="30"/>
        </w:rPr>
        <w:t>вования по созданию благоприятных условий для увеличения количества объе</w:t>
      </w:r>
      <w:r w:rsidRPr="00271B6E">
        <w:rPr>
          <w:sz w:val="30"/>
          <w:szCs w:val="30"/>
        </w:rPr>
        <w:t>к</w:t>
      </w:r>
      <w:r w:rsidRPr="00271B6E">
        <w:rPr>
          <w:sz w:val="30"/>
          <w:szCs w:val="30"/>
        </w:rPr>
        <w:t>тов агроэкотуризма и агротуристических комплексов, расширение перечня пр</w:t>
      </w:r>
      <w:r w:rsidRPr="00271B6E">
        <w:rPr>
          <w:sz w:val="30"/>
          <w:szCs w:val="30"/>
        </w:rPr>
        <w:t>е</w:t>
      </w:r>
      <w:r w:rsidRPr="00271B6E">
        <w:rPr>
          <w:sz w:val="30"/>
          <w:szCs w:val="30"/>
        </w:rPr>
        <w:t>доставляемых ими услуг.</w:t>
      </w:r>
    </w:p>
    <w:p w:rsidR="00F961DD" w:rsidRPr="00271B6E" w:rsidRDefault="00F961DD" w:rsidP="00725204">
      <w:pPr>
        <w:ind w:right="140" w:firstLine="709"/>
        <w:jc w:val="both"/>
        <w:rPr>
          <w:sz w:val="30"/>
          <w:szCs w:val="30"/>
        </w:rPr>
      </w:pPr>
      <w:r w:rsidRPr="00271B6E">
        <w:rPr>
          <w:sz w:val="30"/>
          <w:szCs w:val="30"/>
        </w:rPr>
        <w:t>Вопрос о мерах, принимаемых исполнительными и распорядительными о</w:t>
      </w:r>
      <w:r w:rsidRPr="00271B6E">
        <w:rPr>
          <w:sz w:val="30"/>
          <w:szCs w:val="30"/>
        </w:rPr>
        <w:t>р</w:t>
      </w:r>
      <w:r w:rsidRPr="00271B6E">
        <w:rPr>
          <w:sz w:val="30"/>
          <w:szCs w:val="30"/>
        </w:rPr>
        <w:t>ганами, организациями по совершенствованию строительной деятельности в Могилевской области рассмотрен на октябрьской сессии. В ходе рассмотрения вышеназванного вопроса депутаты обсудили аспекты повышени</w:t>
      </w:r>
      <w:r>
        <w:rPr>
          <w:sz w:val="30"/>
          <w:szCs w:val="30"/>
        </w:rPr>
        <w:t>я</w:t>
      </w:r>
      <w:r w:rsidRPr="00271B6E">
        <w:rPr>
          <w:sz w:val="30"/>
          <w:szCs w:val="30"/>
        </w:rPr>
        <w:t xml:space="preserve"> качества и э</w:t>
      </w:r>
      <w:r w:rsidRPr="00271B6E">
        <w:rPr>
          <w:sz w:val="30"/>
          <w:szCs w:val="30"/>
        </w:rPr>
        <w:t>ф</w:t>
      </w:r>
      <w:r w:rsidRPr="00271B6E">
        <w:rPr>
          <w:sz w:val="30"/>
          <w:szCs w:val="30"/>
        </w:rPr>
        <w:t>фективности жилищного строительства, приведени</w:t>
      </w:r>
      <w:r>
        <w:rPr>
          <w:sz w:val="30"/>
          <w:szCs w:val="30"/>
        </w:rPr>
        <w:t>я</w:t>
      </w:r>
      <w:r w:rsidRPr="00271B6E">
        <w:rPr>
          <w:sz w:val="30"/>
          <w:szCs w:val="30"/>
        </w:rPr>
        <w:t xml:space="preserve"> структуры и технических характеристик строящегося жилья в соответствие со спросом населения, соц</w:t>
      </w:r>
      <w:r w:rsidRPr="00271B6E">
        <w:rPr>
          <w:sz w:val="30"/>
          <w:szCs w:val="30"/>
        </w:rPr>
        <w:t>и</w:t>
      </w:r>
      <w:r w:rsidRPr="00271B6E">
        <w:rPr>
          <w:sz w:val="30"/>
          <w:szCs w:val="30"/>
        </w:rPr>
        <w:t>альными стандартами.</w:t>
      </w:r>
    </w:p>
    <w:p w:rsidR="00F961DD" w:rsidRPr="00271B6E" w:rsidRDefault="00F961DD" w:rsidP="00725204">
      <w:pPr>
        <w:ind w:right="140" w:firstLine="709"/>
        <w:jc w:val="both"/>
        <w:rPr>
          <w:sz w:val="30"/>
          <w:szCs w:val="30"/>
        </w:rPr>
      </w:pPr>
      <w:r w:rsidRPr="00271B6E">
        <w:rPr>
          <w:sz w:val="30"/>
          <w:szCs w:val="30"/>
        </w:rPr>
        <w:t xml:space="preserve">В работе сессии приняли участие </w:t>
      </w:r>
      <w:r>
        <w:rPr>
          <w:sz w:val="30"/>
          <w:szCs w:val="30"/>
        </w:rPr>
        <w:t>М</w:t>
      </w:r>
      <w:r w:rsidRPr="00271B6E">
        <w:rPr>
          <w:sz w:val="30"/>
          <w:szCs w:val="30"/>
        </w:rPr>
        <w:t>инистр архитектуры и строительства Анатолий Черный, председатель Могилевского облисполкома и его заместители, Члены Совета Республики и депутаты Палаты представителей Национального собрания Республики Беларусь, а также руководители органов управления и о</w:t>
      </w:r>
      <w:r w:rsidRPr="00271B6E">
        <w:rPr>
          <w:sz w:val="30"/>
          <w:szCs w:val="30"/>
        </w:rPr>
        <w:t>р</w:t>
      </w:r>
      <w:r w:rsidRPr="00271B6E">
        <w:rPr>
          <w:sz w:val="30"/>
          <w:szCs w:val="30"/>
        </w:rPr>
        <w:t>ганизаций области.</w:t>
      </w:r>
    </w:p>
    <w:p w:rsidR="00F961DD" w:rsidRPr="00271B6E" w:rsidRDefault="00F961DD" w:rsidP="00725204">
      <w:pPr>
        <w:ind w:right="140" w:firstLine="709"/>
        <w:jc w:val="both"/>
        <w:rPr>
          <w:sz w:val="30"/>
          <w:szCs w:val="30"/>
        </w:rPr>
      </w:pPr>
      <w:r w:rsidRPr="00271B6E">
        <w:rPr>
          <w:sz w:val="30"/>
          <w:szCs w:val="30"/>
        </w:rPr>
        <w:t>Для обеспечения деятельности Совета, рассмотрения и подготовки мат</w:t>
      </w:r>
      <w:r w:rsidRPr="00271B6E">
        <w:rPr>
          <w:sz w:val="30"/>
          <w:szCs w:val="30"/>
        </w:rPr>
        <w:t>е</w:t>
      </w:r>
      <w:r w:rsidRPr="00271B6E">
        <w:rPr>
          <w:sz w:val="30"/>
          <w:szCs w:val="30"/>
        </w:rPr>
        <w:t xml:space="preserve">риалов к сессиям, в отчетном году прошло 6 заседаний </w:t>
      </w:r>
      <w:r w:rsidRPr="00271B6E">
        <w:rPr>
          <w:b/>
          <w:sz w:val="30"/>
          <w:szCs w:val="30"/>
        </w:rPr>
        <w:t>президиума областного Совета депутатов.</w:t>
      </w:r>
      <w:r w:rsidRPr="00271B6E">
        <w:rPr>
          <w:sz w:val="30"/>
          <w:szCs w:val="30"/>
        </w:rPr>
        <w:t xml:space="preserve"> Заседания проводились, в основном, в расширенном составе с приглашением членов постоянных комиссий, депутатов, руководителей пре</w:t>
      </w:r>
      <w:r w:rsidRPr="00271B6E">
        <w:rPr>
          <w:sz w:val="30"/>
          <w:szCs w:val="30"/>
        </w:rPr>
        <w:t>д</w:t>
      </w:r>
      <w:r w:rsidRPr="00271B6E">
        <w:rPr>
          <w:sz w:val="30"/>
          <w:szCs w:val="30"/>
        </w:rPr>
        <w:t>ставительных и исполнительных органов.</w:t>
      </w:r>
    </w:p>
    <w:p w:rsidR="00F961DD" w:rsidRPr="00271B6E" w:rsidRDefault="00F961DD" w:rsidP="00725204">
      <w:pPr>
        <w:shd w:val="clear" w:color="auto" w:fill="FFFFFF"/>
        <w:ind w:right="140" w:firstLine="709"/>
        <w:jc w:val="both"/>
        <w:rPr>
          <w:bCs/>
          <w:color w:val="000000"/>
          <w:sz w:val="30"/>
          <w:szCs w:val="30"/>
        </w:rPr>
      </w:pPr>
      <w:r w:rsidRPr="00271B6E">
        <w:rPr>
          <w:sz w:val="30"/>
          <w:szCs w:val="30"/>
        </w:rPr>
        <w:t>Рассмотрены и обсуждены более 25 вопросов</w:t>
      </w:r>
      <w:r>
        <w:rPr>
          <w:sz w:val="30"/>
          <w:szCs w:val="30"/>
        </w:rPr>
        <w:t>,</w:t>
      </w:r>
      <w:r w:rsidRPr="00271B6E">
        <w:rPr>
          <w:sz w:val="30"/>
          <w:szCs w:val="30"/>
        </w:rPr>
        <w:t xml:space="preserve"> касающихся состояния раб</w:t>
      </w:r>
      <w:r w:rsidRPr="00271B6E">
        <w:rPr>
          <w:sz w:val="30"/>
          <w:szCs w:val="30"/>
        </w:rPr>
        <w:t>о</w:t>
      </w:r>
      <w:r w:rsidRPr="00271B6E">
        <w:rPr>
          <w:sz w:val="30"/>
          <w:szCs w:val="30"/>
        </w:rPr>
        <w:t xml:space="preserve">ты с обращениями граждан, </w:t>
      </w:r>
      <w:r w:rsidRPr="00271B6E">
        <w:rPr>
          <w:bCs/>
          <w:color w:val="000000"/>
          <w:sz w:val="30"/>
          <w:szCs w:val="30"/>
        </w:rPr>
        <w:t>функционирования и развития автоматизированной информационной системы «Местные Советы депутатов», эффективности работы и дополнительных налоговых поступлениях от вновь созданных организаций в Могилевской области, реализации Указа Президента Республики Беларусь по совершенствованию учета и сокращению количества пустующих и ветхих домов в сельской местности, почтового обслуживания сельского населения, наведения порядка на земле и благоустройству территорий населенных пунктов.</w:t>
      </w:r>
    </w:p>
    <w:p w:rsidR="00F961DD" w:rsidRPr="00271B6E" w:rsidRDefault="00F961DD" w:rsidP="00725204">
      <w:pPr>
        <w:ind w:right="140" w:firstLine="709"/>
        <w:jc w:val="both"/>
        <w:rPr>
          <w:sz w:val="30"/>
          <w:szCs w:val="30"/>
        </w:rPr>
      </w:pPr>
      <w:r w:rsidRPr="00271B6E">
        <w:rPr>
          <w:sz w:val="30"/>
          <w:szCs w:val="30"/>
        </w:rPr>
        <w:t>В отчетном году в августе и сентябре президиумом непосредственно на местах изучены такие актуальные вопросы, как практика работы органов мес</w:t>
      </w:r>
      <w:r w:rsidRPr="00271B6E">
        <w:rPr>
          <w:sz w:val="30"/>
          <w:szCs w:val="30"/>
        </w:rPr>
        <w:t>т</w:t>
      </w:r>
      <w:r w:rsidRPr="00271B6E">
        <w:rPr>
          <w:sz w:val="30"/>
          <w:szCs w:val="30"/>
        </w:rPr>
        <w:t>ного управления и самоуправления по наведению порядка на земле и благоус</w:t>
      </w:r>
      <w:r w:rsidRPr="00271B6E">
        <w:rPr>
          <w:sz w:val="30"/>
          <w:szCs w:val="30"/>
        </w:rPr>
        <w:t>т</w:t>
      </w:r>
      <w:r w:rsidRPr="00271B6E">
        <w:rPr>
          <w:sz w:val="30"/>
          <w:szCs w:val="30"/>
        </w:rPr>
        <w:t>ройству территорий населенных пунктов Климовичского района, а также почт</w:t>
      </w:r>
      <w:r w:rsidRPr="00271B6E">
        <w:rPr>
          <w:sz w:val="30"/>
          <w:szCs w:val="30"/>
        </w:rPr>
        <w:t>о</w:t>
      </w:r>
      <w:r w:rsidRPr="00271B6E">
        <w:rPr>
          <w:sz w:val="30"/>
          <w:szCs w:val="30"/>
        </w:rPr>
        <w:t>вое обслуживание сельского населения и реализация Указа Президента Респу</w:t>
      </w:r>
      <w:r w:rsidRPr="00271B6E">
        <w:rPr>
          <w:sz w:val="30"/>
          <w:szCs w:val="30"/>
        </w:rPr>
        <w:t>б</w:t>
      </w:r>
      <w:r w:rsidRPr="00271B6E">
        <w:rPr>
          <w:sz w:val="30"/>
          <w:szCs w:val="30"/>
        </w:rPr>
        <w:t>лики Беларусь по совершенствованию учета и сокращению количества пусту</w:t>
      </w:r>
      <w:r w:rsidRPr="00271B6E">
        <w:rPr>
          <w:sz w:val="30"/>
          <w:szCs w:val="30"/>
        </w:rPr>
        <w:t>ю</w:t>
      </w:r>
      <w:r w:rsidRPr="00271B6E">
        <w:rPr>
          <w:sz w:val="30"/>
          <w:szCs w:val="30"/>
        </w:rPr>
        <w:t>щих и ветхих домов в сельской местности в Круглянском и Белыничском ра</w:t>
      </w:r>
      <w:r w:rsidRPr="00271B6E">
        <w:rPr>
          <w:sz w:val="30"/>
          <w:szCs w:val="30"/>
        </w:rPr>
        <w:t>й</w:t>
      </w:r>
      <w:r w:rsidRPr="00271B6E">
        <w:rPr>
          <w:sz w:val="30"/>
          <w:szCs w:val="30"/>
        </w:rPr>
        <w:t>онах.</w:t>
      </w:r>
    </w:p>
    <w:p w:rsidR="00F961DD" w:rsidRPr="00271B6E" w:rsidRDefault="00F961DD" w:rsidP="00725204">
      <w:pPr>
        <w:ind w:right="140" w:firstLine="709"/>
        <w:jc w:val="both"/>
        <w:rPr>
          <w:sz w:val="30"/>
          <w:szCs w:val="30"/>
        </w:rPr>
      </w:pPr>
      <w:r w:rsidRPr="00271B6E">
        <w:rPr>
          <w:sz w:val="30"/>
          <w:szCs w:val="30"/>
        </w:rPr>
        <w:t>Президиумом предложена практика заслушивания отчетов и обобщения опыта работы депутатов на заседаниях президиума и комиссий.</w:t>
      </w:r>
    </w:p>
    <w:p w:rsidR="00F961DD" w:rsidRPr="00271B6E" w:rsidRDefault="00F961DD" w:rsidP="00725204">
      <w:pPr>
        <w:spacing w:after="120"/>
        <w:ind w:right="140" w:firstLine="720"/>
        <w:jc w:val="both"/>
        <w:rPr>
          <w:sz w:val="30"/>
          <w:szCs w:val="30"/>
        </w:rPr>
      </w:pPr>
      <w:r w:rsidRPr="00271B6E">
        <w:rPr>
          <w:sz w:val="30"/>
          <w:szCs w:val="30"/>
        </w:rPr>
        <w:t xml:space="preserve">В настоящее время в областном Совете депутатов работает </w:t>
      </w:r>
      <w:r w:rsidRPr="00271B6E">
        <w:rPr>
          <w:b/>
          <w:sz w:val="30"/>
          <w:szCs w:val="30"/>
        </w:rPr>
        <w:t>шесть</w:t>
      </w:r>
      <w:r w:rsidRPr="00271B6E">
        <w:rPr>
          <w:sz w:val="30"/>
          <w:szCs w:val="30"/>
        </w:rPr>
        <w:t xml:space="preserve"> </w:t>
      </w:r>
      <w:r w:rsidRPr="00271B6E">
        <w:rPr>
          <w:b/>
          <w:sz w:val="30"/>
          <w:szCs w:val="30"/>
        </w:rPr>
        <w:t>пост</w:t>
      </w:r>
      <w:r w:rsidRPr="00271B6E">
        <w:rPr>
          <w:b/>
          <w:sz w:val="30"/>
          <w:szCs w:val="30"/>
        </w:rPr>
        <w:t>о</w:t>
      </w:r>
      <w:r w:rsidRPr="00271B6E">
        <w:rPr>
          <w:b/>
          <w:sz w:val="30"/>
          <w:szCs w:val="30"/>
        </w:rPr>
        <w:t>янных комиссий</w:t>
      </w:r>
      <w:r w:rsidRPr="00271B6E">
        <w:rPr>
          <w:sz w:val="30"/>
          <w:szCs w:val="30"/>
        </w:rPr>
        <w:t>. В соответствии с Законом Республики Беларусь «О местном управлении и самоуправлении в Республике Беларусь»,  регламентом и планом работы областного Совета их заседания проходят не реже одного раза в квартал. Активно используется практика проведения выездных заседаний с рассмотрен</w:t>
      </w:r>
      <w:r w:rsidRPr="00271B6E">
        <w:rPr>
          <w:sz w:val="30"/>
          <w:szCs w:val="30"/>
        </w:rPr>
        <w:t>и</w:t>
      </w:r>
      <w:r w:rsidRPr="00271B6E">
        <w:rPr>
          <w:sz w:val="30"/>
          <w:szCs w:val="30"/>
        </w:rPr>
        <w:t xml:space="preserve">ем вопросов на местах. </w:t>
      </w:r>
    </w:p>
    <w:p w:rsidR="00F961DD" w:rsidRPr="00271B6E" w:rsidRDefault="00F961DD" w:rsidP="00725204">
      <w:pPr>
        <w:ind w:right="140" w:firstLine="709"/>
        <w:jc w:val="both"/>
        <w:rPr>
          <w:sz w:val="30"/>
          <w:szCs w:val="30"/>
        </w:rPr>
      </w:pPr>
      <w:r w:rsidRPr="00271B6E">
        <w:rPr>
          <w:b/>
          <w:sz w:val="30"/>
          <w:szCs w:val="30"/>
        </w:rPr>
        <w:t>Постоянной комиссией по бюджету, финансам и налогообложению</w:t>
      </w:r>
      <w:r w:rsidRPr="00271B6E">
        <w:rPr>
          <w:sz w:val="30"/>
          <w:szCs w:val="30"/>
        </w:rPr>
        <w:t xml:space="preserve"> </w:t>
      </w:r>
      <w:r w:rsidRPr="00271B6E">
        <w:rPr>
          <w:b/>
          <w:sz w:val="30"/>
          <w:szCs w:val="30"/>
        </w:rPr>
        <w:t>(председатель – Лычковская Р.Ф.)</w:t>
      </w:r>
      <w:r w:rsidRPr="00271B6E">
        <w:rPr>
          <w:sz w:val="30"/>
          <w:szCs w:val="30"/>
        </w:rPr>
        <w:t xml:space="preserve"> в отчетном периоде рассматривались в</w:t>
      </w:r>
      <w:r w:rsidRPr="00271B6E">
        <w:rPr>
          <w:sz w:val="30"/>
          <w:szCs w:val="30"/>
        </w:rPr>
        <w:t>о</w:t>
      </w:r>
      <w:r w:rsidRPr="00271B6E">
        <w:rPr>
          <w:sz w:val="30"/>
          <w:szCs w:val="30"/>
        </w:rPr>
        <w:t>просы реализации в области Декрета Президента Республики Беларусь от 7 мая 2012 г. № 6 «О стимулировании предпринимательской деятельности на террит</w:t>
      </w:r>
      <w:r w:rsidRPr="00271B6E">
        <w:rPr>
          <w:sz w:val="30"/>
          <w:szCs w:val="30"/>
        </w:rPr>
        <w:t>о</w:t>
      </w:r>
      <w:r w:rsidRPr="00271B6E">
        <w:rPr>
          <w:sz w:val="30"/>
          <w:szCs w:val="30"/>
        </w:rPr>
        <w:t>рии средних, малых городских поселений, сельской местности», а также мерах, принимаемых местными исполнительными и распорядительными органами, по мобилизации и оптимизации расходов бюджета. Изучалась  работа структурных подразделений облисполкома, городских, районных исполнительных комитетов по соблюдению в организациях области законодательства о труде, порядке и у</w:t>
      </w:r>
      <w:r w:rsidRPr="00271B6E">
        <w:rPr>
          <w:sz w:val="30"/>
          <w:szCs w:val="30"/>
        </w:rPr>
        <w:t>с</w:t>
      </w:r>
      <w:r w:rsidRPr="00271B6E">
        <w:rPr>
          <w:sz w:val="30"/>
          <w:szCs w:val="30"/>
        </w:rPr>
        <w:t>ловиях оплаты труда и выполнении прогнозных параметров по росту заработной платы.</w:t>
      </w:r>
    </w:p>
    <w:p w:rsidR="00F961DD" w:rsidRPr="00271B6E" w:rsidRDefault="00F961DD" w:rsidP="00725204">
      <w:pPr>
        <w:spacing w:after="120"/>
        <w:ind w:right="140" w:firstLine="720"/>
        <w:jc w:val="both"/>
        <w:rPr>
          <w:sz w:val="30"/>
          <w:szCs w:val="30"/>
        </w:rPr>
      </w:pPr>
      <w:r w:rsidRPr="00271B6E">
        <w:rPr>
          <w:sz w:val="30"/>
          <w:szCs w:val="30"/>
        </w:rPr>
        <w:t>Члены комиссии приняли действенное участие в подготовке проектов пр</w:t>
      </w:r>
      <w:r w:rsidRPr="00271B6E">
        <w:rPr>
          <w:sz w:val="30"/>
          <w:szCs w:val="30"/>
        </w:rPr>
        <w:t>о</w:t>
      </w:r>
      <w:r w:rsidRPr="00271B6E">
        <w:rPr>
          <w:sz w:val="30"/>
          <w:szCs w:val="30"/>
        </w:rPr>
        <w:t>гноза социально-экономического развития и бюджета области на 2015 год.</w:t>
      </w:r>
    </w:p>
    <w:p w:rsidR="00F961DD" w:rsidRPr="00271B6E" w:rsidRDefault="00F961DD" w:rsidP="00725204">
      <w:pPr>
        <w:ind w:right="140" w:firstLine="709"/>
        <w:jc w:val="both"/>
        <w:rPr>
          <w:sz w:val="30"/>
          <w:szCs w:val="30"/>
        </w:rPr>
      </w:pPr>
      <w:r w:rsidRPr="00271B6E">
        <w:rPr>
          <w:b/>
          <w:sz w:val="30"/>
          <w:szCs w:val="30"/>
        </w:rPr>
        <w:t>Комиссия по экономике и коммунальной собственности (председатель – Матиевич В.А.)</w:t>
      </w:r>
      <w:r w:rsidRPr="00271B6E">
        <w:rPr>
          <w:sz w:val="30"/>
          <w:szCs w:val="30"/>
        </w:rPr>
        <w:t xml:space="preserve"> работала в тесном взаимодействии с комитетом экономики, отделом энергетики и топлива и другими службами облисполкома и области. Рассматривались вопросы вовлечения в хозяйственный оборот неиспользуемого государственного имущества, находящегося в коммунальной собственности, в</w:t>
      </w:r>
      <w:r w:rsidRPr="00271B6E">
        <w:rPr>
          <w:sz w:val="30"/>
          <w:szCs w:val="30"/>
        </w:rPr>
        <w:t>ы</w:t>
      </w:r>
      <w:r w:rsidRPr="00271B6E">
        <w:rPr>
          <w:sz w:val="30"/>
          <w:szCs w:val="30"/>
        </w:rPr>
        <w:t>полнения Программы государственной поддержки малого и среднего предпр</w:t>
      </w:r>
      <w:r w:rsidRPr="00271B6E">
        <w:rPr>
          <w:sz w:val="30"/>
          <w:szCs w:val="30"/>
        </w:rPr>
        <w:t>и</w:t>
      </w:r>
      <w:r w:rsidRPr="00271B6E">
        <w:rPr>
          <w:sz w:val="30"/>
          <w:szCs w:val="30"/>
        </w:rPr>
        <w:t>нимательства, модернизации промышленных предприятий, реализации облас</w:t>
      </w:r>
      <w:r w:rsidRPr="00271B6E">
        <w:rPr>
          <w:sz w:val="30"/>
          <w:szCs w:val="30"/>
        </w:rPr>
        <w:t>т</w:t>
      </w:r>
      <w:r w:rsidRPr="00271B6E">
        <w:rPr>
          <w:sz w:val="30"/>
          <w:szCs w:val="30"/>
        </w:rPr>
        <w:t>ной программы и выполнении показателей по энергосбережению, а также  г</w:t>
      </w:r>
      <w:r w:rsidRPr="00271B6E">
        <w:rPr>
          <w:sz w:val="30"/>
          <w:szCs w:val="30"/>
        </w:rPr>
        <w:t>о</w:t>
      </w:r>
      <w:r w:rsidRPr="00271B6E">
        <w:rPr>
          <w:sz w:val="30"/>
          <w:szCs w:val="30"/>
        </w:rPr>
        <w:t xml:space="preserve">товности народного хозяйства области к работе в осенне-зимний период. </w:t>
      </w:r>
    </w:p>
    <w:p w:rsidR="00F961DD" w:rsidRPr="00271B6E" w:rsidRDefault="00F961DD" w:rsidP="00725204">
      <w:pPr>
        <w:spacing w:after="120"/>
        <w:ind w:right="140" w:firstLine="720"/>
        <w:jc w:val="both"/>
        <w:rPr>
          <w:sz w:val="30"/>
          <w:szCs w:val="30"/>
        </w:rPr>
      </w:pPr>
      <w:r w:rsidRPr="00271B6E">
        <w:rPr>
          <w:sz w:val="30"/>
          <w:szCs w:val="30"/>
        </w:rPr>
        <w:t xml:space="preserve"> В текущем году комиссия намерена уделить внимание выполнению пр</w:t>
      </w:r>
      <w:r w:rsidRPr="00271B6E">
        <w:rPr>
          <w:sz w:val="30"/>
          <w:szCs w:val="30"/>
        </w:rPr>
        <w:t>о</w:t>
      </w:r>
      <w:r w:rsidRPr="00271B6E">
        <w:rPr>
          <w:sz w:val="30"/>
          <w:szCs w:val="30"/>
        </w:rPr>
        <w:t>граммы энергосбережения, модернизации предприятий промышленности и ко</w:t>
      </w:r>
      <w:r w:rsidRPr="00271B6E">
        <w:rPr>
          <w:sz w:val="30"/>
          <w:szCs w:val="30"/>
        </w:rPr>
        <w:t>м</w:t>
      </w:r>
      <w:r w:rsidRPr="00271B6E">
        <w:rPr>
          <w:sz w:val="30"/>
          <w:szCs w:val="30"/>
        </w:rPr>
        <w:t>мунальной собственности, а также другим актуальным вопросам.</w:t>
      </w:r>
    </w:p>
    <w:p w:rsidR="00F961DD" w:rsidRPr="00271B6E" w:rsidRDefault="00F961DD" w:rsidP="00725204">
      <w:pPr>
        <w:spacing w:after="120"/>
        <w:ind w:right="140" w:firstLine="720"/>
        <w:jc w:val="both"/>
        <w:rPr>
          <w:sz w:val="30"/>
          <w:szCs w:val="30"/>
        </w:rPr>
      </w:pPr>
      <w:r w:rsidRPr="00271B6E">
        <w:rPr>
          <w:b/>
          <w:sz w:val="30"/>
          <w:szCs w:val="30"/>
        </w:rPr>
        <w:t>Комиссия по аграрным вопросам, проблемам чернобыльской катас</w:t>
      </w:r>
      <w:r w:rsidRPr="00271B6E">
        <w:rPr>
          <w:b/>
          <w:sz w:val="30"/>
          <w:szCs w:val="30"/>
        </w:rPr>
        <w:t>т</w:t>
      </w:r>
      <w:r w:rsidRPr="00271B6E">
        <w:rPr>
          <w:b/>
          <w:sz w:val="30"/>
          <w:szCs w:val="30"/>
        </w:rPr>
        <w:t>рофы, экологии и природопользованию (председатель –Багель А.И.)</w:t>
      </w:r>
      <w:r w:rsidRPr="00271B6E">
        <w:rPr>
          <w:sz w:val="30"/>
          <w:szCs w:val="30"/>
        </w:rPr>
        <w:t xml:space="preserve"> работ</w:t>
      </w:r>
      <w:r w:rsidRPr="00271B6E">
        <w:rPr>
          <w:sz w:val="30"/>
          <w:szCs w:val="30"/>
        </w:rPr>
        <w:t>а</w:t>
      </w:r>
      <w:r w:rsidRPr="00271B6E">
        <w:rPr>
          <w:sz w:val="30"/>
          <w:szCs w:val="30"/>
        </w:rPr>
        <w:t>ла в тесном взаимодействии с комитетом по сельскому хозяйству и продовольс</w:t>
      </w:r>
      <w:r w:rsidRPr="00271B6E">
        <w:rPr>
          <w:sz w:val="30"/>
          <w:szCs w:val="30"/>
        </w:rPr>
        <w:t>т</w:t>
      </w:r>
      <w:r w:rsidRPr="00271B6E">
        <w:rPr>
          <w:sz w:val="30"/>
          <w:szCs w:val="30"/>
        </w:rPr>
        <w:t xml:space="preserve">вию, а также землеустроительной службой облисполкома. </w:t>
      </w:r>
    </w:p>
    <w:p w:rsidR="00F961DD" w:rsidRPr="00271B6E" w:rsidRDefault="00F961DD" w:rsidP="00725204">
      <w:pPr>
        <w:ind w:right="140" w:firstLine="720"/>
        <w:jc w:val="both"/>
        <w:rPr>
          <w:sz w:val="30"/>
          <w:szCs w:val="30"/>
        </w:rPr>
      </w:pPr>
      <w:r w:rsidRPr="00271B6E">
        <w:rPr>
          <w:sz w:val="30"/>
          <w:szCs w:val="30"/>
        </w:rPr>
        <w:t>В отчетном году комиссией изучались вопросы обеспечения граждан з</w:t>
      </w:r>
      <w:r w:rsidRPr="00271B6E">
        <w:rPr>
          <w:sz w:val="30"/>
          <w:szCs w:val="30"/>
        </w:rPr>
        <w:t>е</w:t>
      </w:r>
      <w:r w:rsidRPr="00271B6E">
        <w:rPr>
          <w:sz w:val="30"/>
          <w:szCs w:val="30"/>
        </w:rPr>
        <w:t>мельными участками для строительства и обслуживания одноквартирных, бл</w:t>
      </w:r>
      <w:r w:rsidRPr="00271B6E">
        <w:rPr>
          <w:sz w:val="30"/>
          <w:szCs w:val="30"/>
        </w:rPr>
        <w:t>о</w:t>
      </w:r>
      <w:r w:rsidRPr="00271B6E">
        <w:rPr>
          <w:sz w:val="30"/>
          <w:szCs w:val="30"/>
        </w:rPr>
        <w:t>кированных жилых домов и контролю за их освоением, а также реализация Пр</w:t>
      </w:r>
      <w:r w:rsidRPr="00271B6E">
        <w:rPr>
          <w:sz w:val="30"/>
          <w:szCs w:val="30"/>
        </w:rPr>
        <w:t>о</w:t>
      </w:r>
      <w:r w:rsidRPr="00271B6E">
        <w:rPr>
          <w:sz w:val="30"/>
          <w:szCs w:val="30"/>
        </w:rPr>
        <w:t>граммы сохранения и использования мелиорированных земель Могилевской о</w:t>
      </w:r>
      <w:r w:rsidRPr="00271B6E">
        <w:rPr>
          <w:sz w:val="30"/>
          <w:szCs w:val="30"/>
        </w:rPr>
        <w:t>б</w:t>
      </w:r>
      <w:r w:rsidRPr="00271B6E">
        <w:rPr>
          <w:sz w:val="30"/>
          <w:szCs w:val="30"/>
        </w:rPr>
        <w:t>ласти на 2011-2015 годы, утвержденной решением Могилевского областного С</w:t>
      </w:r>
      <w:r w:rsidRPr="00271B6E">
        <w:rPr>
          <w:sz w:val="30"/>
          <w:szCs w:val="30"/>
        </w:rPr>
        <w:t>о</w:t>
      </w:r>
      <w:r w:rsidRPr="00271B6E">
        <w:rPr>
          <w:sz w:val="30"/>
          <w:szCs w:val="30"/>
        </w:rPr>
        <w:t>вета депутатов от 19 ноября 2010 г. № 5-17.</w:t>
      </w:r>
    </w:p>
    <w:p w:rsidR="00F961DD" w:rsidRPr="00271B6E" w:rsidRDefault="00F961DD" w:rsidP="00725204">
      <w:pPr>
        <w:ind w:right="140" w:firstLine="709"/>
        <w:jc w:val="both"/>
        <w:rPr>
          <w:sz w:val="30"/>
          <w:szCs w:val="30"/>
        </w:rPr>
      </w:pPr>
      <w:r w:rsidRPr="00271B6E">
        <w:rPr>
          <w:sz w:val="30"/>
          <w:szCs w:val="30"/>
        </w:rPr>
        <w:t xml:space="preserve">В июне на базе Могилевского района изучался и анализировался вопрос рационального использования лесных угодий области. </w:t>
      </w:r>
    </w:p>
    <w:p w:rsidR="00F961DD" w:rsidRPr="00271B6E" w:rsidRDefault="00F961DD" w:rsidP="00725204">
      <w:pPr>
        <w:ind w:right="140" w:firstLine="709"/>
        <w:jc w:val="both"/>
        <w:rPr>
          <w:sz w:val="30"/>
          <w:szCs w:val="30"/>
        </w:rPr>
      </w:pPr>
      <w:r w:rsidRPr="00271B6E">
        <w:rPr>
          <w:sz w:val="30"/>
          <w:szCs w:val="30"/>
        </w:rPr>
        <w:t>Результатом работы депутатов стало решение, содержащее комплекс мер, направленных на усиление контроля за соблюдением лесного и природоохранн</w:t>
      </w:r>
      <w:r w:rsidRPr="00271B6E">
        <w:rPr>
          <w:sz w:val="30"/>
          <w:szCs w:val="30"/>
        </w:rPr>
        <w:t>о</w:t>
      </w:r>
      <w:r w:rsidRPr="00271B6E">
        <w:rPr>
          <w:sz w:val="30"/>
          <w:szCs w:val="30"/>
        </w:rPr>
        <w:t>го законодательства.</w:t>
      </w:r>
    </w:p>
    <w:p w:rsidR="00F961DD" w:rsidRPr="00271B6E" w:rsidRDefault="00F961DD" w:rsidP="00725204">
      <w:pPr>
        <w:ind w:right="140" w:firstLine="709"/>
        <w:jc w:val="both"/>
        <w:rPr>
          <w:sz w:val="30"/>
          <w:szCs w:val="30"/>
        </w:rPr>
      </w:pPr>
      <w:r w:rsidRPr="00271B6E">
        <w:rPr>
          <w:sz w:val="30"/>
          <w:szCs w:val="30"/>
        </w:rPr>
        <w:t xml:space="preserve"> Сегодня важнейшими задачами комиссии остаются поиск путей по разв</w:t>
      </w:r>
      <w:r w:rsidRPr="00271B6E">
        <w:rPr>
          <w:sz w:val="30"/>
          <w:szCs w:val="30"/>
        </w:rPr>
        <w:t>и</w:t>
      </w:r>
      <w:r w:rsidRPr="00271B6E">
        <w:rPr>
          <w:sz w:val="30"/>
          <w:szCs w:val="30"/>
        </w:rPr>
        <w:t>тию и поддержке личных подсобных хозяйств граждан, вовлечению в сельскох</w:t>
      </w:r>
      <w:r w:rsidRPr="00271B6E">
        <w:rPr>
          <w:sz w:val="30"/>
          <w:szCs w:val="30"/>
        </w:rPr>
        <w:t>о</w:t>
      </w:r>
      <w:r w:rsidRPr="00271B6E">
        <w:rPr>
          <w:sz w:val="30"/>
          <w:szCs w:val="30"/>
        </w:rPr>
        <w:t>зяйственный оборот пустующих и неиспользуемых земель, а также медико-санитарном обеспечении и социальной защите населения, проживающего на з</w:t>
      </w:r>
      <w:r w:rsidRPr="00271B6E">
        <w:rPr>
          <w:sz w:val="30"/>
          <w:szCs w:val="30"/>
        </w:rPr>
        <w:t>а</w:t>
      </w:r>
      <w:r w:rsidRPr="00271B6E">
        <w:rPr>
          <w:sz w:val="30"/>
          <w:szCs w:val="30"/>
        </w:rPr>
        <w:t>грязненных радионуклидами территориях.</w:t>
      </w:r>
    </w:p>
    <w:p w:rsidR="00F961DD" w:rsidRPr="00271B6E" w:rsidRDefault="00F961DD" w:rsidP="00725204">
      <w:pPr>
        <w:ind w:right="140" w:firstLine="709"/>
        <w:jc w:val="both"/>
        <w:rPr>
          <w:sz w:val="30"/>
          <w:szCs w:val="30"/>
        </w:rPr>
      </w:pPr>
      <w:r w:rsidRPr="00271B6E">
        <w:rPr>
          <w:b/>
          <w:sz w:val="30"/>
          <w:szCs w:val="30"/>
        </w:rPr>
        <w:t>Комиссия по социальным вопросам</w:t>
      </w:r>
      <w:r w:rsidRPr="00271B6E">
        <w:rPr>
          <w:sz w:val="30"/>
          <w:szCs w:val="30"/>
        </w:rPr>
        <w:t xml:space="preserve"> </w:t>
      </w:r>
      <w:r w:rsidRPr="00271B6E">
        <w:rPr>
          <w:b/>
          <w:sz w:val="30"/>
          <w:szCs w:val="30"/>
        </w:rPr>
        <w:t>(председатель –Синковец А.А.)</w:t>
      </w:r>
      <w:r w:rsidRPr="00271B6E">
        <w:rPr>
          <w:sz w:val="30"/>
          <w:szCs w:val="30"/>
        </w:rPr>
        <w:t xml:space="preserve"> держала в поле зрения спектр вопросов социальной сферы. Внесено ряд ко</w:t>
      </w:r>
      <w:r w:rsidRPr="00271B6E">
        <w:rPr>
          <w:sz w:val="30"/>
          <w:szCs w:val="30"/>
        </w:rPr>
        <w:t>н</w:t>
      </w:r>
      <w:r w:rsidRPr="00271B6E">
        <w:rPr>
          <w:sz w:val="30"/>
          <w:szCs w:val="30"/>
        </w:rPr>
        <w:t>кретных предложений по реализации в Могилевской области Декрета Президе</w:t>
      </w:r>
      <w:r w:rsidRPr="00271B6E">
        <w:rPr>
          <w:sz w:val="30"/>
          <w:szCs w:val="30"/>
        </w:rPr>
        <w:t>н</w:t>
      </w:r>
      <w:r w:rsidRPr="00271B6E">
        <w:rPr>
          <w:sz w:val="30"/>
          <w:szCs w:val="30"/>
        </w:rPr>
        <w:t>та Республики Беларусь от 24 ноября 2006 г.  № 18 «О дополнительных мерах по государственной защите детей в неблагополучных семьях» и выполнению Пр</w:t>
      </w:r>
      <w:r w:rsidRPr="00271B6E">
        <w:rPr>
          <w:sz w:val="30"/>
          <w:szCs w:val="30"/>
        </w:rPr>
        <w:t>о</w:t>
      </w:r>
      <w:r w:rsidRPr="00271B6E">
        <w:rPr>
          <w:sz w:val="30"/>
          <w:szCs w:val="30"/>
        </w:rPr>
        <w:t>граммы развития системы дошкольного образования в Республике Беларусь на 2009-2014 годы, утвержденной постановлением Совета Министров Республики Беларусь от 19 августа 2008 г. № 1193.</w:t>
      </w:r>
    </w:p>
    <w:p w:rsidR="00F961DD" w:rsidRPr="00271B6E" w:rsidRDefault="00F961DD" w:rsidP="00725204">
      <w:pPr>
        <w:ind w:right="140" w:firstLine="709"/>
        <w:jc w:val="both"/>
        <w:rPr>
          <w:sz w:val="30"/>
          <w:szCs w:val="30"/>
        </w:rPr>
      </w:pPr>
      <w:r w:rsidRPr="00271B6E">
        <w:rPr>
          <w:sz w:val="30"/>
          <w:szCs w:val="30"/>
        </w:rPr>
        <w:t>Не остались без внимания вопросы работы органов местного управления и самоуправления по обеспечению социальных гарантий и улучшению жизнеобе</w:t>
      </w:r>
      <w:r w:rsidRPr="00271B6E">
        <w:rPr>
          <w:sz w:val="30"/>
          <w:szCs w:val="30"/>
        </w:rPr>
        <w:t>с</w:t>
      </w:r>
      <w:r w:rsidRPr="00271B6E">
        <w:rPr>
          <w:sz w:val="30"/>
          <w:szCs w:val="30"/>
        </w:rPr>
        <w:t>печения населения, а также по обеспечению занятост</w:t>
      </w:r>
      <w:r>
        <w:rPr>
          <w:sz w:val="30"/>
          <w:szCs w:val="30"/>
        </w:rPr>
        <w:t>и населения</w:t>
      </w:r>
      <w:r w:rsidRPr="00271B6E">
        <w:rPr>
          <w:sz w:val="30"/>
          <w:szCs w:val="30"/>
        </w:rPr>
        <w:t xml:space="preserve">. </w:t>
      </w:r>
    </w:p>
    <w:p w:rsidR="00F961DD" w:rsidRPr="00271B6E" w:rsidRDefault="00F961DD" w:rsidP="00725204">
      <w:pPr>
        <w:ind w:right="140" w:firstLine="709"/>
        <w:jc w:val="both"/>
        <w:rPr>
          <w:sz w:val="30"/>
          <w:szCs w:val="30"/>
        </w:rPr>
      </w:pPr>
      <w:r w:rsidRPr="00271B6E">
        <w:rPr>
          <w:sz w:val="30"/>
          <w:szCs w:val="30"/>
        </w:rPr>
        <w:t>Так</w:t>
      </w:r>
      <w:r>
        <w:rPr>
          <w:sz w:val="30"/>
          <w:szCs w:val="30"/>
        </w:rPr>
        <w:t>,</w:t>
      </w:r>
      <w:r w:rsidRPr="00271B6E">
        <w:rPr>
          <w:sz w:val="30"/>
          <w:szCs w:val="30"/>
        </w:rPr>
        <w:t xml:space="preserve"> вышеуказанные вопросы рассмотрены в октябре на базе Осиповичск</w:t>
      </w:r>
      <w:r w:rsidRPr="00271B6E">
        <w:rPr>
          <w:sz w:val="30"/>
          <w:szCs w:val="30"/>
        </w:rPr>
        <w:t>о</w:t>
      </w:r>
      <w:r w:rsidRPr="00271B6E">
        <w:rPr>
          <w:sz w:val="30"/>
          <w:szCs w:val="30"/>
        </w:rPr>
        <w:t>го района. В ходе расширенного выездного заседания постоянной комиссии уч</w:t>
      </w:r>
      <w:r w:rsidRPr="00271B6E">
        <w:rPr>
          <w:sz w:val="30"/>
          <w:szCs w:val="30"/>
        </w:rPr>
        <w:t>а</w:t>
      </w:r>
      <w:r w:rsidRPr="00271B6E">
        <w:rPr>
          <w:sz w:val="30"/>
          <w:szCs w:val="30"/>
        </w:rPr>
        <w:t>стники посетили целый ряд объектов Вязьевского сельсовета и города Осипов</w:t>
      </w:r>
      <w:r w:rsidRPr="00271B6E">
        <w:rPr>
          <w:sz w:val="30"/>
          <w:szCs w:val="30"/>
        </w:rPr>
        <w:t>и</w:t>
      </w:r>
      <w:r w:rsidRPr="00271B6E">
        <w:rPr>
          <w:sz w:val="30"/>
          <w:szCs w:val="30"/>
        </w:rPr>
        <w:t>чи.</w:t>
      </w:r>
    </w:p>
    <w:p w:rsidR="00F961DD" w:rsidRPr="00271B6E" w:rsidRDefault="00F961DD" w:rsidP="00725204">
      <w:pPr>
        <w:ind w:right="140" w:firstLine="708"/>
        <w:jc w:val="both"/>
        <w:rPr>
          <w:sz w:val="30"/>
          <w:szCs w:val="30"/>
        </w:rPr>
      </w:pPr>
      <w:r w:rsidRPr="00271B6E">
        <w:rPr>
          <w:sz w:val="30"/>
          <w:szCs w:val="30"/>
        </w:rPr>
        <w:t>По итогам пленарного заседания и с учетом сложившейся практики было принято решение рекомендовать опыт осиповчан для использования в деятел</w:t>
      </w:r>
      <w:r w:rsidRPr="00271B6E">
        <w:rPr>
          <w:sz w:val="30"/>
          <w:szCs w:val="30"/>
        </w:rPr>
        <w:t>ь</w:t>
      </w:r>
      <w:r w:rsidRPr="00271B6E">
        <w:rPr>
          <w:sz w:val="30"/>
          <w:szCs w:val="30"/>
        </w:rPr>
        <w:t>ности других райСоветов.</w:t>
      </w:r>
    </w:p>
    <w:p w:rsidR="00F961DD" w:rsidRPr="00271B6E" w:rsidRDefault="00F961DD" w:rsidP="00725204">
      <w:pPr>
        <w:spacing w:after="120"/>
        <w:ind w:right="140" w:firstLine="720"/>
        <w:jc w:val="both"/>
        <w:rPr>
          <w:sz w:val="30"/>
          <w:szCs w:val="30"/>
        </w:rPr>
      </w:pPr>
      <w:r w:rsidRPr="00271B6E">
        <w:rPr>
          <w:sz w:val="30"/>
          <w:szCs w:val="30"/>
        </w:rPr>
        <w:t>В текущем году планируется рассмотреть ход выполнения государстве</w:t>
      </w:r>
      <w:r w:rsidRPr="00271B6E">
        <w:rPr>
          <w:sz w:val="30"/>
          <w:szCs w:val="30"/>
        </w:rPr>
        <w:t>н</w:t>
      </w:r>
      <w:r w:rsidRPr="00271B6E">
        <w:rPr>
          <w:sz w:val="30"/>
          <w:szCs w:val="30"/>
        </w:rPr>
        <w:t>ных программ  национальн</w:t>
      </w:r>
      <w:r>
        <w:rPr>
          <w:sz w:val="30"/>
          <w:szCs w:val="30"/>
        </w:rPr>
        <w:t>ых</w:t>
      </w:r>
      <w:r w:rsidRPr="00271B6E">
        <w:rPr>
          <w:sz w:val="30"/>
          <w:szCs w:val="30"/>
        </w:rPr>
        <w:t xml:space="preserve"> действий по предупреждению и преодолению пьянства и алкоголизма на 2011-2015 годы, «Кардиология» и ряд других вопр</w:t>
      </w:r>
      <w:r w:rsidRPr="00271B6E">
        <w:rPr>
          <w:sz w:val="30"/>
          <w:szCs w:val="30"/>
        </w:rPr>
        <w:t>о</w:t>
      </w:r>
      <w:r w:rsidRPr="00271B6E">
        <w:rPr>
          <w:sz w:val="30"/>
          <w:szCs w:val="30"/>
        </w:rPr>
        <w:t xml:space="preserve">сов. Особое внимание будет уделено мероприятиям в рамках объявленного в Республике Беларусь Года молодежи. </w:t>
      </w:r>
    </w:p>
    <w:p w:rsidR="00F961DD" w:rsidRPr="00271B6E" w:rsidRDefault="00F961DD" w:rsidP="00725204">
      <w:pPr>
        <w:ind w:right="140" w:firstLine="709"/>
        <w:jc w:val="both"/>
        <w:rPr>
          <w:b/>
          <w:sz w:val="30"/>
          <w:szCs w:val="30"/>
        </w:rPr>
      </w:pPr>
      <w:r w:rsidRPr="00271B6E">
        <w:rPr>
          <w:sz w:val="30"/>
          <w:szCs w:val="30"/>
        </w:rPr>
        <w:t xml:space="preserve">Проблемами борьбы с преступностью и негативными явлениями в жизни общества занималась </w:t>
      </w:r>
      <w:r w:rsidRPr="00271B6E">
        <w:rPr>
          <w:b/>
          <w:sz w:val="30"/>
          <w:szCs w:val="30"/>
        </w:rPr>
        <w:t>комиссия по вопросам законности и правопорядка (председатель – Прожогин А.Ю.).</w:t>
      </w:r>
    </w:p>
    <w:p w:rsidR="00F961DD" w:rsidRPr="00271B6E" w:rsidRDefault="00F961DD" w:rsidP="00725204">
      <w:pPr>
        <w:widowControl w:val="0"/>
        <w:ind w:right="140" w:firstLine="709"/>
        <w:jc w:val="both"/>
        <w:rPr>
          <w:sz w:val="30"/>
          <w:szCs w:val="30"/>
        </w:rPr>
      </w:pPr>
      <w:r w:rsidRPr="00271B6E">
        <w:rPr>
          <w:sz w:val="30"/>
          <w:szCs w:val="30"/>
        </w:rPr>
        <w:t>Комиссией проанализирована и дана оценка работе органов местного управления и самоуправления области по охране правопорядка и профилактики правонарушений, предупреждению пожаров и гибели людей от них, а также с</w:t>
      </w:r>
      <w:r w:rsidRPr="00271B6E">
        <w:rPr>
          <w:sz w:val="30"/>
          <w:szCs w:val="30"/>
        </w:rPr>
        <w:t>о</w:t>
      </w:r>
      <w:r w:rsidRPr="00271B6E">
        <w:rPr>
          <w:sz w:val="30"/>
          <w:szCs w:val="30"/>
        </w:rPr>
        <w:t xml:space="preserve">стоянию пожарной безопасности льнопредприятий области. </w:t>
      </w:r>
    </w:p>
    <w:p w:rsidR="00F961DD" w:rsidRPr="00271B6E" w:rsidRDefault="00F961DD" w:rsidP="00725204">
      <w:pPr>
        <w:spacing w:after="120"/>
        <w:ind w:right="140" w:firstLine="720"/>
        <w:jc w:val="both"/>
        <w:rPr>
          <w:b/>
          <w:sz w:val="30"/>
          <w:szCs w:val="30"/>
        </w:rPr>
      </w:pPr>
      <w:r w:rsidRPr="00271B6E">
        <w:rPr>
          <w:sz w:val="30"/>
          <w:szCs w:val="30"/>
        </w:rPr>
        <w:t>В ближайшей перспективе – рассмотрение, с выездом в районы, вопросов эффективности принимаемых всеми субъектами профилактики мер по обеспеч</w:t>
      </w:r>
      <w:r w:rsidRPr="00271B6E">
        <w:rPr>
          <w:sz w:val="30"/>
          <w:szCs w:val="30"/>
        </w:rPr>
        <w:t>е</w:t>
      </w:r>
      <w:r w:rsidRPr="00271B6E">
        <w:rPr>
          <w:sz w:val="30"/>
          <w:szCs w:val="30"/>
        </w:rPr>
        <w:t>нию пожарной безопасности, а также предупреждения и пресечения преступл</w:t>
      </w:r>
      <w:r w:rsidRPr="00271B6E">
        <w:rPr>
          <w:sz w:val="30"/>
          <w:szCs w:val="30"/>
        </w:rPr>
        <w:t>е</w:t>
      </w:r>
      <w:r w:rsidRPr="00271B6E">
        <w:rPr>
          <w:sz w:val="30"/>
          <w:szCs w:val="30"/>
        </w:rPr>
        <w:t>ний в сфере незаконного оборота наркотиков.</w:t>
      </w:r>
    </w:p>
    <w:p w:rsidR="00F961DD" w:rsidRPr="00271B6E" w:rsidRDefault="00F961DD" w:rsidP="00725204">
      <w:pPr>
        <w:ind w:right="140" w:firstLine="709"/>
        <w:jc w:val="both"/>
        <w:rPr>
          <w:b/>
          <w:sz w:val="30"/>
          <w:szCs w:val="30"/>
        </w:rPr>
      </w:pPr>
      <w:r w:rsidRPr="00271B6E">
        <w:rPr>
          <w:b/>
          <w:sz w:val="30"/>
          <w:szCs w:val="30"/>
        </w:rPr>
        <w:t>Комиссия по мандатам, депутатской этике, местному управлению и самоуправлению, регламенту, средствам массовой информации и связям с общественными организациями</w:t>
      </w:r>
      <w:r w:rsidRPr="00271B6E">
        <w:rPr>
          <w:sz w:val="30"/>
          <w:szCs w:val="30"/>
        </w:rPr>
        <w:t xml:space="preserve"> </w:t>
      </w:r>
      <w:r w:rsidRPr="00271B6E">
        <w:rPr>
          <w:b/>
          <w:sz w:val="30"/>
          <w:szCs w:val="30"/>
        </w:rPr>
        <w:t>(председатель – Шепелевич В.Н.</w:t>
      </w:r>
      <w:r w:rsidRPr="00271B6E">
        <w:rPr>
          <w:sz w:val="30"/>
          <w:szCs w:val="30"/>
        </w:rPr>
        <w:t>) рассмо</w:t>
      </w:r>
      <w:r w:rsidRPr="00271B6E">
        <w:rPr>
          <w:sz w:val="30"/>
          <w:szCs w:val="30"/>
        </w:rPr>
        <w:t>т</w:t>
      </w:r>
      <w:r w:rsidRPr="00271B6E">
        <w:rPr>
          <w:sz w:val="30"/>
          <w:szCs w:val="30"/>
        </w:rPr>
        <w:t>рела вопросы военно-патриотического воспитания молодежи в современных у</w:t>
      </w:r>
      <w:r w:rsidRPr="00271B6E">
        <w:rPr>
          <w:sz w:val="30"/>
          <w:szCs w:val="30"/>
        </w:rPr>
        <w:t>с</w:t>
      </w:r>
      <w:r w:rsidRPr="00271B6E">
        <w:rPr>
          <w:sz w:val="30"/>
          <w:szCs w:val="30"/>
        </w:rPr>
        <w:t>ловиях, реализации требований Директивы Президента Республики Беларусь                 от 27 декабря 2006 г. № 2 «О мерах по дальнейшей дебюрократизации госуда</w:t>
      </w:r>
      <w:r w:rsidRPr="00271B6E">
        <w:rPr>
          <w:sz w:val="30"/>
          <w:szCs w:val="30"/>
        </w:rPr>
        <w:t>р</w:t>
      </w:r>
      <w:r w:rsidRPr="00271B6E">
        <w:rPr>
          <w:sz w:val="30"/>
          <w:szCs w:val="30"/>
        </w:rPr>
        <w:t>ственного аппарата</w:t>
      </w:r>
      <w:r>
        <w:rPr>
          <w:sz w:val="30"/>
          <w:szCs w:val="30"/>
        </w:rPr>
        <w:t>»</w:t>
      </w:r>
      <w:r w:rsidRPr="00271B6E">
        <w:rPr>
          <w:sz w:val="30"/>
          <w:szCs w:val="30"/>
        </w:rPr>
        <w:t xml:space="preserve"> и работы Глусского районного Совета депутатов по орган</w:t>
      </w:r>
      <w:r w:rsidRPr="00271B6E">
        <w:rPr>
          <w:sz w:val="30"/>
          <w:szCs w:val="30"/>
        </w:rPr>
        <w:t>и</w:t>
      </w:r>
      <w:r w:rsidRPr="00271B6E">
        <w:rPr>
          <w:sz w:val="30"/>
          <w:szCs w:val="30"/>
        </w:rPr>
        <w:t>зации деятельности органов территориального общественного самоуправления.</w:t>
      </w:r>
    </w:p>
    <w:p w:rsidR="00F961DD" w:rsidRPr="00271B6E" w:rsidRDefault="00F961DD" w:rsidP="00725204">
      <w:pPr>
        <w:spacing w:after="120"/>
        <w:ind w:right="140" w:firstLine="720"/>
        <w:jc w:val="both"/>
        <w:rPr>
          <w:sz w:val="30"/>
          <w:szCs w:val="30"/>
        </w:rPr>
      </w:pPr>
      <w:r w:rsidRPr="00271B6E">
        <w:rPr>
          <w:sz w:val="30"/>
          <w:szCs w:val="30"/>
        </w:rPr>
        <w:t>В текущем году планируется большое внимание уделить вопросам взаим</w:t>
      </w:r>
      <w:r w:rsidRPr="00271B6E">
        <w:rPr>
          <w:sz w:val="30"/>
          <w:szCs w:val="30"/>
        </w:rPr>
        <w:t>о</w:t>
      </w:r>
      <w:r w:rsidRPr="00271B6E">
        <w:rPr>
          <w:sz w:val="30"/>
          <w:szCs w:val="30"/>
        </w:rPr>
        <w:t>действия местной власти и населения. Определению потенциала возможностей и обобщению практики работы органов территориального общественного сам</w:t>
      </w:r>
      <w:r w:rsidRPr="00271B6E">
        <w:rPr>
          <w:sz w:val="30"/>
          <w:szCs w:val="30"/>
        </w:rPr>
        <w:t>о</w:t>
      </w:r>
      <w:r w:rsidRPr="00271B6E">
        <w:rPr>
          <w:sz w:val="30"/>
          <w:szCs w:val="30"/>
        </w:rPr>
        <w:t>управления.</w:t>
      </w:r>
    </w:p>
    <w:p w:rsidR="00F961DD" w:rsidRPr="00271B6E" w:rsidRDefault="00F961DD" w:rsidP="00725204">
      <w:pPr>
        <w:ind w:right="140" w:firstLine="709"/>
        <w:jc w:val="both"/>
        <w:rPr>
          <w:sz w:val="30"/>
          <w:szCs w:val="30"/>
        </w:rPr>
      </w:pPr>
      <w:r w:rsidRPr="00271B6E">
        <w:rPr>
          <w:sz w:val="30"/>
          <w:szCs w:val="30"/>
        </w:rPr>
        <w:t xml:space="preserve">Дальнейшее развитие получила </w:t>
      </w:r>
      <w:r w:rsidRPr="00271B6E">
        <w:rPr>
          <w:b/>
          <w:sz w:val="30"/>
          <w:szCs w:val="30"/>
        </w:rPr>
        <w:t>практика тесного взаимодействия</w:t>
      </w:r>
      <w:r w:rsidRPr="00271B6E">
        <w:rPr>
          <w:sz w:val="30"/>
          <w:szCs w:val="30"/>
        </w:rPr>
        <w:t xml:space="preserve"> обл</w:t>
      </w:r>
      <w:r w:rsidRPr="00271B6E">
        <w:rPr>
          <w:sz w:val="30"/>
          <w:szCs w:val="30"/>
        </w:rPr>
        <w:t>а</w:t>
      </w:r>
      <w:r w:rsidRPr="00271B6E">
        <w:rPr>
          <w:sz w:val="30"/>
          <w:szCs w:val="30"/>
        </w:rPr>
        <w:t>стного Совета депутатов с Советами всех уровней. В соответствии с законод</w:t>
      </w:r>
      <w:r w:rsidRPr="00271B6E">
        <w:rPr>
          <w:sz w:val="30"/>
          <w:szCs w:val="30"/>
        </w:rPr>
        <w:t>а</w:t>
      </w:r>
      <w:r w:rsidRPr="00271B6E">
        <w:rPr>
          <w:sz w:val="30"/>
          <w:szCs w:val="30"/>
        </w:rPr>
        <w:t>тельством областной Совет депутатов координирует их деятельность, оказывает организационную и методическую помощь. Хорошо зарекомендовала себя пра</w:t>
      </w:r>
      <w:r w:rsidRPr="00271B6E">
        <w:rPr>
          <w:sz w:val="30"/>
          <w:szCs w:val="30"/>
        </w:rPr>
        <w:t>к</w:t>
      </w:r>
      <w:r w:rsidRPr="00271B6E">
        <w:rPr>
          <w:sz w:val="30"/>
          <w:szCs w:val="30"/>
        </w:rPr>
        <w:t>тика  проведения семинаров, совещаний и учеб с председателями  местных С</w:t>
      </w:r>
      <w:r w:rsidRPr="00271B6E">
        <w:rPr>
          <w:sz w:val="30"/>
          <w:szCs w:val="30"/>
        </w:rPr>
        <w:t>о</w:t>
      </w:r>
      <w:r w:rsidRPr="00271B6E">
        <w:rPr>
          <w:sz w:val="30"/>
          <w:szCs w:val="30"/>
        </w:rPr>
        <w:t xml:space="preserve">ветов депутатов. </w:t>
      </w:r>
    </w:p>
    <w:p w:rsidR="00F961DD" w:rsidRPr="00271B6E" w:rsidRDefault="00F961DD" w:rsidP="00725204">
      <w:pPr>
        <w:ind w:right="140" w:firstLine="709"/>
        <w:jc w:val="both"/>
        <w:rPr>
          <w:color w:val="FF0000"/>
          <w:sz w:val="30"/>
          <w:szCs w:val="30"/>
        </w:rPr>
      </w:pPr>
      <w:r w:rsidRPr="00271B6E">
        <w:rPr>
          <w:sz w:val="30"/>
          <w:szCs w:val="30"/>
        </w:rPr>
        <w:t>Так, в октябре, на базе Глусского района, состоялся семинар-совещание с председателями городских и районных Советов депутатов на тему</w:t>
      </w:r>
      <w:r>
        <w:rPr>
          <w:sz w:val="30"/>
          <w:szCs w:val="30"/>
        </w:rPr>
        <w:t>:</w:t>
      </w:r>
      <w:r w:rsidRPr="00271B6E">
        <w:rPr>
          <w:sz w:val="30"/>
          <w:szCs w:val="30"/>
        </w:rPr>
        <w:t xml:space="preserve"> «Выполнение государственных социальных стандартов по обслуживанию населения Глусского района».</w:t>
      </w:r>
      <w:r w:rsidRPr="00271B6E">
        <w:rPr>
          <w:color w:val="FF0000"/>
          <w:sz w:val="30"/>
          <w:szCs w:val="30"/>
        </w:rPr>
        <w:t xml:space="preserve"> </w:t>
      </w:r>
      <w:r w:rsidRPr="00271B6E">
        <w:rPr>
          <w:sz w:val="30"/>
          <w:szCs w:val="30"/>
        </w:rPr>
        <w:t>Принято коллегиальное решение о необходимости повсеместного ра</w:t>
      </w:r>
      <w:r w:rsidRPr="00271B6E">
        <w:rPr>
          <w:sz w:val="30"/>
          <w:szCs w:val="30"/>
        </w:rPr>
        <w:t>с</w:t>
      </w:r>
      <w:r w:rsidRPr="00271B6E">
        <w:rPr>
          <w:sz w:val="30"/>
          <w:szCs w:val="30"/>
        </w:rPr>
        <w:t>пространения имеющегося положительного опыта.</w:t>
      </w:r>
    </w:p>
    <w:p w:rsidR="00F961DD" w:rsidRPr="00271B6E" w:rsidRDefault="00F961DD" w:rsidP="00725204">
      <w:pPr>
        <w:ind w:right="140" w:firstLine="709"/>
        <w:jc w:val="both"/>
        <w:rPr>
          <w:color w:val="FF0000"/>
          <w:sz w:val="30"/>
          <w:szCs w:val="30"/>
        </w:rPr>
      </w:pPr>
      <w:r w:rsidRPr="00271B6E">
        <w:rPr>
          <w:sz w:val="30"/>
          <w:szCs w:val="30"/>
        </w:rPr>
        <w:t xml:space="preserve"> В декабре отчетного года в Кличевском районе прошел семинар-совещание в рамках районной акции «Кличевский район – территория здоровья».</w:t>
      </w:r>
      <w:r w:rsidRPr="00271B6E">
        <w:rPr>
          <w:color w:val="FF0000"/>
          <w:sz w:val="30"/>
          <w:szCs w:val="30"/>
        </w:rPr>
        <w:t xml:space="preserve"> </w:t>
      </w:r>
      <w:r w:rsidRPr="00271B6E">
        <w:rPr>
          <w:sz w:val="30"/>
          <w:szCs w:val="30"/>
        </w:rPr>
        <w:t>Участники совещания ознакомились с работой обучающего семинара «Орган</w:t>
      </w:r>
      <w:r w:rsidRPr="00271B6E">
        <w:rPr>
          <w:sz w:val="30"/>
          <w:szCs w:val="30"/>
        </w:rPr>
        <w:t>и</w:t>
      </w:r>
      <w:r w:rsidRPr="00271B6E">
        <w:rPr>
          <w:sz w:val="30"/>
          <w:szCs w:val="30"/>
        </w:rPr>
        <w:t>зация здоровой внутришкольной среды» и обсудили вопросы создания на терр</w:t>
      </w:r>
      <w:r w:rsidRPr="00271B6E">
        <w:rPr>
          <w:sz w:val="30"/>
          <w:szCs w:val="30"/>
        </w:rPr>
        <w:t>и</w:t>
      </w:r>
      <w:r w:rsidRPr="00271B6E">
        <w:rPr>
          <w:sz w:val="30"/>
          <w:szCs w:val="30"/>
        </w:rPr>
        <w:t>тории района условий для занятия спортом и физической культурой.</w:t>
      </w:r>
    </w:p>
    <w:p w:rsidR="00F961DD" w:rsidRPr="00271B6E" w:rsidRDefault="00F961DD" w:rsidP="00725204">
      <w:pPr>
        <w:ind w:right="140" w:firstLine="709"/>
        <w:jc w:val="both"/>
        <w:rPr>
          <w:color w:val="FF0000"/>
          <w:sz w:val="30"/>
          <w:szCs w:val="30"/>
        </w:rPr>
      </w:pPr>
      <w:r w:rsidRPr="00271B6E">
        <w:rPr>
          <w:sz w:val="30"/>
          <w:szCs w:val="30"/>
        </w:rPr>
        <w:t>По итогам пленарного заседания было принято решение рекомендовать проведение аналогичных акций городскими и районными Советами депутатов.</w:t>
      </w:r>
    </w:p>
    <w:p w:rsidR="00F961DD" w:rsidRPr="00271B6E" w:rsidRDefault="00F961DD" w:rsidP="00725204">
      <w:pPr>
        <w:ind w:right="140" w:firstLine="709"/>
        <w:jc w:val="both"/>
        <w:rPr>
          <w:sz w:val="30"/>
          <w:szCs w:val="30"/>
        </w:rPr>
      </w:pPr>
      <w:r w:rsidRPr="00271B6E">
        <w:rPr>
          <w:sz w:val="30"/>
          <w:szCs w:val="30"/>
        </w:rPr>
        <w:t xml:space="preserve">Продолжается работа местных Советов по </w:t>
      </w:r>
      <w:r w:rsidRPr="00271B6E">
        <w:rPr>
          <w:b/>
          <w:sz w:val="30"/>
          <w:szCs w:val="30"/>
        </w:rPr>
        <w:t>сокращению количества пу</w:t>
      </w:r>
      <w:r w:rsidRPr="00271B6E">
        <w:rPr>
          <w:b/>
          <w:sz w:val="30"/>
          <w:szCs w:val="30"/>
        </w:rPr>
        <w:t>с</w:t>
      </w:r>
      <w:r w:rsidRPr="00271B6E">
        <w:rPr>
          <w:b/>
          <w:sz w:val="30"/>
          <w:szCs w:val="30"/>
        </w:rPr>
        <w:t>тующих и ветхих домов с хозяйственными и иными постройками в сельской местности</w:t>
      </w:r>
      <w:r w:rsidRPr="00271B6E">
        <w:rPr>
          <w:sz w:val="30"/>
          <w:szCs w:val="30"/>
        </w:rPr>
        <w:t xml:space="preserve">. </w:t>
      </w:r>
    </w:p>
    <w:p w:rsidR="00F961DD" w:rsidRPr="00271B6E" w:rsidRDefault="00F961DD" w:rsidP="00725204">
      <w:pPr>
        <w:ind w:right="140" w:firstLine="709"/>
        <w:jc w:val="both"/>
        <w:rPr>
          <w:sz w:val="30"/>
          <w:szCs w:val="30"/>
        </w:rPr>
      </w:pPr>
      <w:r w:rsidRPr="00271B6E">
        <w:rPr>
          <w:sz w:val="30"/>
          <w:szCs w:val="30"/>
        </w:rPr>
        <w:t xml:space="preserve">Выявление пустующих домов, передача их в собственность </w:t>
      </w:r>
      <w:r w:rsidRPr="00271B6E">
        <w:rPr>
          <w:spacing w:val="-10"/>
          <w:sz w:val="30"/>
          <w:szCs w:val="30"/>
        </w:rPr>
        <w:t>администрати</w:t>
      </w:r>
      <w:r w:rsidRPr="00271B6E">
        <w:rPr>
          <w:spacing w:val="-10"/>
          <w:sz w:val="30"/>
          <w:szCs w:val="30"/>
        </w:rPr>
        <w:t>в</w:t>
      </w:r>
      <w:r w:rsidRPr="00271B6E">
        <w:rPr>
          <w:spacing w:val="-10"/>
          <w:sz w:val="30"/>
          <w:szCs w:val="30"/>
        </w:rPr>
        <w:t>но-территориальных</w:t>
      </w:r>
      <w:r w:rsidRPr="00271B6E">
        <w:rPr>
          <w:sz w:val="30"/>
          <w:szCs w:val="30"/>
        </w:rPr>
        <w:t xml:space="preserve"> единиц, работа с домовладельцами, дальнейшее  рационал</w:t>
      </w:r>
      <w:r w:rsidRPr="00271B6E">
        <w:rPr>
          <w:sz w:val="30"/>
          <w:szCs w:val="30"/>
        </w:rPr>
        <w:t>ь</w:t>
      </w:r>
      <w:r w:rsidRPr="00271B6E">
        <w:rPr>
          <w:sz w:val="30"/>
          <w:szCs w:val="30"/>
        </w:rPr>
        <w:t>ное и эффективное их использование, снос ветхих строений и вовлечение осв</w:t>
      </w:r>
      <w:r w:rsidRPr="00271B6E">
        <w:rPr>
          <w:sz w:val="30"/>
          <w:szCs w:val="30"/>
        </w:rPr>
        <w:t>о</w:t>
      </w:r>
      <w:r w:rsidRPr="00271B6E">
        <w:rPr>
          <w:sz w:val="30"/>
          <w:szCs w:val="30"/>
        </w:rPr>
        <w:t>бодившихся земель в хозяйственный оборот – была и остается одной из главных задач сельских Советов депутатов.</w:t>
      </w:r>
    </w:p>
    <w:p w:rsidR="00F961DD" w:rsidRPr="00271B6E" w:rsidRDefault="00F961DD" w:rsidP="00725204">
      <w:pPr>
        <w:ind w:right="140" w:firstLine="709"/>
        <w:jc w:val="both"/>
        <w:rPr>
          <w:sz w:val="30"/>
          <w:szCs w:val="30"/>
        </w:rPr>
      </w:pPr>
      <w:r w:rsidRPr="00271B6E">
        <w:rPr>
          <w:sz w:val="30"/>
          <w:szCs w:val="30"/>
        </w:rPr>
        <w:t>Пристальное внимание местные Советы уделяют мероприятиям по благ</w:t>
      </w:r>
      <w:r w:rsidRPr="00271B6E">
        <w:rPr>
          <w:sz w:val="30"/>
          <w:szCs w:val="30"/>
        </w:rPr>
        <w:t>о</w:t>
      </w:r>
      <w:r w:rsidRPr="00271B6E">
        <w:rPr>
          <w:sz w:val="30"/>
          <w:szCs w:val="30"/>
        </w:rPr>
        <w:t xml:space="preserve">устройству, обновлению облика и </w:t>
      </w:r>
      <w:r w:rsidRPr="00271B6E">
        <w:rPr>
          <w:spacing w:val="-12"/>
          <w:sz w:val="30"/>
          <w:szCs w:val="30"/>
        </w:rPr>
        <w:t>созданию современной</w:t>
      </w:r>
      <w:r w:rsidRPr="00271B6E">
        <w:rPr>
          <w:sz w:val="30"/>
          <w:szCs w:val="30"/>
        </w:rPr>
        <w:t xml:space="preserve"> среды обитания горо</w:t>
      </w:r>
      <w:r w:rsidRPr="00271B6E">
        <w:rPr>
          <w:sz w:val="30"/>
          <w:szCs w:val="30"/>
        </w:rPr>
        <w:t>д</w:t>
      </w:r>
      <w:r w:rsidRPr="00271B6E">
        <w:rPr>
          <w:sz w:val="30"/>
          <w:szCs w:val="30"/>
        </w:rPr>
        <w:t>ских и сельских населенных пунктов. Ведется работа по сохранению природных комплексов, повышению туристической привлекательности территорий, созд</w:t>
      </w:r>
      <w:r w:rsidRPr="00271B6E">
        <w:rPr>
          <w:sz w:val="30"/>
          <w:szCs w:val="30"/>
        </w:rPr>
        <w:t>а</w:t>
      </w:r>
      <w:r w:rsidRPr="00271B6E">
        <w:rPr>
          <w:sz w:val="30"/>
          <w:szCs w:val="30"/>
        </w:rPr>
        <w:t>нию малых элементов благоустройства, совершенствованию системы обращения с коммунальными отходами.</w:t>
      </w:r>
    </w:p>
    <w:p w:rsidR="00F961DD" w:rsidRPr="00271B6E" w:rsidRDefault="00F961DD" w:rsidP="00725204">
      <w:pPr>
        <w:ind w:right="140" w:firstLine="709"/>
        <w:jc w:val="both"/>
        <w:rPr>
          <w:sz w:val="30"/>
          <w:szCs w:val="30"/>
        </w:rPr>
      </w:pPr>
      <w:r w:rsidRPr="00271B6E">
        <w:rPr>
          <w:sz w:val="30"/>
          <w:szCs w:val="30"/>
        </w:rPr>
        <w:t>Стимулом в этой работе, как и прежде, являются ежегодно проводимые смотры-конкурсы санитарного состояния и благоустройства населенных пун</w:t>
      </w:r>
      <w:r w:rsidRPr="00271B6E">
        <w:rPr>
          <w:sz w:val="30"/>
          <w:szCs w:val="30"/>
        </w:rPr>
        <w:t>к</w:t>
      </w:r>
      <w:r w:rsidRPr="00271B6E">
        <w:rPr>
          <w:sz w:val="30"/>
          <w:szCs w:val="30"/>
        </w:rPr>
        <w:t>тов.</w:t>
      </w:r>
    </w:p>
    <w:p w:rsidR="00F961DD" w:rsidRPr="00271B6E" w:rsidRDefault="00F961DD" w:rsidP="00725204">
      <w:pPr>
        <w:ind w:right="140" w:firstLine="709"/>
        <w:jc w:val="both"/>
        <w:rPr>
          <w:sz w:val="30"/>
          <w:szCs w:val="30"/>
        </w:rPr>
      </w:pPr>
      <w:r w:rsidRPr="00271B6E">
        <w:rPr>
          <w:sz w:val="30"/>
          <w:szCs w:val="30"/>
        </w:rPr>
        <w:t>Особую, значимую  роль в работе Советов всех уровней продолжают и</w:t>
      </w:r>
      <w:r w:rsidRPr="00271B6E">
        <w:rPr>
          <w:sz w:val="30"/>
          <w:szCs w:val="30"/>
        </w:rPr>
        <w:t>г</w:t>
      </w:r>
      <w:r w:rsidRPr="00271B6E">
        <w:rPr>
          <w:sz w:val="30"/>
          <w:szCs w:val="30"/>
        </w:rPr>
        <w:t xml:space="preserve">рать </w:t>
      </w:r>
      <w:r w:rsidRPr="00271B6E">
        <w:rPr>
          <w:b/>
          <w:sz w:val="30"/>
          <w:szCs w:val="30"/>
        </w:rPr>
        <w:t xml:space="preserve">органы территориального общественного самоуправления (ОТОС), </w:t>
      </w:r>
      <w:r w:rsidRPr="00271B6E">
        <w:rPr>
          <w:sz w:val="30"/>
          <w:szCs w:val="30"/>
        </w:rPr>
        <w:t>к</w:t>
      </w:r>
      <w:r w:rsidRPr="00271B6E">
        <w:rPr>
          <w:sz w:val="30"/>
          <w:szCs w:val="30"/>
        </w:rPr>
        <w:t>о</w:t>
      </w:r>
      <w:r w:rsidRPr="00271B6E">
        <w:rPr>
          <w:sz w:val="30"/>
          <w:szCs w:val="30"/>
        </w:rPr>
        <w:t>торых в Могилевской области насчитывается более 12 тысяч.</w:t>
      </w:r>
    </w:p>
    <w:p w:rsidR="00F961DD" w:rsidRPr="00271B6E" w:rsidRDefault="00F961DD" w:rsidP="00725204">
      <w:pPr>
        <w:ind w:right="140" w:firstLine="709"/>
        <w:jc w:val="both"/>
        <w:rPr>
          <w:sz w:val="30"/>
          <w:szCs w:val="30"/>
        </w:rPr>
      </w:pPr>
      <w:r w:rsidRPr="00271B6E">
        <w:rPr>
          <w:sz w:val="30"/>
          <w:szCs w:val="30"/>
        </w:rPr>
        <w:t>С одной стороны, они позволяют реализовать потенциал гражданского уч</w:t>
      </w:r>
      <w:r w:rsidRPr="00271B6E">
        <w:rPr>
          <w:sz w:val="30"/>
          <w:szCs w:val="30"/>
        </w:rPr>
        <w:t>а</w:t>
      </w:r>
      <w:r w:rsidRPr="00271B6E">
        <w:rPr>
          <w:sz w:val="30"/>
          <w:szCs w:val="30"/>
        </w:rPr>
        <w:t>стия в осуществлении местного самоуправления и решении комплекса вопросов совместной жизнедеятельности граждан, с другой – эти органы выступают в к</w:t>
      </w:r>
      <w:r w:rsidRPr="00271B6E">
        <w:rPr>
          <w:sz w:val="30"/>
          <w:szCs w:val="30"/>
        </w:rPr>
        <w:t>а</w:t>
      </w:r>
      <w:r w:rsidRPr="00271B6E">
        <w:rPr>
          <w:sz w:val="30"/>
          <w:szCs w:val="30"/>
        </w:rPr>
        <w:t>честве одного из субъектов местной политики. Для определения потенциала возможностей ОТОСов особое значение отводится обобщению практики их р</w:t>
      </w:r>
      <w:r w:rsidRPr="00271B6E">
        <w:rPr>
          <w:sz w:val="30"/>
          <w:szCs w:val="30"/>
        </w:rPr>
        <w:t>а</w:t>
      </w:r>
      <w:r w:rsidRPr="00271B6E">
        <w:rPr>
          <w:sz w:val="30"/>
          <w:szCs w:val="30"/>
        </w:rPr>
        <w:t xml:space="preserve">боты как в целом по области, так и по отдельным её регионам. </w:t>
      </w:r>
    </w:p>
    <w:p w:rsidR="00F961DD" w:rsidRPr="00271B6E" w:rsidRDefault="00F961DD" w:rsidP="00725204">
      <w:pPr>
        <w:ind w:right="140" w:firstLine="709"/>
        <w:jc w:val="both"/>
        <w:rPr>
          <w:sz w:val="30"/>
          <w:szCs w:val="30"/>
        </w:rPr>
      </w:pPr>
      <w:r w:rsidRPr="00271B6E">
        <w:rPr>
          <w:b/>
          <w:sz w:val="30"/>
          <w:szCs w:val="30"/>
        </w:rPr>
        <w:t xml:space="preserve"> </w:t>
      </w:r>
      <w:r w:rsidRPr="00271B6E">
        <w:rPr>
          <w:sz w:val="30"/>
          <w:szCs w:val="30"/>
        </w:rPr>
        <w:t>Уже на протяжении 8 лет среди этой категории ежегодно организовано с</w:t>
      </w:r>
      <w:r w:rsidRPr="00271B6E">
        <w:rPr>
          <w:sz w:val="30"/>
          <w:szCs w:val="30"/>
        </w:rPr>
        <w:t>о</w:t>
      </w:r>
      <w:r w:rsidRPr="00271B6E">
        <w:rPr>
          <w:sz w:val="30"/>
          <w:szCs w:val="30"/>
        </w:rPr>
        <w:t>ревнование, которое  усилило общее внимание к их еще не до конца раскрытому потенциалу. И это дало свои результаты. Городские и сельские ОТОСы знач</w:t>
      </w:r>
      <w:r w:rsidRPr="00271B6E">
        <w:rPr>
          <w:sz w:val="30"/>
          <w:szCs w:val="30"/>
        </w:rPr>
        <w:t>и</w:t>
      </w:r>
      <w:r w:rsidRPr="00271B6E">
        <w:rPr>
          <w:sz w:val="30"/>
          <w:szCs w:val="30"/>
        </w:rPr>
        <w:t>тельно прибавили в работе по привлечению населения к благоустройству двор</w:t>
      </w:r>
      <w:r w:rsidRPr="00271B6E">
        <w:rPr>
          <w:sz w:val="30"/>
          <w:szCs w:val="30"/>
        </w:rPr>
        <w:t>о</w:t>
      </w:r>
      <w:r w:rsidRPr="00271B6E">
        <w:rPr>
          <w:sz w:val="30"/>
          <w:szCs w:val="30"/>
        </w:rPr>
        <w:t>вых территорий, подъездов, организации культурно-массовой и  спортивной р</w:t>
      </w:r>
      <w:r w:rsidRPr="00271B6E">
        <w:rPr>
          <w:sz w:val="30"/>
          <w:szCs w:val="30"/>
        </w:rPr>
        <w:t>а</w:t>
      </w:r>
      <w:r w:rsidRPr="00271B6E">
        <w:rPr>
          <w:sz w:val="30"/>
          <w:szCs w:val="30"/>
        </w:rPr>
        <w:t>боты, досуга. Больше стало примеров заботы о престарелых людях, многодетных семьях. Полнее стали проявлять себя такие перспективные формирования, как Советы микрозон по месту проживания. Участие уличных, домовых комитетов, единоличных ОТОС в обеспечении бесперебойного торгового, транспортного, бытового обслуживания, в оперативном реагировании на обоснованные запросы населения не остается без положительных отзывов жителей. Сотни сельских ст</w:t>
      </w:r>
      <w:r w:rsidRPr="00271B6E">
        <w:rPr>
          <w:sz w:val="30"/>
          <w:szCs w:val="30"/>
        </w:rPr>
        <w:t>а</w:t>
      </w:r>
      <w:r w:rsidRPr="00271B6E">
        <w:rPr>
          <w:sz w:val="30"/>
          <w:szCs w:val="30"/>
        </w:rPr>
        <w:t xml:space="preserve">рост, </w:t>
      </w:r>
      <w:r w:rsidRPr="00F80660">
        <w:rPr>
          <w:sz w:val="30"/>
          <w:szCs w:val="30"/>
        </w:rPr>
        <w:t>председателей сельских комитетов на практике подтверждают принцип</w:t>
      </w:r>
      <w:r w:rsidRPr="00271B6E">
        <w:rPr>
          <w:sz w:val="30"/>
          <w:szCs w:val="30"/>
        </w:rPr>
        <w:t xml:space="preserve"> «Староста – это не звание и не должность. Это образ жизни». </w:t>
      </w:r>
    </w:p>
    <w:p w:rsidR="00F961DD" w:rsidRPr="00F80660" w:rsidRDefault="00F961DD" w:rsidP="00725204">
      <w:pPr>
        <w:ind w:right="140" w:firstLine="709"/>
        <w:jc w:val="both"/>
        <w:rPr>
          <w:sz w:val="30"/>
          <w:szCs w:val="30"/>
        </w:rPr>
      </w:pPr>
      <w:r w:rsidRPr="00271B6E">
        <w:rPr>
          <w:sz w:val="30"/>
          <w:szCs w:val="30"/>
        </w:rPr>
        <w:t xml:space="preserve">Важное значение во взаимодействии местных Советов с населением играет </w:t>
      </w:r>
      <w:r w:rsidRPr="00271B6E">
        <w:rPr>
          <w:b/>
          <w:sz w:val="30"/>
          <w:szCs w:val="30"/>
        </w:rPr>
        <w:t>работа с обращениями граждан и юридических лиц</w:t>
      </w:r>
      <w:r w:rsidRPr="00271B6E">
        <w:rPr>
          <w:sz w:val="30"/>
          <w:szCs w:val="30"/>
        </w:rPr>
        <w:t xml:space="preserve">. И это естественно. </w:t>
      </w:r>
      <w:r w:rsidRPr="00F80660">
        <w:rPr>
          <w:sz w:val="30"/>
          <w:szCs w:val="30"/>
        </w:rPr>
        <w:t>Ведь</w:t>
      </w:r>
      <w:r w:rsidRPr="00271B6E">
        <w:rPr>
          <w:sz w:val="30"/>
          <w:szCs w:val="30"/>
        </w:rPr>
        <w:t xml:space="preserve"> на ряду с оказанием помощи конкретному человеку обращение дает повод для размышлений о причинах возникновения проблем, </w:t>
      </w:r>
      <w:r w:rsidRPr="00F80660">
        <w:rPr>
          <w:sz w:val="30"/>
          <w:szCs w:val="30"/>
        </w:rPr>
        <w:t xml:space="preserve">путях их решения. </w:t>
      </w:r>
    </w:p>
    <w:p w:rsidR="00F961DD" w:rsidRPr="00F80660" w:rsidRDefault="00F961DD" w:rsidP="00725204">
      <w:pPr>
        <w:ind w:right="140" w:firstLine="709"/>
        <w:jc w:val="both"/>
        <w:rPr>
          <w:sz w:val="30"/>
          <w:szCs w:val="30"/>
        </w:rPr>
      </w:pPr>
      <w:r w:rsidRPr="00F80660">
        <w:rPr>
          <w:sz w:val="30"/>
          <w:szCs w:val="30"/>
        </w:rPr>
        <w:t>Как показывает анализ менее чем годичной деятельности Советов ныне</w:t>
      </w:r>
      <w:r w:rsidRPr="00F80660">
        <w:rPr>
          <w:sz w:val="30"/>
          <w:szCs w:val="30"/>
        </w:rPr>
        <w:t>ш</w:t>
      </w:r>
      <w:r w:rsidRPr="00F80660">
        <w:rPr>
          <w:sz w:val="30"/>
          <w:szCs w:val="30"/>
        </w:rPr>
        <w:t>него 27 созыва, непосредственно депутатами всех уровней области проведено более 18,5 личных приемов избирателей, рассмотрено и решено положительно более 3,7 тыс. обращений граждан и  юридических лиц, из которых порядка 3,3 тыс. обращений устные.</w:t>
      </w:r>
    </w:p>
    <w:p w:rsidR="00F961DD" w:rsidRPr="00F80660" w:rsidRDefault="00F961DD" w:rsidP="00725204">
      <w:pPr>
        <w:ind w:right="140" w:firstLine="709"/>
        <w:jc w:val="both"/>
        <w:rPr>
          <w:sz w:val="30"/>
          <w:szCs w:val="30"/>
        </w:rPr>
      </w:pPr>
      <w:r w:rsidRPr="00F80660">
        <w:rPr>
          <w:sz w:val="30"/>
          <w:szCs w:val="30"/>
        </w:rPr>
        <w:t>Не менее активная работа с населением проводится и местными Советами депутатов. Так  за отчетный период в Советы депутатов всех территориальных уровней поступило порядка 3,1 тыс. обращений избирателей, из которых более 2,1 тыс. обращений устные.</w:t>
      </w:r>
    </w:p>
    <w:p w:rsidR="00F961DD" w:rsidRPr="00271B6E" w:rsidRDefault="00F961DD" w:rsidP="00725204">
      <w:pPr>
        <w:ind w:right="140" w:firstLine="709"/>
        <w:jc w:val="both"/>
        <w:rPr>
          <w:sz w:val="30"/>
          <w:szCs w:val="30"/>
        </w:rPr>
      </w:pPr>
      <w:r w:rsidRPr="00F80660">
        <w:rPr>
          <w:sz w:val="30"/>
          <w:szCs w:val="30"/>
        </w:rPr>
        <w:t>При этом необходимо подчеркнуть, что практическая работа</w:t>
      </w:r>
      <w:r w:rsidRPr="00271B6E">
        <w:rPr>
          <w:sz w:val="30"/>
          <w:szCs w:val="30"/>
        </w:rPr>
        <w:t xml:space="preserve"> по их ра</w:t>
      </w:r>
      <w:r w:rsidRPr="00271B6E">
        <w:rPr>
          <w:sz w:val="30"/>
          <w:szCs w:val="30"/>
        </w:rPr>
        <w:t>с</w:t>
      </w:r>
      <w:r w:rsidRPr="00271B6E">
        <w:rPr>
          <w:sz w:val="30"/>
          <w:szCs w:val="30"/>
        </w:rPr>
        <w:t>смотрению предполагает исключение любых фактов формализма и небрежности, строгое соответствие требованиям Директивы Президента Республики Беларусь №2 «О мерах по дальнейшей дебюрократизации государственного аппарата», иных нормативных актов Главы государства по данному вопросу.</w:t>
      </w:r>
    </w:p>
    <w:p w:rsidR="00F961DD" w:rsidRPr="00271B6E" w:rsidRDefault="00F961DD" w:rsidP="00725204">
      <w:pPr>
        <w:ind w:right="140" w:firstLine="709"/>
        <w:jc w:val="both"/>
        <w:rPr>
          <w:b/>
          <w:sz w:val="30"/>
          <w:szCs w:val="30"/>
        </w:rPr>
      </w:pPr>
      <w:r w:rsidRPr="00271B6E">
        <w:rPr>
          <w:sz w:val="30"/>
          <w:szCs w:val="30"/>
        </w:rPr>
        <w:t>Немаловажную роль в повышении ответственности местных депутатов п</w:t>
      </w:r>
      <w:r w:rsidRPr="00271B6E">
        <w:rPr>
          <w:sz w:val="30"/>
          <w:szCs w:val="30"/>
        </w:rPr>
        <w:t>е</w:t>
      </w:r>
      <w:r w:rsidRPr="00271B6E">
        <w:rPr>
          <w:sz w:val="30"/>
          <w:szCs w:val="30"/>
        </w:rPr>
        <w:t xml:space="preserve">ред избирателями играют такие хорошо зарекомендовавшие себя формы работы с населением, как </w:t>
      </w:r>
      <w:r w:rsidRPr="00271B6E">
        <w:rPr>
          <w:b/>
          <w:sz w:val="30"/>
          <w:szCs w:val="30"/>
        </w:rPr>
        <w:t>Дни депутата</w:t>
      </w:r>
      <w:r w:rsidRPr="00271B6E">
        <w:rPr>
          <w:sz w:val="30"/>
          <w:szCs w:val="30"/>
        </w:rPr>
        <w:t xml:space="preserve"> </w:t>
      </w:r>
      <w:r w:rsidRPr="00271B6E">
        <w:rPr>
          <w:b/>
          <w:sz w:val="30"/>
          <w:szCs w:val="30"/>
        </w:rPr>
        <w:t>и Дни Советов депутатов.</w:t>
      </w:r>
    </w:p>
    <w:p w:rsidR="00F961DD" w:rsidRPr="00271B6E" w:rsidRDefault="00F961DD" w:rsidP="00725204">
      <w:pPr>
        <w:ind w:right="140" w:firstLine="709"/>
        <w:jc w:val="both"/>
        <w:rPr>
          <w:sz w:val="30"/>
          <w:szCs w:val="30"/>
        </w:rPr>
      </w:pPr>
      <w:r w:rsidRPr="00271B6E">
        <w:rPr>
          <w:sz w:val="30"/>
          <w:szCs w:val="30"/>
        </w:rPr>
        <w:t>В большинстве районов Могилевщины практика проведения Дней Советов уже сложилась. В ходе проведения таких мероприятий руководители Советов, исполнительных комитетов и районных служб с участием средств массовой и</w:t>
      </w:r>
      <w:r w:rsidRPr="00271B6E">
        <w:rPr>
          <w:sz w:val="30"/>
          <w:szCs w:val="30"/>
        </w:rPr>
        <w:t>н</w:t>
      </w:r>
      <w:r w:rsidRPr="00271B6E">
        <w:rPr>
          <w:sz w:val="30"/>
          <w:szCs w:val="30"/>
        </w:rPr>
        <w:t>формации посещают объекты культурного и хозяйственного назначения, ко</w:t>
      </w:r>
      <w:r w:rsidRPr="00271B6E">
        <w:rPr>
          <w:sz w:val="30"/>
          <w:szCs w:val="30"/>
        </w:rPr>
        <w:t>м</w:t>
      </w:r>
      <w:r w:rsidRPr="00271B6E">
        <w:rPr>
          <w:sz w:val="30"/>
          <w:szCs w:val="30"/>
        </w:rPr>
        <w:t>плексно изучают работу по обслуживанию населения, дают оценку состоянию материально-технической базы организаций здравоохранения, образования, культуры, торговли и бытового обслуживания.</w:t>
      </w:r>
    </w:p>
    <w:p w:rsidR="00F961DD" w:rsidRPr="00271B6E" w:rsidRDefault="00F961DD" w:rsidP="00725204">
      <w:pPr>
        <w:ind w:right="140" w:firstLine="709"/>
        <w:jc w:val="both"/>
        <w:rPr>
          <w:sz w:val="30"/>
          <w:szCs w:val="30"/>
        </w:rPr>
      </w:pPr>
      <w:r w:rsidRPr="00915652">
        <w:rPr>
          <w:b/>
          <w:sz w:val="30"/>
          <w:szCs w:val="30"/>
        </w:rPr>
        <w:t>Г</w:t>
      </w:r>
      <w:r w:rsidRPr="00271B6E">
        <w:rPr>
          <w:b/>
          <w:sz w:val="30"/>
          <w:szCs w:val="30"/>
        </w:rPr>
        <w:t>ласност</w:t>
      </w:r>
      <w:r>
        <w:rPr>
          <w:b/>
          <w:sz w:val="30"/>
          <w:szCs w:val="30"/>
        </w:rPr>
        <w:t>ь</w:t>
      </w:r>
      <w:r w:rsidRPr="00271B6E">
        <w:rPr>
          <w:b/>
          <w:sz w:val="30"/>
          <w:szCs w:val="30"/>
        </w:rPr>
        <w:t xml:space="preserve"> в работе Советов и ОТОСов</w:t>
      </w:r>
      <w:r w:rsidRPr="00271B6E">
        <w:rPr>
          <w:sz w:val="30"/>
          <w:szCs w:val="30"/>
        </w:rPr>
        <w:t>.</w:t>
      </w:r>
    </w:p>
    <w:p w:rsidR="00F961DD" w:rsidRPr="00271B6E" w:rsidRDefault="00F961DD" w:rsidP="00725204">
      <w:pPr>
        <w:ind w:right="140" w:firstLine="709"/>
        <w:jc w:val="both"/>
        <w:rPr>
          <w:sz w:val="30"/>
          <w:szCs w:val="30"/>
        </w:rPr>
      </w:pPr>
      <w:r w:rsidRPr="00271B6E">
        <w:rPr>
          <w:sz w:val="30"/>
          <w:szCs w:val="30"/>
        </w:rPr>
        <w:t>Сегодня региональными государственными периодич</w:t>
      </w:r>
      <w:r>
        <w:rPr>
          <w:sz w:val="30"/>
          <w:szCs w:val="30"/>
        </w:rPr>
        <w:t>ес</w:t>
      </w:r>
      <w:r w:rsidRPr="00271B6E">
        <w:rPr>
          <w:sz w:val="30"/>
          <w:szCs w:val="30"/>
        </w:rPr>
        <w:t>кими печатными и электронными изданиями налажено должное взаимодействие с местными Сов</w:t>
      </w:r>
      <w:r w:rsidRPr="00271B6E">
        <w:rPr>
          <w:sz w:val="30"/>
          <w:szCs w:val="30"/>
        </w:rPr>
        <w:t>е</w:t>
      </w:r>
      <w:r w:rsidRPr="00271B6E">
        <w:rPr>
          <w:sz w:val="30"/>
          <w:szCs w:val="30"/>
        </w:rPr>
        <w:t>тами депутатов в освещении практики их работы, проводимых ими мероприятий, в том числе по обращениям граждан.</w:t>
      </w:r>
    </w:p>
    <w:p w:rsidR="00F961DD" w:rsidRPr="00271B6E" w:rsidRDefault="00F961DD" w:rsidP="00725204">
      <w:pPr>
        <w:ind w:right="140" w:firstLine="709"/>
        <w:jc w:val="both"/>
        <w:rPr>
          <w:sz w:val="30"/>
          <w:szCs w:val="30"/>
        </w:rPr>
      </w:pPr>
      <w:r w:rsidRPr="00271B6E">
        <w:rPr>
          <w:sz w:val="30"/>
          <w:szCs w:val="30"/>
        </w:rPr>
        <w:t xml:space="preserve">В областных, городских, районных газетах действуют регулярные </w:t>
      </w:r>
      <w:r>
        <w:rPr>
          <w:sz w:val="30"/>
          <w:szCs w:val="30"/>
        </w:rPr>
        <w:t>т</w:t>
      </w:r>
      <w:r w:rsidRPr="00271B6E">
        <w:rPr>
          <w:sz w:val="30"/>
          <w:szCs w:val="30"/>
        </w:rPr>
        <w:t>емат</w:t>
      </w:r>
      <w:r w:rsidRPr="00271B6E">
        <w:rPr>
          <w:sz w:val="30"/>
          <w:szCs w:val="30"/>
        </w:rPr>
        <w:t>и</w:t>
      </w:r>
      <w:r w:rsidRPr="00271B6E">
        <w:rPr>
          <w:sz w:val="30"/>
          <w:szCs w:val="30"/>
        </w:rPr>
        <w:t>ч</w:t>
      </w:r>
      <w:r>
        <w:rPr>
          <w:sz w:val="30"/>
          <w:szCs w:val="30"/>
        </w:rPr>
        <w:t>ес</w:t>
      </w:r>
      <w:r w:rsidRPr="00271B6E">
        <w:rPr>
          <w:sz w:val="30"/>
          <w:szCs w:val="30"/>
        </w:rPr>
        <w:t>кие страницы и рубрики – «Связь с народом», «Местное самоуправление», «</w:t>
      </w:r>
      <w:r w:rsidRPr="00271B6E">
        <w:rPr>
          <w:sz w:val="30"/>
          <w:szCs w:val="30"/>
          <w:lang w:val="be-BY"/>
        </w:rPr>
        <w:t>Веснік дэпутацкі</w:t>
      </w:r>
      <w:r w:rsidRPr="00271B6E">
        <w:rPr>
          <w:sz w:val="30"/>
          <w:szCs w:val="30"/>
        </w:rPr>
        <w:t>», «Общественное самоуправление», «На приеме у депутата» и др. Редакциями на регулярной основе освещ</w:t>
      </w:r>
      <w:r>
        <w:rPr>
          <w:sz w:val="30"/>
          <w:szCs w:val="30"/>
        </w:rPr>
        <w:t>а</w:t>
      </w:r>
      <w:r w:rsidRPr="00271B6E">
        <w:rPr>
          <w:sz w:val="30"/>
          <w:szCs w:val="30"/>
        </w:rPr>
        <w:t>ется проведение «прямых» и «гор</w:t>
      </w:r>
      <w:r w:rsidRPr="00271B6E">
        <w:rPr>
          <w:sz w:val="30"/>
          <w:szCs w:val="30"/>
        </w:rPr>
        <w:t>я</w:t>
      </w:r>
      <w:r w:rsidRPr="00271B6E">
        <w:rPr>
          <w:sz w:val="30"/>
          <w:szCs w:val="30"/>
        </w:rPr>
        <w:t xml:space="preserve">чих линий» с участием руководителей Советов депутатов, а также мероприятий, проведенных органами местного самоуправления. </w:t>
      </w:r>
    </w:p>
    <w:p w:rsidR="00F961DD" w:rsidRPr="00271B6E" w:rsidRDefault="00F961DD" w:rsidP="00725204">
      <w:pPr>
        <w:ind w:right="140" w:firstLine="709"/>
        <w:jc w:val="both"/>
        <w:rPr>
          <w:sz w:val="30"/>
          <w:szCs w:val="30"/>
        </w:rPr>
      </w:pPr>
      <w:r w:rsidRPr="00271B6E">
        <w:rPr>
          <w:sz w:val="30"/>
          <w:szCs w:val="30"/>
        </w:rPr>
        <w:t>Региональными изданиями пропагандируется опыт работы лучших сел</w:t>
      </w:r>
      <w:r w:rsidRPr="00271B6E">
        <w:rPr>
          <w:sz w:val="30"/>
          <w:szCs w:val="30"/>
        </w:rPr>
        <w:t>ь</w:t>
      </w:r>
      <w:r w:rsidRPr="00271B6E">
        <w:rPr>
          <w:sz w:val="30"/>
          <w:szCs w:val="30"/>
        </w:rPr>
        <w:t xml:space="preserve">ских комитетов и сельских старост, рассказывается о проводимых соревнованиях среди органов местного самоуправления, публикуются материалы о праздниках деревень, о закупе излишков сельхозпродукции у населения. </w:t>
      </w:r>
    </w:p>
    <w:p w:rsidR="00F961DD" w:rsidRPr="00271B6E" w:rsidRDefault="00F961DD" w:rsidP="00725204">
      <w:pPr>
        <w:ind w:right="140" w:firstLine="709"/>
        <w:jc w:val="both"/>
        <w:rPr>
          <w:sz w:val="30"/>
          <w:szCs w:val="30"/>
        </w:rPr>
      </w:pPr>
      <w:r w:rsidRPr="00271B6E">
        <w:rPr>
          <w:sz w:val="30"/>
          <w:szCs w:val="30"/>
        </w:rPr>
        <w:t>Значительное внимание уделено актуализации наполнения Интернет-Сайтов местных органов власти с размещением оперативной информации по р</w:t>
      </w:r>
      <w:r w:rsidRPr="00271B6E">
        <w:rPr>
          <w:sz w:val="30"/>
          <w:szCs w:val="30"/>
        </w:rPr>
        <w:t>е</w:t>
      </w:r>
      <w:r w:rsidRPr="00271B6E">
        <w:rPr>
          <w:sz w:val="30"/>
          <w:szCs w:val="30"/>
        </w:rPr>
        <w:t>шению проблемных для населения вопросов.</w:t>
      </w:r>
    </w:p>
    <w:p w:rsidR="00F961DD" w:rsidRPr="00271B6E" w:rsidRDefault="00F961DD" w:rsidP="00725204">
      <w:pPr>
        <w:ind w:right="140" w:firstLine="709"/>
        <w:jc w:val="both"/>
        <w:rPr>
          <w:sz w:val="30"/>
          <w:szCs w:val="30"/>
        </w:rPr>
      </w:pPr>
      <w:r w:rsidRPr="00271B6E">
        <w:rPr>
          <w:sz w:val="30"/>
          <w:szCs w:val="30"/>
        </w:rPr>
        <w:t>В ближайшей перспективе – организовать на областном телевидении п</w:t>
      </w:r>
      <w:r w:rsidRPr="00271B6E">
        <w:rPr>
          <w:sz w:val="30"/>
          <w:szCs w:val="30"/>
        </w:rPr>
        <w:t>о</w:t>
      </w:r>
      <w:r w:rsidRPr="00271B6E">
        <w:rPr>
          <w:sz w:val="30"/>
          <w:szCs w:val="30"/>
        </w:rPr>
        <w:t>стоянно действующую передачу о работе Советов и органов общественного те</w:t>
      </w:r>
      <w:r w:rsidRPr="00271B6E">
        <w:rPr>
          <w:sz w:val="30"/>
          <w:szCs w:val="30"/>
        </w:rPr>
        <w:t>р</w:t>
      </w:r>
      <w:r w:rsidRPr="00271B6E">
        <w:rPr>
          <w:sz w:val="30"/>
          <w:szCs w:val="30"/>
        </w:rPr>
        <w:t>риториального самоуправления.</w:t>
      </w:r>
    </w:p>
    <w:p w:rsidR="00F961DD" w:rsidRPr="00271B6E" w:rsidRDefault="00F961DD" w:rsidP="009C5311">
      <w:pPr>
        <w:ind w:right="140" w:firstLine="709"/>
        <w:jc w:val="both"/>
        <w:rPr>
          <w:sz w:val="30"/>
          <w:szCs w:val="30"/>
          <w:lang w:val="be-BY"/>
        </w:rPr>
      </w:pPr>
      <w:r w:rsidRPr="00271B6E">
        <w:rPr>
          <w:sz w:val="30"/>
          <w:szCs w:val="30"/>
          <w:lang w:val="be-BY"/>
        </w:rPr>
        <w:t>***</w:t>
      </w:r>
    </w:p>
    <w:p w:rsidR="00F961DD" w:rsidRPr="00271B6E" w:rsidRDefault="00F961DD" w:rsidP="00725204">
      <w:pPr>
        <w:ind w:right="140" w:firstLine="709"/>
        <w:jc w:val="both"/>
        <w:rPr>
          <w:sz w:val="30"/>
          <w:szCs w:val="30"/>
          <w:lang w:val="be-BY"/>
        </w:rPr>
      </w:pPr>
      <w:r w:rsidRPr="00271B6E">
        <w:rPr>
          <w:sz w:val="30"/>
          <w:szCs w:val="30"/>
          <w:lang w:val="be-BY"/>
        </w:rPr>
        <w:t>В области налажена система стабильных и эффективных взаимоотношений органов местного управления и самоуправления, которые на деле дополняют друг друга. У каждой ветви государственной власти есть своя специфика, своя особая миссия.  Для местных Советов депутатов – это, с одной стороны, представлять интересы народа во власти, с другой – интересы государственной власти в народе.</w:t>
      </w:r>
    </w:p>
    <w:p w:rsidR="00F961DD" w:rsidRPr="00271B6E" w:rsidRDefault="00F961DD" w:rsidP="00725204">
      <w:pPr>
        <w:ind w:right="140" w:firstLine="709"/>
        <w:jc w:val="both"/>
        <w:rPr>
          <w:sz w:val="30"/>
          <w:szCs w:val="30"/>
          <w:lang w:val="be-BY"/>
        </w:rPr>
      </w:pPr>
      <w:r w:rsidRPr="00271B6E">
        <w:rPr>
          <w:sz w:val="30"/>
          <w:szCs w:val="30"/>
          <w:lang w:val="be-BY"/>
        </w:rPr>
        <w:t xml:space="preserve">Чтобы осуществлять свои задачи, Советы должны стать еще более гибкими, современными и мобильными, оперативно и действенно реагировать как на установки руководства страны, так и на злободневные нужды своих избирателей. Сегодня нужен новый созидательный, креативный подход. </w:t>
      </w:r>
    </w:p>
    <w:p w:rsidR="00F961DD" w:rsidRPr="00271B6E" w:rsidRDefault="00F961DD" w:rsidP="00725204">
      <w:pPr>
        <w:ind w:right="140" w:firstLine="708"/>
        <w:jc w:val="both"/>
        <w:rPr>
          <w:sz w:val="30"/>
          <w:szCs w:val="30"/>
        </w:rPr>
      </w:pPr>
      <w:r w:rsidRPr="00271B6E">
        <w:rPr>
          <w:sz w:val="30"/>
          <w:szCs w:val="30"/>
        </w:rPr>
        <w:t>Советы области, актив органов территориального общественного сам</w:t>
      </w:r>
      <w:r w:rsidRPr="00271B6E">
        <w:rPr>
          <w:sz w:val="30"/>
          <w:szCs w:val="30"/>
        </w:rPr>
        <w:t>о</w:t>
      </w:r>
      <w:r w:rsidRPr="00271B6E">
        <w:rPr>
          <w:sz w:val="30"/>
          <w:szCs w:val="30"/>
        </w:rPr>
        <w:t>управления должны сделать все для того, чтобы в 2015 году поднять свою раб</w:t>
      </w:r>
      <w:r w:rsidRPr="00271B6E">
        <w:rPr>
          <w:sz w:val="30"/>
          <w:szCs w:val="30"/>
        </w:rPr>
        <w:t>о</w:t>
      </w:r>
      <w:r w:rsidRPr="00271B6E">
        <w:rPr>
          <w:sz w:val="30"/>
          <w:szCs w:val="30"/>
        </w:rPr>
        <w:t>ту на новый уровень, конкретными делами поддержать меры Главы государства и Правительства по укреплению экономики и социальной сферы Приднепро</w:t>
      </w:r>
      <w:r w:rsidRPr="00271B6E">
        <w:rPr>
          <w:sz w:val="30"/>
          <w:szCs w:val="30"/>
        </w:rPr>
        <w:t>в</w:t>
      </w:r>
      <w:r w:rsidRPr="00271B6E">
        <w:rPr>
          <w:sz w:val="30"/>
          <w:szCs w:val="30"/>
        </w:rPr>
        <w:t>ского края.</w:t>
      </w:r>
    </w:p>
    <w:p w:rsidR="00F961DD" w:rsidRPr="00C42C4F" w:rsidRDefault="00F961DD" w:rsidP="00C42C4F">
      <w:pPr>
        <w:pStyle w:val="af3"/>
        <w:jc w:val="right"/>
        <w:rPr>
          <w:i/>
          <w:sz w:val="26"/>
          <w:szCs w:val="26"/>
          <w:lang w:val="be-BY"/>
        </w:rPr>
      </w:pPr>
      <w:r>
        <w:rPr>
          <w:sz w:val="22"/>
          <w:szCs w:val="22"/>
          <w:lang w:val="be-BY"/>
        </w:rPr>
        <w:tab/>
      </w:r>
      <w:r>
        <w:rPr>
          <w:sz w:val="22"/>
          <w:szCs w:val="22"/>
          <w:lang w:val="be-BY"/>
        </w:rPr>
        <w:tab/>
      </w:r>
      <w:r>
        <w:rPr>
          <w:sz w:val="22"/>
          <w:szCs w:val="22"/>
          <w:lang w:val="be-BY"/>
        </w:rPr>
        <w:tab/>
      </w:r>
      <w:r>
        <w:rPr>
          <w:sz w:val="22"/>
          <w:szCs w:val="22"/>
          <w:lang w:val="be-BY"/>
        </w:rPr>
        <w:tab/>
      </w:r>
      <w:r>
        <w:rPr>
          <w:sz w:val="22"/>
          <w:szCs w:val="22"/>
          <w:lang w:val="be-BY"/>
        </w:rPr>
        <w:tab/>
      </w:r>
      <w:r>
        <w:rPr>
          <w:sz w:val="22"/>
          <w:szCs w:val="22"/>
          <w:lang w:val="be-BY"/>
        </w:rPr>
        <w:tab/>
      </w:r>
      <w:r>
        <w:rPr>
          <w:sz w:val="22"/>
          <w:szCs w:val="22"/>
          <w:lang w:val="be-BY"/>
        </w:rPr>
        <w:tab/>
      </w:r>
      <w:r>
        <w:rPr>
          <w:sz w:val="22"/>
          <w:szCs w:val="22"/>
          <w:lang w:val="be-BY"/>
        </w:rPr>
        <w:tab/>
      </w:r>
      <w:r w:rsidRPr="00725204">
        <w:rPr>
          <w:sz w:val="24"/>
          <w:szCs w:val="24"/>
          <w:lang w:val="be-BY"/>
        </w:rPr>
        <w:tab/>
      </w:r>
      <w:r w:rsidRPr="00C42C4F">
        <w:rPr>
          <w:i/>
          <w:sz w:val="26"/>
          <w:szCs w:val="26"/>
          <w:lang w:val="be-BY"/>
        </w:rPr>
        <w:t xml:space="preserve">Президиум Могилёвского </w:t>
      </w:r>
    </w:p>
    <w:p w:rsidR="00F961DD" w:rsidRPr="00C42C4F" w:rsidRDefault="00F961DD" w:rsidP="00C42C4F">
      <w:pPr>
        <w:pStyle w:val="af3"/>
        <w:ind w:left="5760" w:firstLine="720"/>
        <w:jc w:val="right"/>
        <w:rPr>
          <w:i/>
          <w:sz w:val="26"/>
          <w:szCs w:val="26"/>
          <w:lang w:val="be-BY"/>
        </w:rPr>
      </w:pPr>
      <w:r w:rsidRPr="00C42C4F">
        <w:rPr>
          <w:i/>
          <w:sz w:val="26"/>
          <w:szCs w:val="26"/>
          <w:lang w:val="be-BY"/>
        </w:rPr>
        <w:t>областного Совета депутатов</w:t>
      </w:r>
    </w:p>
    <w:p w:rsidR="00F961DD" w:rsidRPr="00725204" w:rsidRDefault="00F961DD" w:rsidP="00F624FC">
      <w:pPr>
        <w:pStyle w:val="af3"/>
        <w:jc w:val="both"/>
        <w:rPr>
          <w:sz w:val="24"/>
          <w:szCs w:val="24"/>
        </w:rPr>
      </w:pPr>
    </w:p>
    <w:p w:rsidR="00F961DD" w:rsidRDefault="00F961DD" w:rsidP="00E37D42">
      <w:pPr>
        <w:pStyle w:val="afb"/>
        <w:spacing w:line="280" w:lineRule="exact"/>
        <w:ind w:right="5438" w:firstLine="0"/>
        <w:rPr>
          <w:rFonts w:ascii="Times New Roman" w:hAnsi="Times New Roman" w:cs="Times New Roman"/>
          <w:color w:val="auto"/>
          <w:sz w:val="30"/>
          <w:szCs w:val="30"/>
        </w:rPr>
      </w:pPr>
    </w:p>
    <w:p w:rsidR="00F961DD" w:rsidRDefault="00F961DD" w:rsidP="00E37D42">
      <w:pPr>
        <w:pStyle w:val="afb"/>
        <w:spacing w:line="280" w:lineRule="exact"/>
        <w:ind w:right="5438" w:firstLine="0"/>
        <w:rPr>
          <w:rFonts w:ascii="Times New Roman" w:hAnsi="Times New Roman" w:cs="Times New Roman"/>
          <w:color w:val="auto"/>
          <w:sz w:val="30"/>
          <w:szCs w:val="30"/>
        </w:rPr>
      </w:pPr>
    </w:p>
    <w:p w:rsidR="00F961DD" w:rsidRPr="00C42C4F" w:rsidRDefault="00F961DD" w:rsidP="00E37D42">
      <w:pPr>
        <w:pStyle w:val="afb"/>
        <w:spacing w:line="280" w:lineRule="exact"/>
        <w:ind w:right="5438" w:firstLine="0"/>
        <w:rPr>
          <w:rFonts w:ascii="Times New Roman" w:hAnsi="Times New Roman" w:cs="Times New Roman"/>
          <w:b/>
          <w:color w:val="auto"/>
          <w:sz w:val="30"/>
          <w:szCs w:val="30"/>
        </w:rPr>
      </w:pPr>
      <w:r w:rsidRPr="00C42C4F">
        <w:rPr>
          <w:rFonts w:ascii="Times New Roman" w:hAnsi="Times New Roman" w:cs="Times New Roman"/>
          <w:b/>
          <w:color w:val="auto"/>
          <w:sz w:val="30"/>
          <w:szCs w:val="30"/>
        </w:rPr>
        <w:t xml:space="preserve">ОТЧЕТ О РАБОТЕ </w:t>
      </w:r>
    </w:p>
    <w:p w:rsidR="00F961DD" w:rsidRPr="00C42C4F" w:rsidRDefault="00F961DD" w:rsidP="009C5311">
      <w:pPr>
        <w:pStyle w:val="afb"/>
        <w:spacing w:line="280" w:lineRule="exact"/>
        <w:ind w:firstLine="0"/>
        <w:rPr>
          <w:rFonts w:ascii="Times New Roman" w:hAnsi="Times New Roman" w:cs="Times New Roman"/>
          <w:b/>
          <w:color w:val="auto"/>
          <w:sz w:val="30"/>
          <w:szCs w:val="30"/>
        </w:rPr>
      </w:pPr>
      <w:r w:rsidRPr="00C42C4F">
        <w:rPr>
          <w:rFonts w:ascii="Times New Roman" w:hAnsi="Times New Roman" w:cs="Times New Roman"/>
          <w:b/>
          <w:color w:val="auto"/>
          <w:sz w:val="30"/>
          <w:szCs w:val="30"/>
        </w:rPr>
        <w:t>президиума Кировского районного Совета депутатов по повышению роли органов местного самоуправления в решении вопросов жизнеобеспечения  населения района в 2014 году</w:t>
      </w:r>
    </w:p>
    <w:p w:rsidR="00F961DD" w:rsidRDefault="00F961DD" w:rsidP="00E37D42">
      <w:pPr>
        <w:pStyle w:val="afb"/>
        <w:spacing w:line="240" w:lineRule="auto"/>
        <w:ind w:firstLine="709"/>
        <w:rPr>
          <w:rFonts w:ascii="Times New Roman" w:hAnsi="Times New Roman" w:cs="Times New Roman"/>
          <w:color w:val="auto"/>
          <w:sz w:val="30"/>
          <w:szCs w:val="30"/>
        </w:rPr>
      </w:pP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Президиум районного Совета депутатов обсудил на своем заседании итоги прошедшего года и представляет отчет о проделанной работе депутатскому ко</w:t>
      </w:r>
      <w:r w:rsidRPr="009A1281">
        <w:rPr>
          <w:rFonts w:ascii="Times New Roman" w:hAnsi="Times New Roman" w:cs="Times New Roman"/>
          <w:color w:val="auto"/>
          <w:sz w:val="30"/>
          <w:szCs w:val="30"/>
        </w:rPr>
        <w:t>р</w:t>
      </w:r>
      <w:r w:rsidRPr="009A1281">
        <w:rPr>
          <w:rFonts w:ascii="Times New Roman" w:hAnsi="Times New Roman" w:cs="Times New Roman"/>
          <w:color w:val="auto"/>
          <w:sz w:val="30"/>
          <w:szCs w:val="30"/>
        </w:rPr>
        <w:t xml:space="preserve">пусу и населению Кировского района.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Деятельность президиума районного Совета депутатов в отчетном периоде была направлена на выполнение прогноза социально-экономического развития и бюджета района во взаимодействии с исполнительным  и распорядительным  о</w:t>
      </w:r>
      <w:r w:rsidRPr="009A1281">
        <w:rPr>
          <w:rFonts w:ascii="Times New Roman" w:hAnsi="Times New Roman" w:cs="Times New Roman"/>
          <w:color w:val="auto"/>
          <w:sz w:val="30"/>
          <w:szCs w:val="30"/>
        </w:rPr>
        <w:t>р</w:t>
      </w:r>
      <w:r w:rsidRPr="009A1281">
        <w:rPr>
          <w:rFonts w:ascii="Times New Roman" w:hAnsi="Times New Roman" w:cs="Times New Roman"/>
          <w:color w:val="auto"/>
          <w:sz w:val="30"/>
          <w:szCs w:val="30"/>
        </w:rPr>
        <w:t>ганами, организациями и службами района.</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При этом, как и прежде, конечной целью работы президиума был и остается рост уровня жизни и благосостояния населения Кировского района. Одной из важнейших организационно-правовых форм деятельности Совета является сессия. При рассмотрении того или иного вопроса главным требованием к проектам р</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шений было и есть – обоснованность, конкретность и законность поднятой пр</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блемы. В отчетном году состоялось 13 сессий, на которых рассмотрены и прин</w:t>
      </w:r>
      <w:r w:rsidRPr="009A1281">
        <w:rPr>
          <w:rFonts w:ascii="Times New Roman" w:hAnsi="Times New Roman" w:cs="Times New Roman"/>
          <w:color w:val="auto"/>
          <w:sz w:val="30"/>
          <w:szCs w:val="30"/>
        </w:rPr>
        <w:t>я</w:t>
      </w:r>
      <w:r w:rsidRPr="009A1281">
        <w:rPr>
          <w:rFonts w:ascii="Times New Roman" w:hAnsi="Times New Roman" w:cs="Times New Roman"/>
          <w:color w:val="auto"/>
          <w:sz w:val="30"/>
          <w:szCs w:val="30"/>
        </w:rPr>
        <w:t>ты решения по 61 вопросу, затрагивающим все сферы жизнедеятельности района: строительная отрасль, медицинское обслуживание населения, создания безбар</w:t>
      </w:r>
      <w:r w:rsidRPr="009A1281">
        <w:rPr>
          <w:rFonts w:ascii="Times New Roman" w:hAnsi="Times New Roman" w:cs="Times New Roman"/>
          <w:color w:val="auto"/>
          <w:sz w:val="30"/>
          <w:szCs w:val="30"/>
        </w:rPr>
        <w:t>ь</w:t>
      </w:r>
      <w:r w:rsidRPr="009A1281">
        <w:rPr>
          <w:rFonts w:ascii="Times New Roman" w:hAnsi="Times New Roman" w:cs="Times New Roman"/>
          <w:color w:val="auto"/>
          <w:sz w:val="30"/>
          <w:szCs w:val="30"/>
        </w:rPr>
        <w:t>ерной среды жизнедеятельности физически ослабленных лиц, своевременно ко</w:t>
      </w:r>
      <w:r w:rsidRPr="009A1281">
        <w:rPr>
          <w:rFonts w:ascii="Times New Roman" w:hAnsi="Times New Roman" w:cs="Times New Roman"/>
          <w:color w:val="auto"/>
          <w:sz w:val="30"/>
          <w:szCs w:val="30"/>
        </w:rPr>
        <w:t>р</w:t>
      </w:r>
      <w:r w:rsidRPr="009A1281">
        <w:rPr>
          <w:rFonts w:ascii="Times New Roman" w:hAnsi="Times New Roman" w:cs="Times New Roman"/>
          <w:color w:val="auto"/>
          <w:sz w:val="30"/>
          <w:szCs w:val="30"/>
        </w:rPr>
        <w:t>ректировался бюджет, вносились изменения и дополнения в ранее принятые р</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шения.</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Год гостеприимства пристальное внимание уделялось мероприятиям по благоустройству, обновлению облика и созданию современной среды обитания города и сельских населенных пунктов.</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отчетном году в работе сессий районного Совета депутатов постоянно принимали участие председатель Кировского районного исполнительного ком</w:t>
      </w:r>
      <w:r w:rsidRPr="009A1281">
        <w:rPr>
          <w:rFonts w:ascii="Times New Roman" w:hAnsi="Times New Roman" w:cs="Times New Roman"/>
          <w:color w:val="auto"/>
          <w:sz w:val="30"/>
          <w:szCs w:val="30"/>
        </w:rPr>
        <w:t>и</w:t>
      </w:r>
      <w:r w:rsidRPr="009A1281">
        <w:rPr>
          <w:rFonts w:ascii="Times New Roman" w:hAnsi="Times New Roman" w:cs="Times New Roman"/>
          <w:color w:val="auto"/>
          <w:sz w:val="30"/>
          <w:szCs w:val="30"/>
        </w:rPr>
        <w:t>тета  и его заместители, руководители организаций и предприятий района, член Совета Республики Национального Собрания Республики Беларусь, депутаты Н</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 xml:space="preserve">ционального Собрания Республики Беларусь.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Районный Совет депутатов намерен и дальше работать над повышением к</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чества подготовки и проведения сессий, явочной дисциплиной депутатов, акти</w:t>
      </w:r>
      <w:r w:rsidRPr="009A1281">
        <w:rPr>
          <w:rFonts w:ascii="Times New Roman" w:hAnsi="Times New Roman" w:cs="Times New Roman"/>
          <w:color w:val="auto"/>
          <w:sz w:val="30"/>
          <w:szCs w:val="30"/>
        </w:rPr>
        <w:t>в</w:t>
      </w:r>
      <w:r w:rsidRPr="009A1281">
        <w:rPr>
          <w:rFonts w:ascii="Times New Roman" w:hAnsi="Times New Roman" w:cs="Times New Roman"/>
          <w:color w:val="auto"/>
          <w:sz w:val="30"/>
          <w:szCs w:val="30"/>
        </w:rPr>
        <w:t>ностью в подготовке проектов решений и контроле за их реализацией.</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Районный Совет депутатов работает в тесной взаимосвязи с исполнительной властью и подтверждение тому проведение совместных мероприятий и это пре</w:t>
      </w:r>
      <w:r w:rsidRPr="009A1281">
        <w:rPr>
          <w:rFonts w:ascii="Times New Roman" w:hAnsi="Times New Roman" w:cs="Times New Roman"/>
          <w:color w:val="auto"/>
          <w:sz w:val="30"/>
          <w:szCs w:val="30"/>
        </w:rPr>
        <w:t>ж</w:t>
      </w:r>
      <w:r w:rsidRPr="009A1281">
        <w:rPr>
          <w:rFonts w:ascii="Times New Roman" w:hAnsi="Times New Roman" w:cs="Times New Roman"/>
          <w:color w:val="auto"/>
          <w:sz w:val="30"/>
          <w:szCs w:val="30"/>
        </w:rPr>
        <w:t>де всего проведение совместных заседаний президиума районного Совета депут</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тов районного исполнительного комитета. Особенно большое внимание уделяется социально-экономическому развитию сельских территорий. На совместных зас</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даниях сделан анализ работы сельскохозяйственных организаций, медицинского, торгового, бытового, почтового, обслуживания, работы учреждений образования, культуры и поставлены задачи перспективного развития, а также разработаны м</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роприятия по наведению порядка на земле, благоустройству сельских населенных пунктов. В 2014 году выездное заседание прошло на базе Добосненского сельск</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 xml:space="preserve">го Совета. Проведение выездных заседаний является дополнительным стимулом для наведения порядка на всех объектах, находящихся на территории Совета.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Большое внимание в районе уделялось профилактической работе по пред</w:t>
      </w:r>
      <w:r w:rsidRPr="009A1281">
        <w:rPr>
          <w:rFonts w:ascii="Times New Roman" w:hAnsi="Times New Roman" w:cs="Times New Roman"/>
          <w:color w:val="auto"/>
          <w:sz w:val="30"/>
          <w:szCs w:val="30"/>
        </w:rPr>
        <w:t>у</w:t>
      </w:r>
      <w:r w:rsidRPr="009A1281">
        <w:rPr>
          <w:rFonts w:ascii="Times New Roman" w:hAnsi="Times New Roman" w:cs="Times New Roman"/>
          <w:color w:val="auto"/>
          <w:sz w:val="30"/>
          <w:szCs w:val="30"/>
        </w:rPr>
        <w:t>преждению пожаров и гибели людей. В истекшем году проведено совместное з</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седание президиума районного Совета депутатов и исполнительного комитета по данному вопросу с приглашением руководителей всех организаций, а также орг</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нов территориального общественного самоуправления. Всего же рассмотрено на президиуме районного Совета депутатов 32 вопроса. Кроме того, заседаниях пр</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зидиума подводились итоги ежегодного  соревнования  среди  органов  местного самоуправления,  рассмотрены итоги работы сельских Советов депутатов, подв</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дены итоги соревнований среди молокосборщиков района.</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На обсуждение президиума были вынесены проекты бюджета района на 2015 год, прогноз социально-экономического развития района на 2015 год.</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соответствии с Законом Республики Беларусь «О местном управлении и самоуправлении в Республике Беларусь» и регламентом в районном Совете деп</w:t>
      </w:r>
      <w:r w:rsidRPr="009A1281">
        <w:rPr>
          <w:rFonts w:ascii="Times New Roman" w:hAnsi="Times New Roman" w:cs="Times New Roman"/>
          <w:color w:val="auto"/>
          <w:sz w:val="30"/>
          <w:szCs w:val="30"/>
        </w:rPr>
        <w:t>у</w:t>
      </w:r>
      <w:r w:rsidRPr="009A1281">
        <w:rPr>
          <w:rFonts w:ascii="Times New Roman" w:hAnsi="Times New Roman" w:cs="Times New Roman"/>
          <w:color w:val="auto"/>
          <w:sz w:val="30"/>
          <w:szCs w:val="30"/>
        </w:rPr>
        <w:t xml:space="preserve">татов работают шесть </w:t>
      </w:r>
      <w:r w:rsidRPr="009A1281">
        <w:rPr>
          <w:rFonts w:ascii="Times New Roman" w:hAnsi="Times New Roman" w:cs="Times New Roman"/>
          <w:b/>
          <w:bCs/>
          <w:color w:val="auto"/>
          <w:sz w:val="30"/>
          <w:szCs w:val="30"/>
        </w:rPr>
        <w:t>постоянных комиссий.</w:t>
      </w:r>
      <w:r w:rsidRPr="009A1281">
        <w:rPr>
          <w:rFonts w:ascii="Times New Roman" w:hAnsi="Times New Roman" w:cs="Times New Roman"/>
          <w:color w:val="auto"/>
          <w:sz w:val="30"/>
          <w:szCs w:val="30"/>
        </w:rPr>
        <w:t xml:space="preserve">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 xml:space="preserve">Среди вопросов, рассмотренных </w:t>
      </w:r>
      <w:r w:rsidRPr="009A1281">
        <w:rPr>
          <w:rFonts w:ascii="Times New Roman" w:hAnsi="Times New Roman" w:cs="Times New Roman"/>
          <w:b/>
          <w:bCs/>
          <w:color w:val="auto"/>
          <w:sz w:val="30"/>
          <w:szCs w:val="30"/>
        </w:rPr>
        <w:t xml:space="preserve"> комиссией </w:t>
      </w:r>
      <w:r w:rsidRPr="009A1281">
        <w:rPr>
          <w:rFonts w:ascii="Times New Roman" w:eastAsia="Arial Unicode MS" w:hAnsi="Times New Roman" w:cs="Times New Roman"/>
          <w:b/>
          <w:color w:val="auto"/>
          <w:sz w:val="30"/>
          <w:szCs w:val="30"/>
        </w:rPr>
        <w:t>по мандатам, регламенту, в</w:t>
      </w:r>
      <w:r w:rsidRPr="009A1281">
        <w:rPr>
          <w:rFonts w:ascii="Times New Roman" w:eastAsia="Arial Unicode MS" w:hAnsi="Times New Roman" w:cs="Times New Roman"/>
          <w:b/>
          <w:color w:val="auto"/>
          <w:sz w:val="30"/>
          <w:szCs w:val="30"/>
        </w:rPr>
        <w:t>о</w:t>
      </w:r>
      <w:r w:rsidRPr="009A1281">
        <w:rPr>
          <w:rFonts w:ascii="Times New Roman" w:eastAsia="Arial Unicode MS" w:hAnsi="Times New Roman" w:cs="Times New Roman"/>
          <w:b/>
          <w:color w:val="auto"/>
          <w:sz w:val="30"/>
          <w:szCs w:val="30"/>
        </w:rPr>
        <w:t>просам местного управления и самоуправления</w:t>
      </w:r>
      <w:r w:rsidRPr="009A1281">
        <w:rPr>
          <w:rFonts w:ascii="Times New Roman" w:hAnsi="Times New Roman" w:cs="Times New Roman"/>
          <w:color w:val="auto"/>
          <w:sz w:val="30"/>
          <w:szCs w:val="30"/>
        </w:rPr>
        <w:t xml:space="preserve"> (председатель – Щур Г.Ф.), в отчетном периоде рассматривались вопросы конфессиональной ситуации в ра</w:t>
      </w:r>
      <w:r w:rsidRPr="009A1281">
        <w:rPr>
          <w:rFonts w:ascii="Times New Roman" w:hAnsi="Times New Roman" w:cs="Times New Roman"/>
          <w:color w:val="auto"/>
          <w:sz w:val="30"/>
          <w:szCs w:val="30"/>
        </w:rPr>
        <w:t>й</w:t>
      </w:r>
      <w:r w:rsidRPr="009A1281">
        <w:rPr>
          <w:rFonts w:ascii="Times New Roman" w:hAnsi="Times New Roman" w:cs="Times New Roman"/>
          <w:color w:val="auto"/>
          <w:sz w:val="30"/>
          <w:szCs w:val="30"/>
        </w:rPr>
        <w:t>оне и соблюдения законодательства о свободе вероисповеданий и религиозных организаций. Эта комиссия призвана сыграть значительную роль в организации проведения предстоящих выборов Президента Республики Беларусь, участвовать в реализации положений Закона Республики Беларусь «О местном управлении и самоуправлении в Республике Беларусь».</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b/>
          <w:bCs/>
          <w:color w:val="auto"/>
          <w:sz w:val="30"/>
          <w:szCs w:val="30"/>
        </w:rPr>
        <w:t>Комиссия по бюджету, финансам и налогообложению</w:t>
      </w:r>
      <w:r w:rsidRPr="009A1281">
        <w:rPr>
          <w:rFonts w:ascii="Times New Roman" w:hAnsi="Times New Roman" w:cs="Times New Roman"/>
          <w:color w:val="auto"/>
          <w:sz w:val="30"/>
          <w:szCs w:val="30"/>
        </w:rPr>
        <w:t xml:space="preserve"> (председатель – Коренькова Г.Л.) особое внимание уделяла исполнению районного бюджета, вн</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 xml:space="preserve">сению в него своевременных и необходимых изменений и дополнений, а также контролю за его фактическим расходованием.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Члены комиссии принимали участие в подготовке проектов прогноза соц</w:t>
      </w:r>
      <w:r w:rsidRPr="009A1281">
        <w:rPr>
          <w:rFonts w:ascii="Times New Roman" w:hAnsi="Times New Roman" w:cs="Times New Roman"/>
          <w:color w:val="auto"/>
          <w:sz w:val="30"/>
          <w:szCs w:val="30"/>
        </w:rPr>
        <w:t>и</w:t>
      </w:r>
      <w:r w:rsidRPr="009A1281">
        <w:rPr>
          <w:rFonts w:ascii="Times New Roman" w:hAnsi="Times New Roman" w:cs="Times New Roman"/>
          <w:color w:val="auto"/>
          <w:sz w:val="30"/>
          <w:szCs w:val="30"/>
        </w:rPr>
        <w:t>ально-экономического развития и бюджета района на 2015 год</w:t>
      </w:r>
      <w:r>
        <w:rPr>
          <w:rFonts w:ascii="Times New Roman" w:hAnsi="Times New Roman" w:cs="Times New Roman"/>
          <w:color w:val="auto"/>
          <w:sz w:val="30"/>
          <w:szCs w:val="30"/>
        </w:rPr>
        <w:t>.</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b/>
          <w:bCs/>
          <w:color w:val="auto"/>
          <w:sz w:val="30"/>
          <w:szCs w:val="30"/>
        </w:rPr>
        <w:t>Комиссией по аграрным вопросам, проблемам экологии и природопол</w:t>
      </w:r>
      <w:r w:rsidRPr="009A1281">
        <w:rPr>
          <w:rFonts w:ascii="Times New Roman" w:hAnsi="Times New Roman" w:cs="Times New Roman"/>
          <w:b/>
          <w:bCs/>
          <w:color w:val="auto"/>
          <w:sz w:val="30"/>
          <w:szCs w:val="30"/>
        </w:rPr>
        <w:t>ь</w:t>
      </w:r>
      <w:r w:rsidRPr="009A1281">
        <w:rPr>
          <w:rFonts w:ascii="Times New Roman" w:hAnsi="Times New Roman" w:cs="Times New Roman"/>
          <w:b/>
          <w:bCs/>
          <w:color w:val="auto"/>
          <w:sz w:val="30"/>
          <w:szCs w:val="30"/>
        </w:rPr>
        <w:t>зованию</w:t>
      </w:r>
      <w:r w:rsidRPr="009A1281">
        <w:rPr>
          <w:rFonts w:ascii="Times New Roman" w:hAnsi="Times New Roman" w:cs="Times New Roman"/>
          <w:color w:val="auto"/>
          <w:sz w:val="30"/>
          <w:szCs w:val="30"/>
        </w:rPr>
        <w:t xml:space="preserve">  (председатель –  Цариков В.Л.) дан анализ выполнения принятых Пр</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грамм сохранения и использования мелиорированных земель Кировского района на 2011-2015 годы, Программы развития и поддержки личных подсобных х</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зяйств граждан Кировского района на 2011-2015 годы, проанализирован ход р</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конструкции молочно-товарных ферм в сельскохозяйственных организациях. Жизненно важными задачами комиссии остаются поиск путей наращивания э</w:t>
      </w:r>
      <w:r w:rsidRPr="009A1281">
        <w:rPr>
          <w:rFonts w:ascii="Times New Roman" w:hAnsi="Times New Roman" w:cs="Times New Roman"/>
          <w:color w:val="auto"/>
          <w:sz w:val="30"/>
          <w:szCs w:val="30"/>
        </w:rPr>
        <w:t>ф</w:t>
      </w:r>
      <w:r w:rsidRPr="009A1281">
        <w:rPr>
          <w:rFonts w:ascii="Times New Roman" w:hAnsi="Times New Roman" w:cs="Times New Roman"/>
          <w:color w:val="auto"/>
          <w:sz w:val="30"/>
          <w:szCs w:val="30"/>
        </w:rPr>
        <w:t>фективности сельскохозяйственного производства, внимание и контроль за удо</w:t>
      </w:r>
      <w:r w:rsidRPr="009A1281">
        <w:rPr>
          <w:rFonts w:ascii="Times New Roman" w:hAnsi="Times New Roman" w:cs="Times New Roman"/>
          <w:color w:val="auto"/>
          <w:sz w:val="30"/>
          <w:szCs w:val="30"/>
        </w:rPr>
        <w:t>в</w:t>
      </w:r>
      <w:r w:rsidRPr="009A1281">
        <w:rPr>
          <w:rFonts w:ascii="Times New Roman" w:hAnsi="Times New Roman" w:cs="Times New Roman"/>
          <w:color w:val="auto"/>
          <w:sz w:val="30"/>
          <w:szCs w:val="30"/>
        </w:rPr>
        <w:t>летворением повседневных нужд тружеников села, преодоление спада произво</w:t>
      </w:r>
      <w:r w:rsidRPr="009A1281">
        <w:rPr>
          <w:rFonts w:ascii="Times New Roman" w:hAnsi="Times New Roman" w:cs="Times New Roman"/>
          <w:color w:val="auto"/>
          <w:sz w:val="30"/>
          <w:szCs w:val="30"/>
        </w:rPr>
        <w:t>д</w:t>
      </w:r>
      <w:r w:rsidRPr="009A1281">
        <w:rPr>
          <w:rFonts w:ascii="Times New Roman" w:hAnsi="Times New Roman" w:cs="Times New Roman"/>
          <w:color w:val="auto"/>
          <w:sz w:val="30"/>
          <w:szCs w:val="30"/>
        </w:rPr>
        <w:t>ства продукции личными подсобными хозяйствами.</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b/>
          <w:bCs/>
          <w:color w:val="auto"/>
          <w:sz w:val="30"/>
          <w:szCs w:val="30"/>
        </w:rPr>
        <w:t>Комиссия по вопросам социально-культурной среды, социальной защ</w:t>
      </w:r>
      <w:r w:rsidRPr="009A1281">
        <w:rPr>
          <w:rFonts w:ascii="Times New Roman" w:hAnsi="Times New Roman" w:cs="Times New Roman"/>
          <w:b/>
          <w:bCs/>
          <w:color w:val="auto"/>
          <w:sz w:val="30"/>
          <w:szCs w:val="30"/>
        </w:rPr>
        <w:t>и</w:t>
      </w:r>
      <w:r w:rsidRPr="009A1281">
        <w:rPr>
          <w:rFonts w:ascii="Times New Roman" w:hAnsi="Times New Roman" w:cs="Times New Roman"/>
          <w:b/>
          <w:bCs/>
          <w:color w:val="auto"/>
          <w:sz w:val="30"/>
          <w:szCs w:val="30"/>
        </w:rPr>
        <w:t>ты населения,</w:t>
      </w:r>
      <w:r w:rsidRPr="009A1281">
        <w:rPr>
          <w:rFonts w:ascii="Times New Roman" w:hAnsi="Times New Roman" w:cs="Times New Roman"/>
          <w:color w:val="auto"/>
          <w:sz w:val="30"/>
          <w:szCs w:val="30"/>
        </w:rPr>
        <w:t xml:space="preserve"> (председатель – Слабодникова Г.П.) держала в поле зрения вопр</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сы жизнеобеспечения всех категорий населения района, в том числе вопросы в</w:t>
      </w:r>
      <w:r w:rsidRPr="009A1281">
        <w:rPr>
          <w:rFonts w:ascii="Times New Roman" w:hAnsi="Times New Roman" w:cs="Times New Roman"/>
          <w:color w:val="auto"/>
          <w:sz w:val="30"/>
          <w:szCs w:val="30"/>
        </w:rPr>
        <w:t>ы</w:t>
      </w:r>
      <w:r w:rsidRPr="009A1281">
        <w:rPr>
          <w:rFonts w:ascii="Times New Roman" w:hAnsi="Times New Roman" w:cs="Times New Roman"/>
          <w:color w:val="auto"/>
          <w:sz w:val="30"/>
          <w:szCs w:val="30"/>
        </w:rPr>
        <w:t>платы заработ</w:t>
      </w:r>
      <w:r>
        <w:rPr>
          <w:rFonts w:ascii="Times New Roman" w:hAnsi="Times New Roman" w:cs="Times New Roman"/>
          <w:color w:val="auto"/>
          <w:sz w:val="30"/>
          <w:szCs w:val="30"/>
        </w:rPr>
        <w:t xml:space="preserve">ной платы организациями района, </w:t>
      </w:r>
      <w:r w:rsidRPr="009A1281">
        <w:rPr>
          <w:rFonts w:ascii="Times New Roman" w:hAnsi="Times New Roman" w:cs="Times New Roman"/>
          <w:color w:val="auto"/>
          <w:sz w:val="30"/>
          <w:szCs w:val="30"/>
        </w:rPr>
        <w:t>не остались без внимания вопр</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сы организации работы социальной поддержки ветеранам, инвалидам и пожилым людям, профилактики правонарушений, безопасности проживания «категориру</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мого» населения.</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b/>
          <w:color w:val="auto"/>
          <w:sz w:val="30"/>
          <w:szCs w:val="30"/>
        </w:rPr>
        <w:t xml:space="preserve">Комиссия по вопросам законности, соблюдению прав и свобод граждан, </w:t>
      </w:r>
      <w:r w:rsidRPr="009A1281">
        <w:rPr>
          <w:rFonts w:ascii="Times New Roman" w:hAnsi="Times New Roman" w:cs="Times New Roman"/>
          <w:color w:val="auto"/>
          <w:sz w:val="30"/>
          <w:szCs w:val="30"/>
        </w:rPr>
        <w:t>(председатель – Рощин Д.А.) в своей работе уделяла большое внимание вопросам организации работы по защите прав и законных интересов детей в свете требов</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ний Декрета Президента Республики Беларусь от 24 ноября 2006 года №18 «О д</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полнительных мерах по государственной защите детей в неблагополучных сем</w:t>
      </w:r>
      <w:r w:rsidRPr="009A1281">
        <w:rPr>
          <w:rFonts w:ascii="Times New Roman" w:hAnsi="Times New Roman" w:cs="Times New Roman"/>
          <w:color w:val="auto"/>
          <w:sz w:val="30"/>
          <w:szCs w:val="30"/>
        </w:rPr>
        <w:t>ь</w:t>
      </w:r>
      <w:r w:rsidRPr="009A1281">
        <w:rPr>
          <w:rFonts w:ascii="Times New Roman" w:hAnsi="Times New Roman" w:cs="Times New Roman"/>
          <w:color w:val="auto"/>
          <w:sz w:val="30"/>
          <w:szCs w:val="30"/>
        </w:rPr>
        <w:t>ях», вопросам пожарной безопасности на предприятиях района, сделан анализ р</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боты по выполнению требований Директивы Президента Республики Беларусь от 27 декабря 2006 года №2 «О мерах по дальнейшей дебюрократизации государс</w:t>
      </w:r>
      <w:r w:rsidRPr="009A1281">
        <w:rPr>
          <w:rFonts w:ascii="Times New Roman" w:hAnsi="Times New Roman" w:cs="Times New Roman"/>
          <w:color w:val="auto"/>
          <w:sz w:val="30"/>
          <w:szCs w:val="30"/>
        </w:rPr>
        <w:t>т</w:t>
      </w:r>
      <w:r w:rsidRPr="009A1281">
        <w:rPr>
          <w:rFonts w:ascii="Times New Roman" w:hAnsi="Times New Roman" w:cs="Times New Roman"/>
          <w:color w:val="auto"/>
          <w:sz w:val="30"/>
          <w:szCs w:val="30"/>
        </w:rPr>
        <w:t>венного аппарата».</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b/>
          <w:color w:val="auto"/>
          <w:sz w:val="30"/>
          <w:szCs w:val="30"/>
        </w:rPr>
        <w:t xml:space="preserve">Комиссия по производственно-экономическим вопросам </w:t>
      </w:r>
      <w:r w:rsidRPr="009A1281">
        <w:rPr>
          <w:rFonts w:ascii="Times New Roman" w:hAnsi="Times New Roman" w:cs="Times New Roman"/>
          <w:color w:val="auto"/>
          <w:sz w:val="30"/>
          <w:szCs w:val="30"/>
        </w:rPr>
        <w:t>(председатель – Багель А.И.) в своей работе уделяла внимание состоянию и развитию потреб</w:t>
      </w:r>
      <w:r w:rsidRPr="009A1281">
        <w:rPr>
          <w:rFonts w:ascii="Times New Roman" w:hAnsi="Times New Roman" w:cs="Times New Roman"/>
          <w:color w:val="auto"/>
          <w:sz w:val="30"/>
          <w:szCs w:val="30"/>
        </w:rPr>
        <w:t>и</w:t>
      </w:r>
      <w:r w:rsidRPr="009A1281">
        <w:rPr>
          <w:rFonts w:ascii="Times New Roman" w:hAnsi="Times New Roman" w:cs="Times New Roman"/>
          <w:color w:val="auto"/>
          <w:sz w:val="30"/>
          <w:szCs w:val="30"/>
        </w:rPr>
        <w:t>тельского рынка Кировского района, улучшению качества обслуживания насел</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 xml:space="preserve">ния в соответствии с государственными социальными стандартами, почтовому обслуживанию сельского населения. Большое внимание в 2014 году комиссией уделено вовлечению в хозяйственный оборот неиспользуемого имущества.  </w:t>
      </w:r>
      <w:r w:rsidRPr="009A1281">
        <w:rPr>
          <w:rFonts w:ascii="Times New Roman" w:hAnsi="Times New Roman" w:cs="Times New Roman"/>
          <w:b/>
          <w:color w:val="auto"/>
          <w:sz w:val="30"/>
          <w:szCs w:val="30"/>
        </w:rPr>
        <w:t xml:space="preserve">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 xml:space="preserve">Работа </w:t>
      </w:r>
      <w:r w:rsidRPr="009A1281">
        <w:rPr>
          <w:rFonts w:ascii="Times New Roman" w:hAnsi="Times New Roman" w:cs="Times New Roman"/>
          <w:b/>
          <w:bCs/>
          <w:color w:val="auto"/>
          <w:sz w:val="30"/>
          <w:szCs w:val="30"/>
        </w:rPr>
        <w:t xml:space="preserve">сельских Советов депутатов была </w:t>
      </w:r>
      <w:r w:rsidRPr="009A1281">
        <w:rPr>
          <w:rFonts w:ascii="Times New Roman" w:hAnsi="Times New Roman" w:cs="Times New Roman"/>
          <w:bCs/>
          <w:color w:val="auto"/>
          <w:sz w:val="30"/>
          <w:szCs w:val="30"/>
        </w:rPr>
        <w:t>направлена на улучшение усл</w:t>
      </w:r>
      <w:r w:rsidRPr="009A1281">
        <w:rPr>
          <w:rFonts w:ascii="Times New Roman" w:hAnsi="Times New Roman" w:cs="Times New Roman"/>
          <w:bCs/>
          <w:color w:val="auto"/>
          <w:sz w:val="30"/>
          <w:szCs w:val="30"/>
        </w:rPr>
        <w:t>о</w:t>
      </w:r>
      <w:r w:rsidRPr="009A1281">
        <w:rPr>
          <w:rFonts w:ascii="Times New Roman" w:hAnsi="Times New Roman" w:cs="Times New Roman"/>
          <w:bCs/>
          <w:color w:val="auto"/>
          <w:sz w:val="30"/>
          <w:szCs w:val="30"/>
        </w:rPr>
        <w:t>вий жизни сельчан в современной деревне</w:t>
      </w:r>
      <w:r w:rsidRPr="009A1281">
        <w:rPr>
          <w:rFonts w:ascii="Times New Roman" w:hAnsi="Times New Roman" w:cs="Times New Roman"/>
          <w:color w:val="auto"/>
          <w:sz w:val="30"/>
          <w:szCs w:val="30"/>
        </w:rPr>
        <w:t>. В поле их зрения были и остаются в</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просы улучшения качества водоснабжения населения, контроль качества состо</w:t>
      </w:r>
      <w:r w:rsidRPr="009A1281">
        <w:rPr>
          <w:rFonts w:ascii="Times New Roman" w:hAnsi="Times New Roman" w:cs="Times New Roman"/>
          <w:color w:val="auto"/>
          <w:sz w:val="30"/>
          <w:szCs w:val="30"/>
        </w:rPr>
        <w:t>я</w:t>
      </w:r>
      <w:r w:rsidRPr="009A1281">
        <w:rPr>
          <w:rFonts w:ascii="Times New Roman" w:hAnsi="Times New Roman" w:cs="Times New Roman"/>
          <w:color w:val="auto"/>
          <w:sz w:val="30"/>
          <w:szCs w:val="30"/>
        </w:rPr>
        <w:t>ния дорог, сбор излишек молока и мяса у населения.  Сельские Советы взяли на себя вопросы благоустройства, создания общественных пунктов охраны правоп</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рядка и другие социально значимые вопросы.</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 xml:space="preserve"> В сложных условиях минувшего года Советы района  продолжали работу по развитию личных подсобных  хозяйств населения и закупки в них  сельскох</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 xml:space="preserve">зяйственной продукции.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2014 году закупили у населения района 1121,4</w:t>
      </w:r>
      <w:r>
        <w:rPr>
          <w:rFonts w:ascii="Times New Roman" w:hAnsi="Times New Roman" w:cs="Times New Roman"/>
          <w:color w:val="auto"/>
          <w:sz w:val="30"/>
          <w:szCs w:val="30"/>
        </w:rPr>
        <w:t xml:space="preserve"> </w:t>
      </w:r>
      <w:r w:rsidRPr="009A1281">
        <w:rPr>
          <w:rFonts w:ascii="Times New Roman" w:hAnsi="Times New Roman" w:cs="Times New Roman"/>
          <w:color w:val="auto"/>
          <w:sz w:val="30"/>
          <w:szCs w:val="30"/>
        </w:rPr>
        <w:t>тонны молока на сумму 3,8 мл</w:t>
      </w:r>
      <w:r>
        <w:rPr>
          <w:rFonts w:ascii="Times New Roman" w:hAnsi="Times New Roman" w:cs="Times New Roman"/>
          <w:color w:val="auto"/>
          <w:sz w:val="30"/>
          <w:szCs w:val="30"/>
        </w:rPr>
        <w:t>р</w:t>
      </w:r>
      <w:r w:rsidRPr="009A1281">
        <w:rPr>
          <w:rFonts w:ascii="Times New Roman" w:hAnsi="Times New Roman" w:cs="Times New Roman"/>
          <w:color w:val="auto"/>
          <w:sz w:val="30"/>
          <w:szCs w:val="30"/>
        </w:rPr>
        <w:t>д. руб.</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связи с резким  ростом требований к качеству продукции совершенствуе</w:t>
      </w:r>
      <w:r w:rsidRPr="009A1281">
        <w:rPr>
          <w:rFonts w:ascii="Times New Roman" w:hAnsi="Times New Roman" w:cs="Times New Roman"/>
          <w:color w:val="auto"/>
          <w:sz w:val="30"/>
          <w:szCs w:val="30"/>
        </w:rPr>
        <w:t>т</w:t>
      </w:r>
      <w:r w:rsidRPr="009A1281">
        <w:rPr>
          <w:rFonts w:ascii="Times New Roman" w:hAnsi="Times New Roman" w:cs="Times New Roman"/>
          <w:color w:val="auto"/>
          <w:sz w:val="30"/>
          <w:szCs w:val="30"/>
        </w:rPr>
        <w:t>ся система закупок и переработки молока у населения, проводится разъяснител</w:t>
      </w:r>
      <w:r w:rsidRPr="009A1281">
        <w:rPr>
          <w:rFonts w:ascii="Times New Roman" w:hAnsi="Times New Roman" w:cs="Times New Roman"/>
          <w:color w:val="auto"/>
          <w:sz w:val="30"/>
          <w:szCs w:val="30"/>
        </w:rPr>
        <w:t>ь</w:t>
      </w:r>
      <w:r w:rsidRPr="009A1281">
        <w:rPr>
          <w:rFonts w:ascii="Times New Roman" w:hAnsi="Times New Roman" w:cs="Times New Roman"/>
          <w:color w:val="auto"/>
          <w:sz w:val="30"/>
          <w:szCs w:val="30"/>
        </w:rPr>
        <w:t>ная работа с гражданами о соблюдении качественных требований.</w:t>
      </w:r>
    </w:p>
    <w:p w:rsidR="00F961DD" w:rsidRPr="009A1281" w:rsidRDefault="00F961DD" w:rsidP="00E37D42">
      <w:pPr>
        <w:pStyle w:val="afb"/>
        <w:spacing w:line="240" w:lineRule="auto"/>
        <w:ind w:firstLine="709"/>
        <w:rPr>
          <w:rFonts w:ascii="Times New Roman" w:hAnsi="Times New Roman" w:cs="Times New Roman"/>
          <w:b/>
          <w:color w:val="auto"/>
          <w:sz w:val="30"/>
          <w:szCs w:val="30"/>
        </w:rPr>
      </w:pPr>
      <w:r w:rsidRPr="009A1281">
        <w:rPr>
          <w:rFonts w:ascii="Times New Roman" w:hAnsi="Times New Roman" w:cs="Times New Roman"/>
          <w:color w:val="auto"/>
          <w:sz w:val="30"/>
          <w:szCs w:val="30"/>
        </w:rPr>
        <w:t xml:space="preserve"> </w:t>
      </w:r>
      <w:r w:rsidRPr="009A1281">
        <w:rPr>
          <w:rFonts w:ascii="Times New Roman" w:hAnsi="Times New Roman" w:cs="Times New Roman"/>
          <w:b/>
          <w:color w:val="auto"/>
          <w:sz w:val="30"/>
          <w:szCs w:val="30"/>
        </w:rPr>
        <w:t>Продолжается работа местных Советов по сокращению количества пустующих и ветхих домов с хозяйственными и иными постройками в сел</w:t>
      </w:r>
      <w:r w:rsidRPr="009A1281">
        <w:rPr>
          <w:rFonts w:ascii="Times New Roman" w:hAnsi="Times New Roman" w:cs="Times New Roman"/>
          <w:b/>
          <w:color w:val="auto"/>
          <w:sz w:val="30"/>
          <w:szCs w:val="30"/>
        </w:rPr>
        <w:t>ь</w:t>
      </w:r>
      <w:r w:rsidRPr="009A1281">
        <w:rPr>
          <w:rFonts w:ascii="Times New Roman" w:hAnsi="Times New Roman" w:cs="Times New Roman"/>
          <w:b/>
          <w:color w:val="auto"/>
          <w:sz w:val="30"/>
          <w:szCs w:val="30"/>
        </w:rPr>
        <w:t>ской местности.</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сельских населенных пунктах района насчитывается 120 пустующих д</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 xml:space="preserve">мовладений. За 2014 год в районе снесено 59 ветхих дома.  </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Выявление пустующих домов, передача их в собственность администрати</w:t>
      </w:r>
      <w:r w:rsidRPr="009A1281">
        <w:rPr>
          <w:rFonts w:ascii="Times New Roman" w:hAnsi="Times New Roman" w:cs="Times New Roman"/>
          <w:color w:val="auto"/>
          <w:sz w:val="30"/>
          <w:szCs w:val="30"/>
        </w:rPr>
        <w:t>в</w:t>
      </w:r>
      <w:r w:rsidRPr="009A1281">
        <w:rPr>
          <w:rFonts w:ascii="Times New Roman" w:hAnsi="Times New Roman" w:cs="Times New Roman"/>
          <w:color w:val="auto"/>
          <w:sz w:val="30"/>
          <w:szCs w:val="30"/>
        </w:rPr>
        <w:t>но-территориальных единиц, работа с домовладельцами, дальнейшее  рационал</w:t>
      </w:r>
      <w:r w:rsidRPr="009A1281">
        <w:rPr>
          <w:rFonts w:ascii="Times New Roman" w:hAnsi="Times New Roman" w:cs="Times New Roman"/>
          <w:color w:val="auto"/>
          <w:sz w:val="30"/>
          <w:szCs w:val="30"/>
        </w:rPr>
        <w:t>ь</w:t>
      </w:r>
      <w:r w:rsidRPr="009A1281">
        <w:rPr>
          <w:rFonts w:ascii="Times New Roman" w:hAnsi="Times New Roman" w:cs="Times New Roman"/>
          <w:color w:val="auto"/>
          <w:sz w:val="30"/>
          <w:szCs w:val="30"/>
        </w:rPr>
        <w:t>ное и эффективное их использование, снос ветхих строений и вовлечение освоб</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дившихся земель в хозяйственный оборот – было и остается  одной из главных задач  сельских Советов депутатов. В 2014 году только при наведении порядка на пустующих участках в сельских населенных пунктах вовлечено в сельхозоборот почти 50 га земель.</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течение 2014 года проводилась большая работа по благоустройству города и сельских населенных пунктов. С целью наведения порядка в городе и на селе в районе проводились, начиная с апреля, субботники с привлечением населения. На субботниках заработано398 млн. руб., которые направлены на обустройство цве</w:t>
      </w:r>
      <w:r w:rsidRPr="009A1281">
        <w:rPr>
          <w:rFonts w:ascii="Times New Roman" w:hAnsi="Times New Roman" w:cs="Times New Roman"/>
          <w:color w:val="auto"/>
          <w:sz w:val="30"/>
          <w:szCs w:val="30"/>
        </w:rPr>
        <w:t>т</w:t>
      </w:r>
      <w:r w:rsidRPr="009A1281">
        <w:rPr>
          <w:rFonts w:ascii="Times New Roman" w:hAnsi="Times New Roman" w:cs="Times New Roman"/>
          <w:color w:val="auto"/>
          <w:sz w:val="30"/>
          <w:szCs w:val="30"/>
        </w:rPr>
        <w:t>ников, установку малых архитектурных форм, спиливание аварийных деревьев, захоронение фундаментов. Убрано 400 угрожающих деревьев, наведен порядок на мини-полигонах, отремонтировано и покрашено 4672 и установлено 576 пого</w:t>
      </w:r>
      <w:r w:rsidRPr="009A1281">
        <w:rPr>
          <w:rFonts w:ascii="Times New Roman" w:hAnsi="Times New Roman" w:cs="Times New Roman"/>
          <w:color w:val="auto"/>
          <w:sz w:val="30"/>
          <w:szCs w:val="30"/>
        </w:rPr>
        <w:t>н</w:t>
      </w:r>
      <w:r w:rsidRPr="009A1281">
        <w:rPr>
          <w:rFonts w:ascii="Times New Roman" w:hAnsi="Times New Roman" w:cs="Times New Roman"/>
          <w:color w:val="auto"/>
          <w:sz w:val="30"/>
          <w:szCs w:val="30"/>
        </w:rPr>
        <w:t>ных метров заборов на гражданских кладбищах, отремонтировано в сельских н</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селенных пунктах 52 колодца. Положительным примером по итогам работы за 2014 год в проведении благоустройства являются Мышковичский сельский Совет (председатель Глеков В.В.), Боровицкий сельский Совет (председатель Пашкевич Е.П.).</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городе проводилась работа по устройству цветочных композиций (выс</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жено в городе 180 тыс. штук рассады цветов, более 600 кустарников), устройству цветочных композиций в количестве 12 единиц, произведена посадка 300 дерев</w:t>
      </w:r>
      <w:r w:rsidRPr="009A1281">
        <w:rPr>
          <w:rFonts w:ascii="Times New Roman" w:hAnsi="Times New Roman" w:cs="Times New Roman"/>
          <w:color w:val="auto"/>
          <w:sz w:val="30"/>
          <w:szCs w:val="30"/>
        </w:rPr>
        <w:t>ь</w:t>
      </w:r>
      <w:r w:rsidRPr="009A1281">
        <w:rPr>
          <w:rFonts w:ascii="Times New Roman" w:hAnsi="Times New Roman" w:cs="Times New Roman"/>
          <w:color w:val="auto"/>
          <w:sz w:val="30"/>
          <w:szCs w:val="30"/>
        </w:rPr>
        <w:t>ев, начата реконструкция детского парка, проводился капитальный ремонт де</w:t>
      </w:r>
      <w:r w:rsidRPr="009A1281">
        <w:rPr>
          <w:rFonts w:ascii="Times New Roman" w:hAnsi="Times New Roman" w:cs="Times New Roman"/>
          <w:color w:val="auto"/>
          <w:sz w:val="30"/>
          <w:szCs w:val="30"/>
        </w:rPr>
        <w:t>т</w:t>
      </w:r>
      <w:r w:rsidRPr="009A1281">
        <w:rPr>
          <w:rFonts w:ascii="Times New Roman" w:hAnsi="Times New Roman" w:cs="Times New Roman"/>
          <w:color w:val="auto"/>
          <w:sz w:val="30"/>
          <w:szCs w:val="30"/>
        </w:rPr>
        <w:t>ского парка, проводился капитальный и текущий ремонт жилого фонда, ремонт дорожного покрытия улиц города. В городе решены две старые проблемы- это з</w:t>
      </w:r>
      <w:r w:rsidRPr="009A1281">
        <w:rPr>
          <w:rFonts w:ascii="Times New Roman" w:hAnsi="Times New Roman" w:cs="Times New Roman"/>
          <w:color w:val="auto"/>
          <w:sz w:val="30"/>
          <w:szCs w:val="30"/>
        </w:rPr>
        <w:t>а</w:t>
      </w:r>
      <w:r w:rsidRPr="009A1281">
        <w:rPr>
          <w:rFonts w:ascii="Times New Roman" w:hAnsi="Times New Roman" w:cs="Times New Roman"/>
          <w:color w:val="auto"/>
          <w:sz w:val="30"/>
          <w:szCs w:val="30"/>
        </w:rPr>
        <w:t>мена водопровода по ул. Кирова и устройство тротуарной дорожки по всей длине ул. Володарского. Проведены работы по санитарной очистке, ремонту огражд</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ний кладбищ города.</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районе велась работа по ремонту памятников воински</w:t>
      </w:r>
      <w:r>
        <w:rPr>
          <w:rFonts w:ascii="Times New Roman" w:hAnsi="Times New Roman" w:cs="Times New Roman"/>
          <w:color w:val="auto"/>
          <w:sz w:val="30"/>
          <w:szCs w:val="30"/>
        </w:rPr>
        <w:t>х</w:t>
      </w:r>
      <w:r w:rsidRPr="009A1281">
        <w:rPr>
          <w:rFonts w:ascii="Times New Roman" w:hAnsi="Times New Roman" w:cs="Times New Roman"/>
          <w:color w:val="auto"/>
          <w:sz w:val="30"/>
          <w:szCs w:val="30"/>
        </w:rPr>
        <w:t xml:space="preserve"> захоронений, братских могил. На эти цели направлено 1,4 мл</w:t>
      </w:r>
      <w:r>
        <w:rPr>
          <w:rFonts w:ascii="Times New Roman" w:hAnsi="Times New Roman" w:cs="Times New Roman"/>
          <w:color w:val="auto"/>
          <w:sz w:val="30"/>
          <w:szCs w:val="30"/>
        </w:rPr>
        <w:t>р</w:t>
      </w:r>
      <w:r w:rsidRPr="009A1281">
        <w:rPr>
          <w:rFonts w:ascii="Times New Roman" w:hAnsi="Times New Roman" w:cs="Times New Roman"/>
          <w:color w:val="auto"/>
          <w:sz w:val="30"/>
          <w:szCs w:val="30"/>
        </w:rPr>
        <w:t>д. руб</w:t>
      </w:r>
      <w:r>
        <w:rPr>
          <w:rFonts w:ascii="Times New Roman" w:hAnsi="Times New Roman" w:cs="Times New Roman"/>
          <w:color w:val="auto"/>
          <w:sz w:val="30"/>
          <w:szCs w:val="30"/>
        </w:rPr>
        <w:t xml:space="preserve">. </w:t>
      </w:r>
    </w:p>
    <w:p w:rsidR="00F961DD" w:rsidRPr="009A1281" w:rsidRDefault="00F961DD" w:rsidP="00E37D42">
      <w:pPr>
        <w:ind w:firstLine="720"/>
        <w:jc w:val="both"/>
        <w:rPr>
          <w:sz w:val="30"/>
          <w:szCs w:val="30"/>
        </w:rPr>
      </w:pPr>
      <w:r w:rsidRPr="009A1281">
        <w:rPr>
          <w:sz w:val="30"/>
          <w:szCs w:val="30"/>
        </w:rPr>
        <w:t>Немаловажную роль в дальнейшем развитии взаимодействия органов мес</w:t>
      </w:r>
      <w:r w:rsidRPr="009A1281">
        <w:rPr>
          <w:sz w:val="30"/>
          <w:szCs w:val="30"/>
        </w:rPr>
        <w:t>т</w:t>
      </w:r>
      <w:r w:rsidRPr="009A1281">
        <w:rPr>
          <w:sz w:val="30"/>
          <w:szCs w:val="30"/>
        </w:rPr>
        <w:t>ного самоуправления с населением играют органы территориального обществе</w:t>
      </w:r>
      <w:r w:rsidRPr="009A1281">
        <w:rPr>
          <w:sz w:val="30"/>
          <w:szCs w:val="30"/>
        </w:rPr>
        <w:t>н</w:t>
      </w:r>
      <w:r w:rsidRPr="009A1281">
        <w:rPr>
          <w:sz w:val="30"/>
          <w:szCs w:val="30"/>
        </w:rPr>
        <w:t>ного самоуправления (ОТОС), занимающие особое место в системе местного с</w:t>
      </w:r>
      <w:r w:rsidRPr="009A1281">
        <w:rPr>
          <w:sz w:val="30"/>
          <w:szCs w:val="30"/>
        </w:rPr>
        <w:t>а</w:t>
      </w:r>
      <w:r w:rsidRPr="009A1281">
        <w:rPr>
          <w:sz w:val="30"/>
          <w:szCs w:val="30"/>
        </w:rPr>
        <w:t>моуправления. Систему ОТОС района составляют: 80 старост сельских населе</w:t>
      </w:r>
      <w:r w:rsidRPr="009A1281">
        <w:rPr>
          <w:sz w:val="30"/>
          <w:szCs w:val="30"/>
        </w:rPr>
        <w:t>н</w:t>
      </w:r>
      <w:r w:rsidRPr="009A1281">
        <w:rPr>
          <w:sz w:val="30"/>
          <w:szCs w:val="30"/>
        </w:rPr>
        <w:t>ных пунктов, 63 старших по дому, 3 уличкома.</w:t>
      </w:r>
    </w:p>
    <w:p w:rsidR="00F961DD" w:rsidRPr="009A1281" w:rsidRDefault="00F961DD" w:rsidP="00E37D42">
      <w:pPr>
        <w:ind w:firstLine="709"/>
        <w:jc w:val="both"/>
        <w:rPr>
          <w:sz w:val="30"/>
          <w:szCs w:val="30"/>
        </w:rPr>
      </w:pPr>
      <w:r w:rsidRPr="009A1281">
        <w:rPr>
          <w:sz w:val="30"/>
          <w:szCs w:val="30"/>
        </w:rPr>
        <w:t xml:space="preserve"> С одной стороны, они позволяют реализовать потенциал гражданского уч</w:t>
      </w:r>
      <w:r w:rsidRPr="009A1281">
        <w:rPr>
          <w:sz w:val="30"/>
          <w:szCs w:val="30"/>
        </w:rPr>
        <w:t>а</w:t>
      </w:r>
      <w:r w:rsidRPr="009A1281">
        <w:rPr>
          <w:sz w:val="30"/>
          <w:szCs w:val="30"/>
        </w:rPr>
        <w:t>стия в осуществлении местного самоуправления и решении комплекса вопросов совместной жизнедеятельности граждан, с другой – органы территориального общественного самоуправления выступают в качестве одного из субъектов мес</w:t>
      </w:r>
      <w:r w:rsidRPr="009A1281">
        <w:rPr>
          <w:sz w:val="30"/>
          <w:szCs w:val="30"/>
        </w:rPr>
        <w:t>т</w:t>
      </w:r>
      <w:r w:rsidRPr="009A1281">
        <w:rPr>
          <w:sz w:val="30"/>
          <w:szCs w:val="30"/>
        </w:rPr>
        <w:t>ной политики.</w:t>
      </w:r>
    </w:p>
    <w:p w:rsidR="00F961DD" w:rsidRPr="009A1281" w:rsidRDefault="00F961DD" w:rsidP="00E37D42">
      <w:pPr>
        <w:ind w:firstLine="709"/>
        <w:jc w:val="both"/>
        <w:rPr>
          <w:sz w:val="30"/>
          <w:szCs w:val="30"/>
        </w:rPr>
      </w:pPr>
      <w:r w:rsidRPr="009A1281">
        <w:rPr>
          <w:sz w:val="30"/>
          <w:szCs w:val="30"/>
        </w:rPr>
        <w:t>Необходимо отметить, что органы территориального общественного сам</w:t>
      </w:r>
      <w:r w:rsidRPr="009A1281">
        <w:rPr>
          <w:sz w:val="30"/>
          <w:szCs w:val="30"/>
        </w:rPr>
        <w:t>о</w:t>
      </w:r>
      <w:r w:rsidRPr="009A1281">
        <w:rPr>
          <w:sz w:val="30"/>
          <w:szCs w:val="30"/>
        </w:rPr>
        <w:t>управления проводят определенную работу в вопросах благоустройства и сан</w:t>
      </w:r>
      <w:r w:rsidRPr="009A1281">
        <w:rPr>
          <w:sz w:val="30"/>
          <w:szCs w:val="30"/>
        </w:rPr>
        <w:t>и</w:t>
      </w:r>
      <w:r w:rsidRPr="009A1281">
        <w:rPr>
          <w:sz w:val="30"/>
          <w:szCs w:val="30"/>
        </w:rPr>
        <w:t>тарного состояния сельских населенных пунктов, улучшения работы предприятий торговли и общественного питания, организации досуга населения и т.д.</w:t>
      </w:r>
    </w:p>
    <w:p w:rsidR="00F961DD" w:rsidRPr="009A1281" w:rsidRDefault="00F961DD" w:rsidP="00E37D42">
      <w:pPr>
        <w:pStyle w:val="newncpi"/>
        <w:ind w:firstLine="709"/>
        <w:rPr>
          <w:sz w:val="30"/>
          <w:szCs w:val="30"/>
        </w:rPr>
      </w:pPr>
      <w:r w:rsidRPr="009A1281">
        <w:rPr>
          <w:sz w:val="30"/>
          <w:szCs w:val="30"/>
        </w:rPr>
        <w:t>В целом положительно зарекомендовали себя на территории района старо</w:t>
      </w:r>
      <w:r w:rsidRPr="009A1281">
        <w:rPr>
          <w:sz w:val="30"/>
          <w:szCs w:val="30"/>
        </w:rPr>
        <w:t>с</w:t>
      </w:r>
      <w:r w:rsidRPr="009A1281">
        <w:rPr>
          <w:sz w:val="30"/>
          <w:szCs w:val="30"/>
        </w:rPr>
        <w:t>ты сельских населенных пунктов. Старосты являются своеобразным связующим звеном между населением деревни и сельским Советом. Данный институт спосо</w:t>
      </w:r>
      <w:r w:rsidRPr="009A1281">
        <w:rPr>
          <w:sz w:val="30"/>
          <w:szCs w:val="30"/>
        </w:rPr>
        <w:t>б</w:t>
      </w:r>
      <w:r w:rsidRPr="009A1281">
        <w:rPr>
          <w:sz w:val="30"/>
          <w:szCs w:val="30"/>
        </w:rPr>
        <w:t xml:space="preserve">ствует развитию инициативы общественности и широкому привлечению граждан к решению вопросов местной жизни.  </w:t>
      </w:r>
    </w:p>
    <w:p w:rsidR="00F961DD" w:rsidRPr="009A1281" w:rsidRDefault="00F961DD" w:rsidP="00E37D42">
      <w:pPr>
        <w:pStyle w:val="newncpi"/>
        <w:ind w:firstLine="709"/>
        <w:rPr>
          <w:sz w:val="30"/>
          <w:szCs w:val="30"/>
        </w:rPr>
      </w:pPr>
      <w:r w:rsidRPr="009A1281">
        <w:rPr>
          <w:sz w:val="30"/>
          <w:szCs w:val="30"/>
        </w:rPr>
        <w:t>Старосты принимают самое активное участие   в работе сессий, заседаний сельских исполнительных комитетов.</w:t>
      </w:r>
    </w:p>
    <w:p w:rsidR="00F961DD" w:rsidRPr="009A1281" w:rsidRDefault="00F961DD" w:rsidP="00E37D42">
      <w:pPr>
        <w:pStyle w:val="newncpi"/>
        <w:ind w:firstLine="709"/>
        <w:rPr>
          <w:sz w:val="30"/>
          <w:szCs w:val="30"/>
        </w:rPr>
      </w:pPr>
      <w:r w:rsidRPr="009A1281">
        <w:rPr>
          <w:sz w:val="30"/>
          <w:szCs w:val="30"/>
        </w:rPr>
        <w:t>Во всех населенных пунктах района проведены  сельские сходы.</w:t>
      </w:r>
    </w:p>
    <w:p w:rsidR="00F961DD" w:rsidRPr="009A1281" w:rsidRDefault="00F961DD" w:rsidP="00E37D42">
      <w:pPr>
        <w:ind w:firstLine="709"/>
        <w:jc w:val="both"/>
        <w:rPr>
          <w:sz w:val="30"/>
          <w:szCs w:val="30"/>
        </w:rPr>
      </w:pPr>
      <w:r w:rsidRPr="009A1281">
        <w:rPr>
          <w:sz w:val="30"/>
          <w:szCs w:val="30"/>
        </w:rPr>
        <w:t>По итогам работы за год подводятся итоги «Лучший староста». За 2014 год лучшим старостой признана Гущина Н.И., староста д. Барсуки, Павловичского сельского Совета.</w:t>
      </w:r>
    </w:p>
    <w:p w:rsidR="00F961DD" w:rsidRPr="009A1281" w:rsidRDefault="00F961DD" w:rsidP="00E37D42">
      <w:pPr>
        <w:ind w:firstLine="709"/>
        <w:jc w:val="both"/>
        <w:rPr>
          <w:bCs/>
          <w:sz w:val="30"/>
          <w:szCs w:val="30"/>
        </w:rPr>
      </w:pPr>
      <w:r w:rsidRPr="009A1281">
        <w:rPr>
          <w:bCs/>
          <w:sz w:val="30"/>
          <w:szCs w:val="30"/>
        </w:rPr>
        <w:t>В 2014 году состоялись выборы депутатов местных Советов депутатов. В голосовании приняли участие 14181 избиратель или 88,4 процента  от общего числа избирателей.</w:t>
      </w:r>
    </w:p>
    <w:p w:rsidR="00F961DD" w:rsidRPr="009A1281" w:rsidRDefault="00F961DD" w:rsidP="00E37D42">
      <w:pPr>
        <w:ind w:firstLine="708"/>
        <w:jc w:val="both"/>
        <w:rPr>
          <w:bCs/>
          <w:sz w:val="30"/>
          <w:szCs w:val="30"/>
        </w:rPr>
      </w:pPr>
      <w:r w:rsidRPr="009A1281">
        <w:rPr>
          <w:bCs/>
          <w:sz w:val="30"/>
          <w:szCs w:val="30"/>
        </w:rPr>
        <w:t>В районный Совет депутатов избрано 40 депутатов, из них 21 женщина (52,5 %), 19 мужчин (47,5 %).</w:t>
      </w:r>
    </w:p>
    <w:p w:rsidR="00F961DD" w:rsidRPr="009A1281" w:rsidRDefault="00F961DD" w:rsidP="00E37D42">
      <w:pPr>
        <w:ind w:firstLine="708"/>
        <w:jc w:val="both"/>
        <w:rPr>
          <w:bCs/>
          <w:sz w:val="30"/>
          <w:szCs w:val="30"/>
        </w:rPr>
      </w:pPr>
      <w:r w:rsidRPr="009A1281">
        <w:rPr>
          <w:bCs/>
          <w:sz w:val="30"/>
          <w:szCs w:val="30"/>
        </w:rPr>
        <w:t>В сельские Советы депутатов избран 81 депутат.</w:t>
      </w:r>
    </w:p>
    <w:p w:rsidR="00F961DD" w:rsidRPr="009A1281" w:rsidRDefault="00F961DD" w:rsidP="00E37D42">
      <w:pPr>
        <w:jc w:val="both"/>
        <w:rPr>
          <w:sz w:val="30"/>
          <w:szCs w:val="30"/>
        </w:rPr>
      </w:pPr>
      <w:r w:rsidRPr="009A1281">
        <w:rPr>
          <w:sz w:val="30"/>
          <w:szCs w:val="30"/>
        </w:rPr>
        <w:tab/>
        <w:t>Депутаты районного и сельских Советов депутатов осуществляют приём граждан в соответствии с графиками, а также по месту своей работы и жительс</w:t>
      </w:r>
      <w:r w:rsidRPr="009A1281">
        <w:rPr>
          <w:sz w:val="30"/>
          <w:szCs w:val="30"/>
        </w:rPr>
        <w:t>т</w:t>
      </w:r>
      <w:r w:rsidRPr="009A1281">
        <w:rPr>
          <w:sz w:val="30"/>
          <w:szCs w:val="30"/>
        </w:rPr>
        <w:t>ва.</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Для повышения ответственности местных органов власти, ликвидации б</w:t>
      </w:r>
      <w:r w:rsidRPr="009A1281">
        <w:rPr>
          <w:rFonts w:ascii="Times New Roman" w:hAnsi="Times New Roman" w:cs="Times New Roman"/>
          <w:color w:val="auto"/>
          <w:sz w:val="30"/>
          <w:szCs w:val="30"/>
        </w:rPr>
        <w:t>ю</w:t>
      </w:r>
      <w:r w:rsidRPr="009A1281">
        <w:rPr>
          <w:rFonts w:ascii="Times New Roman" w:hAnsi="Times New Roman" w:cs="Times New Roman"/>
          <w:color w:val="auto"/>
          <w:sz w:val="30"/>
          <w:szCs w:val="30"/>
        </w:rPr>
        <w:t>рократизма, в районе создана  система работы с населением. Среди ее форм – сельские сходы, ежемесячные Единые дни информирования населения, приемы граждан в населенных пунктах , трудовых коллективах и по месту жительства. В 2014 году депутатами районного Совета проводился подворный обход своих и</w:t>
      </w:r>
      <w:r w:rsidRPr="009A1281">
        <w:rPr>
          <w:rFonts w:ascii="Times New Roman" w:hAnsi="Times New Roman" w:cs="Times New Roman"/>
          <w:color w:val="auto"/>
          <w:sz w:val="30"/>
          <w:szCs w:val="30"/>
        </w:rPr>
        <w:t>з</w:t>
      </w:r>
      <w:r w:rsidRPr="009A1281">
        <w:rPr>
          <w:rFonts w:ascii="Times New Roman" w:hAnsi="Times New Roman" w:cs="Times New Roman"/>
          <w:color w:val="auto"/>
          <w:sz w:val="30"/>
          <w:szCs w:val="30"/>
        </w:rPr>
        <w:t>бирателей. Изучение общественного мнения помогает более оперативно и объе</w:t>
      </w:r>
      <w:r w:rsidRPr="009A1281">
        <w:rPr>
          <w:rFonts w:ascii="Times New Roman" w:hAnsi="Times New Roman" w:cs="Times New Roman"/>
          <w:color w:val="auto"/>
          <w:sz w:val="30"/>
          <w:szCs w:val="30"/>
        </w:rPr>
        <w:t>к</w:t>
      </w:r>
      <w:r w:rsidRPr="009A1281">
        <w:rPr>
          <w:rFonts w:ascii="Times New Roman" w:hAnsi="Times New Roman" w:cs="Times New Roman"/>
          <w:color w:val="auto"/>
          <w:sz w:val="30"/>
          <w:szCs w:val="30"/>
        </w:rPr>
        <w:t>тивно решать многие проблемные вопросы – как отдельных граждан, так и групп, коллективов.</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Постоянное  внимание уделяется ветеранам, инвалидам и одиноко прож</w:t>
      </w:r>
      <w:r w:rsidRPr="009A1281">
        <w:rPr>
          <w:rFonts w:ascii="Times New Roman" w:hAnsi="Times New Roman" w:cs="Times New Roman"/>
          <w:color w:val="auto"/>
          <w:sz w:val="30"/>
          <w:szCs w:val="30"/>
        </w:rPr>
        <w:t>и</w:t>
      </w:r>
      <w:r w:rsidRPr="009A1281">
        <w:rPr>
          <w:rFonts w:ascii="Times New Roman" w:hAnsi="Times New Roman" w:cs="Times New Roman"/>
          <w:color w:val="auto"/>
          <w:sz w:val="30"/>
          <w:szCs w:val="30"/>
        </w:rPr>
        <w:t>вающим гражданам с целью усиления социальной защищенности  пожилых л</w:t>
      </w:r>
      <w:r w:rsidRPr="009A1281">
        <w:rPr>
          <w:rFonts w:ascii="Times New Roman" w:hAnsi="Times New Roman" w:cs="Times New Roman"/>
          <w:color w:val="auto"/>
          <w:sz w:val="30"/>
          <w:szCs w:val="30"/>
        </w:rPr>
        <w:t>ю</w:t>
      </w:r>
      <w:r w:rsidRPr="009A1281">
        <w:rPr>
          <w:rFonts w:ascii="Times New Roman" w:hAnsi="Times New Roman" w:cs="Times New Roman"/>
          <w:color w:val="auto"/>
          <w:sz w:val="30"/>
          <w:szCs w:val="30"/>
        </w:rPr>
        <w:t>дей, повышения качества их жизни.</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Председатели   сельских Советов активно    сотрудничают с районной газ</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той      «Кировец»   и   местным      радио.</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районной газете действуют регулярные тематические страницы и рубрики «Вопрос депутату», «В районном     Совете депутатов», «Староста деревни», «Благоустройство», «Местное управление и самоуправление»,   и другие.</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 xml:space="preserve"> Активизирована работа по размещению в печати интервью депутатов ра</w:t>
      </w:r>
      <w:r w:rsidRPr="009A1281">
        <w:rPr>
          <w:rFonts w:ascii="Times New Roman" w:hAnsi="Times New Roman" w:cs="Times New Roman"/>
          <w:color w:val="auto"/>
          <w:sz w:val="30"/>
          <w:szCs w:val="30"/>
        </w:rPr>
        <w:t>й</w:t>
      </w:r>
      <w:r w:rsidRPr="009A1281">
        <w:rPr>
          <w:rFonts w:ascii="Times New Roman" w:hAnsi="Times New Roman" w:cs="Times New Roman"/>
          <w:color w:val="auto"/>
          <w:sz w:val="30"/>
          <w:szCs w:val="30"/>
        </w:rPr>
        <w:t>онного и сельских Советов депутатов, старост. Более глубоко анализируется и п</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казывается вклад депутатского корпуса, старост в социально-экономическое ра</w:t>
      </w:r>
      <w:r w:rsidRPr="009A1281">
        <w:rPr>
          <w:rFonts w:ascii="Times New Roman" w:hAnsi="Times New Roman" w:cs="Times New Roman"/>
          <w:color w:val="auto"/>
          <w:sz w:val="30"/>
          <w:szCs w:val="30"/>
        </w:rPr>
        <w:t>з</w:t>
      </w:r>
      <w:r w:rsidRPr="009A1281">
        <w:rPr>
          <w:rFonts w:ascii="Times New Roman" w:hAnsi="Times New Roman" w:cs="Times New Roman"/>
          <w:color w:val="auto"/>
          <w:sz w:val="30"/>
          <w:szCs w:val="30"/>
        </w:rPr>
        <w:t>витие района, решение возникающих при этом серьезных проблем.</w:t>
      </w:r>
    </w:p>
    <w:p w:rsidR="00F961DD" w:rsidRPr="009A1281" w:rsidRDefault="00F961DD" w:rsidP="00E37D42">
      <w:pPr>
        <w:pStyle w:val="afb"/>
        <w:spacing w:line="240" w:lineRule="auto"/>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Взаимодействие со средствами массовой информации в целях освещения практики работы местных Советов и проводимых ими мер по улучшению жизн</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обеспечения населения будет продолжаться и совершенствоваться.</w:t>
      </w:r>
    </w:p>
    <w:p w:rsidR="00F961DD" w:rsidRPr="009A1281" w:rsidRDefault="00F961DD" w:rsidP="00E37D42">
      <w:pPr>
        <w:pStyle w:val="afb"/>
        <w:spacing w:line="160" w:lineRule="atLeast"/>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В районе налажена система стабильных и эффективных взаимоотношений органов местного управления и самоуправления, которые на деле дополняют друг друга. У каждой ветви государственной власти есть своя специфика, своя особая миссия. Для местных Советов депутатов это, с одной стороны, — представлять интересы народа во власти, с другой  — интересы государственной власти в нар</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 xml:space="preserve">де. </w:t>
      </w:r>
    </w:p>
    <w:p w:rsidR="00F961DD" w:rsidRPr="009A1281" w:rsidRDefault="00F961DD" w:rsidP="00E37D42">
      <w:pPr>
        <w:pStyle w:val="afb"/>
        <w:spacing w:line="160" w:lineRule="atLeast"/>
        <w:ind w:firstLine="709"/>
        <w:rPr>
          <w:rFonts w:ascii="Times New Roman" w:hAnsi="Times New Roman" w:cs="Times New Roman"/>
          <w:color w:val="auto"/>
          <w:sz w:val="30"/>
          <w:szCs w:val="30"/>
        </w:rPr>
      </w:pPr>
      <w:r w:rsidRPr="009A1281">
        <w:rPr>
          <w:rFonts w:ascii="Times New Roman" w:hAnsi="Times New Roman" w:cs="Times New Roman"/>
          <w:color w:val="auto"/>
          <w:sz w:val="30"/>
          <w:szCs w:val="30"/>
        </w:rPr>
        <w:t>Чтобы осуществлять свои задачи, Советы должны стать еще более гибкими, современными и мобильными, оперативно и действенно реагировать как на реш</w:t>
      </w:r>
      <w:r w:rsidRPr="009A1281">
        <w:rPr>
          <w:rFonts w:ascii="Times New Roman" w:hAnsi="Times New Roman" w:cs="Times New Roman"/>
          <w:color w:val="auto"/>
          <w:sz w:val="30"/>
          <w:szCs w:val="30"/>
        </w:rPr>
        <w:t>е</w:t>
      </w:r>
      <w:r w:rsidRPr="009A1281">
        <w:rPr>
          <w:rFonts w:ascii="Times New Roman" w:hAnsi="Times New Roman" w:cs="Times New Roman"/>
          <w:color w:val="auto"/>
          <w:sz w:val="30"/>
          <w:szCs w:val="30"/>
        </w:rPr>
        <w:t>ния руководства страны, так и  на злободневные нужды своих избирателей. Сег</w:t>
      </w:r>
      <w:r w:rsidRPr="009A1281">
        <w:rPr>
          <w:rFonts w:ascii="Times New Roman" w:hAnsi="Times New Roman" w:cs="Times New Roman"/>
          <w:color w:val="auto"/>
          <w:sz w:val="30"/>
          <w:szCs w:val="30"/>
        </w:rPr>
        <w:t>о</w:t>
      </w:r>
      <w:r w:rsidRPr="009A1281">
        <w:rPr>
          <w:rFonts w:ascii="Times New Roman" w:hAnsi="Times New Roman" w:cs="Times New Roman"/>
          <w:color w:val="auto"/>
          <w:sz w:val="30"/>
          <w:szCs w:val="30"/>
        </w:rPr>
        <w:t xml:space="preserve">дня нужен новый, созидательный, креативный подход. </w:t>
      </w:r>
    </w:p>
    <w:p w:rsidR="00F961DD" w:rsidRPr="009A1281" w:rsidRDefault="00F961DD" w:rsidP="00E37D42">
      <w:pPr>
        <w:ind w:firstLine="709"/>
        <w:jc w:val="both"/>
        <w:rPr>
          <w:sz w:val="30"/>
          <w:szCs w:val="30"/>
        </w:rPr>
      </w:pPr>
      <w:r w:rsidRPr="009A1281">
        <w:rPr>
          <w:sz w:val="30"/>
          <w:szCs w:val="30"/>
        </w:rPr>
        <w:t>Слаженная работа всех ветвей власти и трудовых коллективов позволит н</w:t>
      </w:r>
      <w:r w:rsidRPr="009A1281">
        <w:rPr>
          <w:sz w:val="30"/>
          <w:szCs w:val="30"/>
        </w:rPr>
        <w:t>а</w:t>
      </w:r>
      <w:r w:rsidRPr="009A1281">
        <w:rPr>
          <w:sz w:val="30"/>
          <w:szCs w:val="30"/>
        </w:rPr>
        <w:t>шему району уверенно выполнить годовой прогноз социально-экономического развития и исполнить бюджет.</w:t>
      </w:r>
    </w:p>
    <w:p w:rsidR="00F961DD" w:rsidRPr="00C42C4F" w:rsidRDefault="00F961DD" w:rsidP="001623CE">
      <w:pPr>
        <w:spacing w:line="280" w:lineRule="exact"/>
        <w:ind w:left="5760" w:firstLine="720"/>
        <w:jc w:val="right"/>
        <w:rPr>
          <w:i/>
          <w:sz w:val="26"/>
          <w:szCs w:val="26"/>
        </w:rPr>
      </w:pPr>
      <w:r w:rsidRPr="00C42C4F">
        <w:rPr>
          <w:i/>
          <w:sz w:val="26"/>
          <w:szCs w:val="26"/>
        </w:rPr>
        <w:t xml:space="preserve">Кировский районный </w:t>
      </w:r>
    </w:p>
    <w:p w:rsidR="00F961DD" w:rsidRPr="00C42C4F" w:rsidRDefault="00F961DD" w:rsidP="001623CE">
      <w:pPr>
        <w:spacing w:line="280" w:lineRule="exact"/>
        <w:ind w:left="5760" w:firstLine="720"/>
        <w:jc w:val="right"/>
        <w:rPr>
          <w:i/>
          <w:sz w:val="24"/>
          <w:szCs w:val="24"/>
        </w:rPr>
      </w:pPr>
      <w:r w:rsidRPr="00C42C4F">
        <w:rPr>
          <w:i/>
          <w:sz w:val="26"/>
          <w:szCs w:val="26"/>
        </w:rPr>
        <w:t>Совет депутатов</w:t>
      </w:r>
      <w:r w:rsidRPr="00C42C4F">
        <w:rPr>
          <w:i/>
          <w:sz w:val="24"/>
          <w:szCs w:val="24"/>
        </w:rPr>
        <w:t xml:space="preserve"> </w:t>
      </w:r>
    </w:p>
    <w:p w:rsidR="00F961DD" w:rsidRPr="00E37D42" w:rsidRDefault="00F961DD" w:rsidP="00E37D42">
      <w:pPr>
        <w:spacing w:line="280" w:lineRule="exact"/>
        <w:ind w:left="5760" w:firstLine="52"/>
        <w:jc w:val="both"/>
        <w:rPr>
          <w:sz w:val="24"/>
          <w:szCs w:val="24"/>
        </w:rPr>
      </w:pPr>
    </w:p>
    <w:p w:rsidR="00F961DD" w:rsidRPr="009C5311" w:rsidRDefault="00F961DD" w:rsidP="005E186E">
      <w:pPr>
        <w:pStyle w:val="af7"/>
        <w:jc w:val="center"/>
        <w:rPr>
          <w:rFonts w:ascii="Times New Roman" w:hAnsi="Times New Roman"/>
          <w:b/>
          <w:sz w:val="30"/>
          <w:szCs w:val="30"/>
        </w:rPr>
      </w:pPr>
      <w:r w:rsidRPr="009C5311">
        <w:rPr>
          <w:rFonts w:ascii="Times New Roman" w:hAnsi="Times New Roman"/>
          <w:b/>
          <w:sz w:val="30"/>
          <w:szCs w:val="30"/>
        </w:rPr>
        <w:t>Всемирный День охраны труда 2015 -</w:t>
      </w:r>
    </w:p>
    <w:p w:rsidR="00F961DD" w:rsidRPr="009C5311" w:rsidRDefault="00F961DD" w:rsidP="005E186E">
      <w:pPr>
        <w:pStyle w:val="af7"/>
        <w:jc w:val="center"/>
        <w:rPr>
          <w:rFonts w:ascii="Times New Roman" w:hAnsi="Times New Roman"/>
          <w:b/>
          <w:sz w:val="30"/>
          <w:szCs w:val="30"/>
        </w:rPr>
      </w:pPr>
      <w:r w:rsidRPr="009C5311">
        <w:rPr>
          <w:rFonts w:ascii="Times New Roman" w:hAnsi="Times New Roman"/>
          <w:b/>
          <w:sz w:val="30"/>
          <w:szCs w:val="30"/>
        </w:rPr>
        <w:t>«Вместе повысим культуру профилактики в охране труда»</w:t>
      </w:r>
    </w:p>
    <w:p w:rsidR="00F961DD" w:rsidRPr="009C5311" w:rsidRDefault="00F961DD" w:rsidP="005E186E">
      <w:pPr>
        <w:pStyle w:val="af7"/>
        <w:jc w:val="center"/>
        <w:rPr>
          <w:rFonts w:ascii="Times New Roman" w:hAnsi="Times New Roman"/>
          <w:b/>
          <w:sz w:val="30"/>
          <w:szCs w:val="30"/>
        </w:rPr>
      </w:pPr>
    </w:p>
    <w:p w:rsidR="00F961DD" w:rsidRPr="009C5311" w:rsidRDefault="00F961DD" w:rsidP="005E186E">
      <w:pPr>
        <w:pStyle w:val="af6"/>
        <w:shd w:val="clear" w:color="auto" w:fill="FAFBFC"/>
        <w:spacing w:after="0"/>
        <w:ind w:firstLine="709"/>
        <w:jc w:val="both"/>
        <w:rPr>
          <w:color w:val="000000"/>
          <w:sz w:val="30"/>
          <w:szCs w:val="30"/>
        </w:rPr>
      </w:pPr>
      <w:r w:rsidRPr="009C5311">
        <w:rPr>
          <w:color w:val="000000"/>
          <w:sz w:val="30"/>
          <w:szCs w:val="30"/>
        </w:rPr>
        <w:t xml:space="preserve">Ежегодно </w:t>
      </w:r>
      <w:r w:rsidRPr="009C5311">
        <w:rPr>
          <w:b/>
          <w:color w:val="000000"/>
          <w:sz w:val="30"/>
          <w:szCs w:val="30"/>
        </w:rPr>
        <w:t>28 апреля</w:t>
      </w:r>
      <w:r w:rsidRPr="009C5311">
        <w:rPr>
          <w:color w:val="000000"/>
          <w:sz w:val="30"/>
          <w:szCs w:val="30"/>
        </w:rPr>
        <w:t xml:space="preserve"> отмечается как Всемирный день охраны труда. В этот день, начиная с 1996 года, Международная конфедерация свободных профсоюзов (МКСП) отмечает Международный день памяти рабочих, погибших или пол</w:t>
      </w:r>
      <w:r w:rsidRPr="009C5311">
        <w:rPr>
          <w:color w:val="000000"/>
          <w:sz w:val="30"/>
          <w:szCs w:val="30"/>
        </w:rPr>
        <w:t>у</w:t>
      </w:r>
      <w:r w:rsidRPr="009C5311">
        <w:rPr>
          <w:color w:val="000000"/>
          <w:sz w:val="30"/>
          <w:szCs w:val="30"/>
        </w:rPr>
        <w:t>чивших травмы на работе.</w:t>
      </w:r>
    </w:p>
    <w:p w:rsidR="00F961DD" w:rsidRPr="009C5311" w:rsidRDefault="00F961DD" w:rsidP="005E186E">
      <w:pPr>
        <w:pStyle w:val="af6"/>
        <w:shd w:val="clear" w:color="auto" w:fill="FAFBFC"/>
        <w:spacing w:after="0"/>
        <w:ind w:firstLine="709"/>
        <w:jc w:val="both"/>
        <w:rPr>
          <w:color w:val="000000"/>
          <w:sz w:val="30"/>
          <w:szCs w:val="30"/>
        </w:rPr>
      </w:pPr>
      <w:r w:rsidRPr="009C5311">
        <w:rPr>
          <w:color w:val="000000"/>
          <w:sz w:val="30"/>
          <w:szCs w:val="30"/>
        </w:rPr>
        <w:t>Всемирный день охраны труда объявлен Международной организацией тр</w:t>
      </w:r>
      <w:r w:rsidRPr="009C5311">
        <w:rPr>
          <w:color w:val="000000"/>
          <w:sz w:val="30"/>
          <w:szCs w:val="30"/>
        </w:rPr>
        <w:t>у</w:t>
      </w:r>
      <w:r w:rsidRPr="009C5311">
        <w:rPr>
          <w:color w:val="000000"/>
          <w:sz w:val="30"/>
          <w:szCs w:val="30"/>
        </w:rPr>
        <w:t>да с тем, чтобы привлечь внимание мировой общественности к масштабам пр</w:t>
      </w:r>
      <w:r w:rsidRPr="009C5311">
        <w:rPr>
          <w:color w:val="000000"/>
          <w:sz w:val="30"/>
          <w:szCs w:val="30"/>
        </w:rPr>
        <w:t>о</w:t>
      </w:r>
      <w:r w:rsidRPr="009C5311">
        <w:rPr>
          <w:color w:val="000000"/>
          <w:sz w:val="30"/>
          <w:szCs w:val="30"/>
        </w:rPr>
        <w:t xml:space="preserve">блемы, а также к тому, каким образом создание и продвижение культуры охраны труда может способствовать снижению ежегодной смертности на рабочем месте. </w:t>
      </w:r>
    </w:p>
    <w:p w:rsidR="00F961DD" w:rsidRPr="009C5311" w:rsidRDefault="00F961DD" w:rsidP="005E186E">
      <w:pPr>
        <w:pStyle w:val="af6"/>
        <w:shd w:val="clear" w:color="auto" w:fill="FAFBFC"/>
        <w:spacing w:after="0"/>
        <w:ind w:firstLine="709"/>
        <w:jc w:val="both"/>
        <w:rPr>
          <w:color w:val="000000"/>
          <w:sz w:val="30"/>
          <w:szCs w:val="30"/>
        </w:rPr>
      </w:pPr>
      <w:r w:rsidRPr="009C5311">
        <w:rPr>
          <w:color w:val="000000"/>
          <w:sz w:val="30"/>
          <w:szCs w:val="30"/>
        </w:rPr>
        <w:t>Всемирный День охраны труда-2015 посвящен теме «</w:t>
      </w:r>
      <w:r w:rsidRPr="009C5311">
        <w:rPr>
          <w:b/>
          <w:color w:val="000000"/>
          <w:sz w:val="30"/>
          <w:szCs w:val="30"/>
        </w:rPr>
        <w:t>Вместе повысим культуру профилактики в охране труда</w:t>
      </w:r>
      <w:r w:rsidRPr="009C5311">
        <w:rPr>
          <w:color w:val="000000"/>
          <w:sz w:val="30"/>
          <w:szCs w:val="30"/>
        </w:rPr>
        <w:t xml:space="preserve">». </w:t>
      </w:r>
    </w:p>
    <w:p w:rsidR="00F961DD" w:rsidRPr="009C5311" w:rsidRDefault="00F961DD" w:rsidP="005E186E">
      <w:pPr>
        <w:ind w:firstLine="709"/>
        <w:jc w:val="both"/>
        <w:rPr>
          <w:sz w:val="30"/>
          <w:szCs w:val="30"/>
        </w:rPr>
      </w:pPr>
      <w:r w:rsidRPr="009C5311">
        <w:rPr>
          <w:sz w:val="30"/>
          <w:szCs w:val="30"/>
        </w:rPr>
        <w:t>В 2014 году в организациях Кировского района произошло шесть несчас</w:t>
      </w:r>
      <w:r w:rsidRPr="009C5311">
        <w:rPr>
          <w:sz w:val="30"/>
          <w:szCs w:val="30"/>
        </w:rPr>
        <w:t>т</w:t>
      </w:r>
      <w:r w:rsidRPr="009C5311">
        <w:rPr>
          <w:sz w:val="30"/>
          <w:szCs w:val="30"/>
        </w:rPr>
        <w:t xml:space="preserve">ных случаев на производстве, в том числе один со смертельным исходом и один с тяжелым исходом (2013 год – 2 несчастных случая, не относящихся к тяжелым). В январе-марте 2015 года несчастных случаев на производстве не зарегистрировано. </w:t>
      </w:r>
    </w:p>
    <w:p w:rsidR="00F961DD" w:rsidRPr="009C5311" w:rsidRDefault="00F961DD" w:rsidP="005E186E">
      <w:pPr>
        <w:pStyle w:val="af6"/>
        <w:shd w:val="clear" w:color="auto" w:fill="FAFBFC"/>
        <w:spacing w:after="0"/>
        <w:ind w:firstLine="709"/>
        <w:jc w:val="both"/>
        <w:rPr>
          <w:color w:val="000000"/>
          <w:sz w:val="30"/>
          <w:szCs w:val="30"/>
        </w:rPr>
      </w:pPr>
      <w:r w:rsidRPr="009C5311">
        <w:rPr>
          <w:color w:val="000000"/>
          <w:sz w:val="30"/>
          <w:szCs w:val="30"/>
        </w:rPr>
        <w:t>Нарушение потерпевшими требований трудовой и производственной ди</w:t>
      </w:r>
      <w:r w:rsidRPr="009C5311">
        <w:rPr>
          <w:color w:val="000000"/>
          <w:sz w:val="30"/>
          <w:szCs w:val="30"/>
        </w:rPr>
        <w:t>с</w:t>
      </w:r>
      <w:r w:rsidRPr="009C5311">
        <w:rPr>
          <w:color w:val="000000"/>
          <w:sz w:val="30"/>
          <w:szCs w:val="30"/>
        </w:rPr>
        <w:t>циплины, инструкций по охране труда – одна из основных причин несчастных случаев на производстве, произошедших в 2014 году.</w:t>
      </w:r>
    </w:p>
    <w:p w:rsidR="00F961DD" w:rsidRPr="009C5311" w:rsidRDefault="00F961DD" w:rsidP="005E186E">
      <w:pPr>
        <w:ind w:firstLine="709"/>
        <w:jc w:val="both"/>
        <w:rPr>
          <w:sz w:val="30"/>
          <w:szCs w:val="30"/>
        </w:rPr>
      </w:pPr>
      <w:r w:rsidRPr="009C5311">
        <w:rPr>
          <w:b/>
          <w:sz w:val="30"/>
          <w:szCs w:val="30"/>
        </w:rPr>
        <w:t>2 января 2014</w:t>
      </w:r>
      <w:r w:rsidRPr="009C5311">
        <w:rPr>
          <w:sz w:val="30"/>
          <w:szCs w:val="30"/>
        </w:rPr>
        <w:t xml:space="preserve"> года погибла оператор машинного доения СПК «Колхоз «Свердлово» в результате наезда на нее полуприцепа трактора. Потерпевшая н</w:t>
      </w:r>
      <w:r w:rsidRPr="009C5311">
        <w:rPr>
          <w:sz w:val="30"/>
          <w:szCs w:val="30"/>
        </w:rPr>
        <w:t>а</w:t>
      </w:r>
      <w:r w:rsidRPr="009C5311">
        <w:rPr>
          <w:sz w:val="30"/>
          <w:szCs w:val="30"/>
        </w:rPr>
        <w:t>ходились в состоянии алкогольного опьянения (2,5 промилле).</w:t>
      </w:r>
    </w:p>
    <w:p w:rsidR="00F961DD" w:rsidRPr="009C5311" w:rsidRDefault="00F961DD" w:rsidP="005E186E">
      <w:pPr>
        <w:ind w:firstLine="709"/>
        <w:jc w:val="both"/>
        <w:rPr>
          <w:sz w:val="30"/>
          <w:szCs w:val="30"/>
        </w:rPr>
      </w:pPr>
      <w:r w:rsidRPr="009C5311">
        <w:rPr>
          <w:sz w:val="30"/>
          <w:szCs w:val="30"/>
        </w:rPr>
        <w:t>Причины:</w:t>
      </w:r>
    </w:p>
    <w:p w:rsidR="00F961DD" w:rsidRPr="009C5311" w:rsidRDefault="00F961DD" w:rsidP="005E186E">
      <w:pPr>
        <w:ind w:firstLine="709"/>
        <w:jc w:val="both"/>
        <w:rPr>
          <w:bCs/>
          <w:sz w:val="30"/>
          <w:szCs w:val="30"/>
        </w:rPr>
      </w:pPr>
      <w:r w:rsidRPr="009C5311">
        <w:rPr>
          <w:sz w:val="30"/>
          <w:szCs w:val="30"/>
        </w:rPr>
        <w:t xml:space="preserve">- нарушение потерпевшей требований инструкций по охране труда, </w:t>
      </w:r>
      <w:r w:rsidRPr="009C5311">
        <w:rPr>
          <w:bCs/>
          <w:sz w:val="30"/>
          <w:szCs w:val="30"/>
        </w:rPr>
        <w:t>появл</w:t>
      </w:r>
      <w:r w:rsidRPr="009C5311">
        <w:rPr>
          <w:bCs/>
          <w:sz w:val="30"/>
          <w:szCs w:val="30"/>
        </w:rPr>
        <w:t>е</w:t>
      </w:r>
      <w:r w:rsidRPr="009C5311">
        <w:rPr>
          <w:bCs/>
          <w:sz w:val="30"/>
          <w:szCs w:val="30"/>
        </w:rPr>
        <w:t>ние на работе в состоянии алкогольного опьянения;</w:t>
      </w:r>
    </w:p>
    <w:p w:rsidR="00F961DD" w:rsidRPr="009C5311" w:rsidRDefault="00F961DD" w:rsidP="005E186E">
      <w:pPr>
        <w:ind w:firstLine="709"/>
        <w:jc w:val="both"/>
        <w:rPr>
          <w:bCs/>
          <w:sz w:val="30"/>
          <w:szCs w:val="30"/>
        </w:rPr>
      </w:pPr>
      <w:r w:rsidRPr="009C5311">
        <w:rPr>
          <w:bCs/>
          <w:sz w:val="30"/>
          <w:szCs w:val="30"/>
        </w:rPr>
        <w:t>- допуск к эксплуатации технически неисправного полуприцепа трактора.</w:t>
      </w:r>
    </w:p>
    <w:p w:rsidR="00F961DD" w:rsidRPr="009C5311" w:rsidRDefault="00F961DD" w:rsidP="005E186E">
      <w:pPr>
        <w:ind w:firstLine="709"/>
        <w:jc w:val="both"/>
        <w:rPr>
          <w:sz w:val="30"/>
          <w:szCs w:val="30"/>
        </w:rPr>
      </w:pPr>
      <w:r w:rsidRPr="009C5311">
        <w:rPr>
          <w:b/>
          <w:sz w:val="30"/>
          <w:szCs w:val="30"/>
        </w:rPr>
        <w:t>23 февраля 2014</w:t>
      </w:r>
      <w:r w:rsidRPr="009C5311">
        <w:rPr>
          <w:sz w:val="30"/>
          <w:szCs w:val="30"/>
        </w:rPr>
        <w:t xml:space="preserve"> года в результате падения полотна перемещаемых мета</w:t>
      </w:r>
      <w:r w:rsidRPr="009C5311">
        <w:rPr>
          <w:sz w:val="30"/>
          <w:szCs w:val="30"/>
        </w:rPr>
        <w:t>л</w:t>
      </w:r>
      <w:r w:rsidRPr="009C5311">
        <w:rPr>
          <w:sz w:val="30"/>
          <w:szCs w:val="30"/>
        </w:rPr>
        <w:t>лических въездных откатных ворот на сторожа мехдвора филиала ОАО «Упра</w:t>
      </w:r>
      <w:r w:rsidRPr="009C5311">
        <w:rPr>
          <w:sz w:val="30"/>
          <w:szCs w:val="30"/>
        </w:rPr>
        <w:t>в</w:t>
      </w:r>
      <w:r w:rsidRPr="009C5311">
        <w:rPr>
          <w:sz w:val="30"/>
          <w:szCs w:val="30"/>
        </w:rPr>
        <w:t>ляющая компания холдинга «Бобруйскагромаш» СПК «Бересневский» произошел несчастный случай с тяжелым исходом. Потерпевший находился в состоянии а</w:t>
      </w:r>
      <w:r w:rsidRPr="009C5311">
        <w:rPr>
          <w:sz w:val="30"/>
          <w:szCs w:val="30"/>
        </w:rPr>
        <w:t>л</w:t>
      </w:r>
      <w:r w:rsidRPr="009C5311">
        <w:rPr>
          <w:sz w:val="30"/>
          <w:szCs w:val="30"/>
        </w:rPr>
        <w:t xml:space="preserve">когольного опьянения (4,05 промилле). </w:t>
      </w:r>
    </w:p>
    <w:p w:rsidR="00F961DD" w:rsidRPr="009C5311" w:rsidRDefault="00F961DD" w:rsidP="005E186E">
      <w:pPr>
        <w:ind w:firstLine="709"/>
        <w:jc w:val="both"/>
        <w:rPr>
          <w:sz w:val="30"/>
          <w:szCs w:val="30"/>
        </w:rPr>
      </w:pPr>
      <w:r w:rsidRPr="009C5311">
        <w:rPr>
          <w:sz w:val="30"/>
          <w:szCs w:val="30"/>
        </w:rPr>
        <w:t>Причины:</w:t>
      </w:r>
    </w:p>
    <w:p w:rsidR="00F961DD" w:rsidRPr="009C5311" w:rsidRDefault="00F961DD" w:rsidP="005E186E">
      <w:pPr>
        <w:ind w:firstLine="709"/>
        <w:jc w:val="both"/>
        <w:rPr>
          <w:bCs/>
          <w:sz w:val="30"/>
          <w:szCs w:val="30"/>
        </w:rPr>
      </w:pPr>
      <w:r w:rsidRPr="009C5311">
        <w:rPr>
          <w:sz w:val="30"/>
          <w:szCs w:val="30"/>
        </w:rPr>
        <w:t>- нарушение потерпевшим требований инструкций по охране труда, выр</w:t>
      </w:r>
      <w:r w:rsidRPr="009C5311">
        <w:rPr>
          <w:sz w:val="30"/>
          <w:szCs w:val="30"/>
        </w:rPr>
        <w:t>а</w:t>
      </w:r>
      <w:r w:rsidRPr="009C5311">
        <w:rPr>
          <w:sz w:val="30"/>
          <w:szCs w:val="30"/>
        </w:rPr>
        <w:t>зившееся в</w:t>
      </w:r>
      <w:r w:rsidRPr="009C5311">
        <w:rPr>
          <w:bCs/>
          <w:sz w:val="30"/>
          <w:szCs w:val="30"/>
        </w:rPr>
        <w:t xml:space="preserve"> появлении на работе в состоянии алкогольного опьянения, а также распитие спиртных напитков в рабочее время;</w:t>
      </w:r>
    </w:p>
    <w:p w:rsidR="00F961DD" w:rsidRPr="009C5311" w:rsidRDefault="00F961DD" w:rsidP="005E186E">
      <w:pPr>
        <w:ind w:firstLine="709"/>
        <w:jc w:val="both"/>
        <w:rPr>
          <w:sz w:val="30"/>
          <w:szCs w:val="30"/>
        </w:rPr>
      </w:pPr>
      <w:r w:rsidRPr="009C5311">
        <w:rPr>
          <w:bCs/>
          <w:sz w:val="30"/>
          <w:szCs w:val="30"/>
        </w:rPr>
        <w:t>- э</w:t>
      </w:r>
      <w:r w:rsidRPr="009C5311">
        <w:rPr>
          <w:sz w:val="30"/>
          <w:szCs w:val="30"/>
        </w:rPr>
        <w:t>ксплуатация неисправных перемещаемых металлических въездных отка</w:t>
      </w:r>
      <w:r w:rsidRPr="009C5311">
        <w:rPr>
          <w:sz w:val="30"/>
          <w:szCs w:val="30"/>
        </w:rPr>
        <w:t>т</w:t>
      </w:r>
      <w:r w:rsidRPr="009C5311">
        <w:rPr>
          <w:sz w:val="30"/>
          <w:szCs w:val="30"/>
        </w:rPr>
        <w:t>ных ворот с изношенным ограничителем хода.</w:t>
      </w:r>
    </w:p>
    <w:p w:rsidR="00F961DD" w:rsidRPr="009C5311" w:rsidRDefault="00F961DD" w:rsidP="005E186E">
      <w:pPr>
        <w:ind w:firstLine="709"/>
        <w:jc w:val="both"/>
        <w:rPr>
          <w:sz w:val="30"/>
          <w:szCs w:val="30"/>
        </w:rPr>
      </w:pPr>
      <w:r w:rsidRPr="009C5311">
        <w:rPr>
          <w:b/>
          <w:sz w:val="30"/>
          <w:szCs w:val="30"/>
        </w:rPr>
        <w:t>26 февраля 2014</w:t>
      </w:r>
      <w:r w:rsidRPr="009C5311">
        <w:rPr>
          <w:sz w:val="30"/>
          <w:szCs w:val="30"/>
        </w:rPr>
        <w:t xml:space="preserve"> года травму пальцев правой кисти получил механик тра</w:t>
      </w:r>
      <w:r w:rsidRPr="009C5311">
        <w:rPr>
          <w:sz w:val="30"/>
          <w:szCs w:val="30"/>
        </w:rPr>
        <w:t>к</w:t>
      </w:r>
      <w:r w:rsidRPr="009C5311">
        <w:rPr>
          <w:sz w:val="30"/>
          <w:szCs w:val="30"/>
        </w:rPr>
        <w:t>торной бригады № 1 СПК «Рассвет» им.К.П.Орловского при погрузке коробки передач. Причина: неудовлетворительная организация погрузочно-разгрузочных работ, выразившаяся в перемещении коробки передач без применения грузопод</w:t>
      </w:r>
      <w:r w:rsidRPr="009C5311">
        <w:rPr>
          <w:sz w:val="30"/>
          <w:szCs w:val="30"/>
        </w:rPr>
        <w:t>ъ</w:t>
      </w:r>
      <w:r w:rsidRPr="009C5311">
        <w:rPr>
          <w:sz w:val="30"/>
          <w:szCs w:val="30"/>
        </w:rPr>
        <w:t xml:space="preserve">емного устройства или средств механизации. </w:t>
      </w:r>
    </w:p>
    <w:p w:rsidR="00F961DD" w:rsidRPr="009C5311" w:rsidRDefault="00F961DD" w:rsidP="005E186E">
      <w:pPr>
        <w:ind w:firstLine="709"/>
        <w:jc w:val="both"/>
        <w:rPr>
          <w:sz w:val="30"/>
          <w:szCs w:val="30"/>
        </w:rPr>
      </w:pPr>
      <w:r w:rsidRPr="009C5311">
        <w:rPr>
          <w:b/>
          <w:sz w:val="30"/>
          <w:szCs w:val="30"/>
        </w:rPr>
        <w:t xml:space="preserve">01 августа 2014 </w:t>
      </w:r>
      <w:r w:rsidRPr="009C5311">
        <w:rPr>
          <w:sz w:val="30"/>
          <w:szCs w:val="30"/>
        </w:rPr>
        <w:t>года травму правой кисти получил подсобный рабочий ОАО «Кировск-Лен» при переезде к месту выполнения полевых работ в кабине трактора нанимателя, не оборудованного местом для перевозки пассажира. Пр</w:t>
      </w:r>
      <w:r w:rsidRPr="009C5311">
        <w:rPr>
          <w:sz w:val="30"/>
          <w:szCs w:val="30"/>
        </w:rPr>
        <w:t>и</w:t>
      </w:r>
      <w:r w:rsidRPr="009C5311">
        <w:rPr>
          <w:sz w:val="30"/>
          <w:szCs w:val="30"/>
        </w:rPr>
        <w:t>чина - неудовлетворительная организация доставки работников к месту выполн</w:t>
      </w:r>
      <w:r w:rsidRPr="009C5311">
        <w:rPr>
          <w:sz w:val="30"/>
          <w:szCs w:val="30"/>
        </w:rPr>
        <w:t>е</w:t>
      </w:r>
      <w:r w:rsidRPr="009C5311">
        <w:rPr>
          <w:sz w:val="30"/>
          <w:szCs w:val="30"/>
        </w:rPr>
        <w:t>ния полевых работ.</w:t>
      </w:r>
    </w:p>
    <w:p w:rsidR="00F961DD" w:rsidRPr="009C5311" w:rsidRDefault="00F961DD" w:rsidP="005E186E">
      <w:pPr>
        <w:ind w:firstLine="709"/>
        <w:jc w:val="both"/>
        <w:rPr>
          <w:sz w:val="30"/>
          <w:szCs w:val="30"/>
        </w:rPr>
      </w:pPr>
      <w:r w:rsidRPr="009C5311">
        <w:rPr>
          <w:b/>
          <w:sz w:val="30"/>
          <w:szCs w:val="30"/>
        </w:rPr>
        <w:t>29 сентября 2014 года</w:t>
      </w:r>
      <w:r w:rsidRPr="009C5311">
        <w:rPr>
          <w:sz w:val="30"/>
          <w:szCs w:val="30"/>
        </w:rPr>
        <w:t xml:space="preserve"> травму левой ноги в результате падения детали п</w:t>
      </w:r>
      <w:r w:rsidRPr="009C5311">
        <w:rPr>
          <w:sz w:val="30"/>
          <w:szCs w:val="30"/>
        </w:rPr>
        <w:t>о</w:t>
      </w:r>
      <w:r w:rsidRPr="009C5311">
        <w:rPr>
          <w:sz w:val="30"/>
          <w:szCs w:val="30"/>
        </w:rPr>
        <w:t xml:space="preserve">лучил машинист экскаватора ОАО «ПМК-97 «Водстрой». </w:t>
      </w:r>
    </w:p>
    <w:p w:rsidR="00F961DD" w:rsidRPr="009C5311" w:rsidRDefault="00F961DD" w:rsidP="005E186E">
      <w:pPr>
        <w:ind w:firstLine="709"/>
        <w:jc w:val="both"/>
        <w:rPr>
          <w:sz w:val="30"/>
          <w:szCs w:val="30"/>
        </w:rPr>
      </w:pPr>
      <w:r w:rsidRPr="009C5311">
        <w:rPr>
          <w:sz w:val="30"/>
          <w:szCs w:val="30"/>
        </w:rPr>
        <w:t>Причина - неудовлетворительная организация ремонтных работ, допуск м</w:t>
      </w:r>
      <w:r w:rsidRPr="009C5311">
        <w:rPr>
          <w:sz w:val="30"/>
          <w:szCs w:val="30"/>
        </w:rPr>
        <w:t>а</w:t>
      </w:r>
      <w:r w:rsidRPr="009C5311">
        <w:rPr>
          <w:sz w:val="30"/>
          <w:szCs w:val="30"/>
        </w:rPr>
        <w:t xml:space="preserve">шиниста экскаватора к выполнению слесарных работ без прохождения обучения, проверки знаний по вопросам охраны труда по профессии. </w:t>
      </w:r>
    </w:p>
    <w:p w:rsidR="00F961DD" w:rsidRPr="009C5311" w:rsidRDefault="00F961DD" w:rsidP="005E186E">
      <w:pPr>
        <w:ind w:firstLine="709"/>
        <w:jc w:val="both"/>
        <w:rPr>
          <w:sz w:val="30"/>
          <w:szCs w:val="30"/>
        </w:rPr>
      </w:pPr>
      <w:r w:rsidRPr="009C5311">
        <w:rPr>
          <w:b/>
          <w:sz w:val="30"/>
          <w:szCs w:val="30"/>
        </w:rPr>
        <w:t>31 октября 2014</w:t>
      </w:r>
      <w:r w:rsidRPr="009C5311">
        <w:rPr>
          <w:sz w:val="30"/>
          <w:szCs w:val="30"/>
        </w:rPr>
        <w:t xml:space="preserve"> года прессовщик-отжимщик пищевой продукции ИООО «Кировский пищевой комбинат» получила химический ожог глаз первой степени при наборе раствора каустической соды в емкость без применения защитных о</w:t>
      </w:r>
      <w:r w:rsidRPr="009C5311">
        <w:rPr>
          <w:sz w:val="30"/>
          <w:szCs w:val="30"/>
        </w:rPr>
        <w:t>ч</w:t>
      </w:r>
      <w:r w:rsidRPr="009C5311">
        <w:rPr>
          <w:sz w:val="30"/>
          <w:szCs w:val="30"/>
        </w:rPr>
        <w:t xml:space="preserve">ков. </w:t>
      </w:r>
    </w:p>
    <w:p w:rsidR="00F961DD" w:rsidRPr="009C5311" w:rsidRDefault="00F961DD" w:rsidP="005E186E">
      <w:pPr>
        <w:ind w:firstLine="709"/>
        <w:jc w:val="both"/>
        <w:rPr>
          <w:sz w:val="30"/>
          <w:szCs w:val="30"/>
        </w:rPr>
      </w:pPr>
      <w:r w:rsidRPr="009C5311">
        <w:rPr>
          <w:sz w:val="30"/>
          <w:szCs w:val="30"/>
        </w:rPr>
        <w:t xml:space="preserve">Причина - не применение работником средств индивидуальной защиты СИЗ (очков). </w:t>
      </w:r>
    </w:p>
    <w:p w:rsidR="00F961DD" w:rsidRPr="009C5311" w:rsidRDefault="00F961DD" w:rsidP="005E186E">
      <w:pPr>
        <w:pStyle w:val="af6"/>
        <w:shd w:val="clear" w:color="auto" w:fill="FAFBFC"/>
        <w:spacing w:after="0"/>
        <w:ind w:firstLine="709"/>
        <w:jc w:val="both"/>
        <w:rPr>
          <w:sz w:val="30"/>
          <w:szCs w:val="30"/>
        </w:rPr>
      </w:pPr>
      <w:r w:rsidRPr="009C5311">
        <w:rPr>
          <w:sz w:val="30"/>
          <w:szCs w:val="30"/>
        </w:rPr>
        <w:t xml:space="preserve">Соблюдение требований охраны труда это единственный способ сохранить самое ценное – жизнь, здоровье, трудоспособность. </w:t>
      </w:r>
    </w:p>
    <w:p w:rsidR="00F961DD" w:rsidRPr="009C5311" w:rsidRDefault="00F961DD" w:rsidP="005E186E">
      <w:pPr>
        <w:ind w:firstLine="709"/>
        <w:jc w:val="both"/>
        <w:rPr>
          <w:color w:val="000000"/>
          <w:sz w:val="30"/>
          <w:szCs w:val="30"/>
        </w:rPr>
      </w:pPr>
      <w:r w:rsidRPr="009C5311">
        <w:rPr>
          <w:color w:val="000000"/>
          <w:sz w:val="30"/>
          <w:szCs w:val="30"/>
        </w:rPr>
        <w:t>Для повышения культуры охраны труда могут быть использованы:</w:t>
      </w:r>
    </w:p>
    <w:p w:rsidR="00F961DD" w:rsidRPr="009C5311" w:rsidRDefault="00F961DD" w:rsidP="005E186E">
      <w:pPr>
        <w:ind w:firstLine="709"/>
        <w:jc w:val="both"/>
        <w:rPr>
          <w:color w:val="000000"/>
          <w:sz w:val="30"/>
          <w:szCs w:val="30"/>
        </w:rPr>
      </w:pPr>
      <w:r w:rsidRPr="009C5311">
        <w:rPr>
          <w:color w:val="000000"/>
          <w:sz w:val="30"/>
          <w:szCs w:val="30"/>
        </w:rPr>
        <w:t>- проведение ежедневных кратковременных (5-ти минутных) бесед с рабо</w:t>
      </w:r>
      <w:r w:rsidRPr="009C5311">
        <w:rPr>
          <w:color w:val="000000"/>
          <w:sz w:val="30"/>
          <w:szCs w:val="30"/>
        </w:rPr>
        <w:t>т</w:t>
      </w:r>
      <w:r w:rsidRPr="009C5311">
        <w:rPr>
          <w:color w:val="000000"/>
          <w:sz w:val="30"/>
          <w:szCs w:val="30"/>
        </w:rPr>
        <w:t>никами с обсуждением опасных ситуаций, правил и инструкций по охране труда и другого для акцентирования внимания работников на вопросах безопасного пов</w:t>
      </w:r>
      <w:r w:rsidRPr="009C5311">
        <w:rPr>
          <w:color w:val="000000"/>
          <w:sz w:val="30"/>
          <w:szCs w:val="30"/>
        </w:rPr>
        <w:t>е</w:t>
      </w:r>
      <w:r w:rsidRPr="009C5311">
        <w:rPr>
          <w:color w:val="000000"/>
          <w:sz w:val="30"/>
          <w:szCs w:val="30"/>
        </w:rPr>
        <w:t xml:space="preserve">дения и подчеркивания ценности здоровья. Цель - получение эффекта внушения безопасного поведения на подсознательном уровне; </w:t>
      </w:r>
    </w:p>
    <w:p w:rsidR="00F961DD" w:rsidRPr="009C5311" w:rsidRDefault="00F961DD" w:rsidP="005E186E">
      <w:pPr>
        <w:ind w:firstLine="709"/>
        <w:jc w:val="both"/>
        <w:rPr>
          <w:color w:val="000000"/>
          <w:sz w:val="30"/>
          <w:szCs w:val="30"/>
        </w:rPr>
      </w:pPr>
      <w:r w:rsidRPr="009C5311">
        <w:rPr>
          <w:color w:val="000000"/>
          <w:sz w:val="30"/>
          <w:szCs w:val="30"/>
        </w:rPr>
        <w:t xml:space="preserve">- применение знаков безопасности, сигнальных либо предупреждающих разметок, фотографий правильного выполнения работ и другого; </w:t>
      </w:r>
    </w:p>
    <w:p w:rsidR="00F961DD" w:rsidRPr="009C5311" w:rsidRDefault="00F961DD" w:rsidP="005E186E">
      <w:pPr>
        <w:ind w:firstLine="709"/>
        <w:jc w:val="both"/>
        <w:rPr>
          <w:color w:val="000000"/>
          <w:sz w:val="30"/>
          <w:szCs w:val="30"/>
        </w:rPr>
      </w:pPr>
      <w:r w:rsidRPr="009C5311">
        <w:rPr>
          <w:color w:val="000000"/>
          <w:sz w:val="30"/>
          <w:szCs w:val="30"/>
        </w:rPr>
        <w:t>- метод семейной мотивации: проведение бесед о ценности семьи, о том, что в каждом из нас нуждаются и ждут дома родные и близкие, использование фот</w:t>
      </w:r>
      <w:r w:rsidRPr="009C5311">
        <w:rPr>
          <w:color w:val="000000"/>
          <w:sz w:val="30"/>
          <w:szCs w:val="30"/>
        </w:rPr>
        <w:t>о</w:t>
      </w:r>
      <w:r w:rsidRPr="009C5311">
        <w:rPr>
          <w:color w:val="000000"/>
          <w:sz w:val="30"/>
          <w:szCs w:val="30"/>
        </w:rPr>
        <w:t>графий детей работников для создания миниплакатов и вывешивания их на раб</w:t>
      </w:r>
      <w:r w:rsidRPr="009C5311">
        <w:rPr>
          <w:color w:val="000000"/>
          <w:sz w:val="30"/>
          <w:szCs w:val="30"/>
        </w:rPr>
        <w:t>о</w:t>
      </w:r>
      <w:r w:rsidRPr="009C5311">
        <w:rPr>
          <w:color w:val="000000"/>
          <w:sz w:val="30"/>
          <w:szCs w:val="30"/>
        </w:rPr>
        <w:t>чих местах с надписями «Папа, ты нужен мне! Работай, пожалуйста, безопасно» или «Применяйте средства индивидуальной защиты, помните о нас, мы ждем вас дома здоровыми» и другими текстами;</w:t>
      </w:r>
    </w:p>
    <w:p w:rsidR="00F961DD" w:rsidRPr="009C5311" w:rsidRDefault="00F961DD" w:rsidP="005E186E">
      <w:pPr>
        <w:ind w:firstLine="709"/>
        <w:jc w:val="both"/>
        <w:rPr>
          <w:color w:val="000000"/>
          <w:sz w:val="30"/>
          <w:szCs w:val="30"/>
        </w:rPr>
      </w:pPr>
      <w:r w:rsidRPr="009C5311">
        <w:rPr>
          <w:color w:val="000000"/>
          <w:sz w:val="30"/>
          <w:szCs w:val="30"/>
        </w:rPr>
        <w:t>- вовлечение каждого работника в работу по обеспечению безопасности, и</w:t>
      </w:r>
      <w:r w:rsidRPr="009C5311">
        <w:rPr>
          <w:color w:val="000000"/>
          <w:sz w:val="30"/>
          <w:szCs w:val="30"/>
        </w:rPr>
        <w:t>с</w:t>
      </w:r>
      <w:r w:rsidRPr="009C5311">
        <w:rPr>
          <w:color w:val="000000"/>
          <w:sz w:val="30"/>
          <w:szCs w:val="30"/>
        </w:rPr>
        <w:t>пользуя различные поощрения, в том числе материальное за лучшую идею по обеспечению безопасности труда;</w:t>
      </w:r>
    </w:p>
    <w:p w:rsidR="00F961DD" w:rsidRPr="009C5311" w:rsidRDefault="00F961DD" w:rsidP="005E186E">
      <w:pPr>
        <w:ind w:firstLine="720"/>
        <w:jc w:val="both"/>
        <w:rPr>
          <w:sz w:val="30"/>
          <w:szCs w:val="30"/>
        </w:rPr>
      </w:pPr>
      <w:r w:rsidRPr="009C5311">
        <w:rPr>
          <w:sz w:val="30"/>
          <w:szCs w:val="30"/>
        </w:rPr>
        <w:t>- проведение предсменного медицинского освидетельствования лиц, зан</w:t>
      </w:r>
      <w:r w:rsidRPr="009C5311">
        <w:rPr>
          <w:sz w:val="30"/>
          <w:szCs w:val="30"/>
        </w:rPr>
        <w:t>я</w:t>
      </w:r>
      <w:r w:rsidRPr="009C5311">
        <w:rPr>
          <w:sz w:val="30"/>
          <w:szCs w:val="30"/>
        </w:rPr>
        <w:t>тых выполнением работ с повышенной опасностью (управляющих транспортом, подъемными механизмами и других), а также любого работника, состояние зд</w:t>
      </w:r>
      <w:r w:rsidRPr="009C5311">
        <w:rPr>
          <w:sz w:val="30"/>
          <w:szCs w:val="30"/>
        </w:rPr>
        <w:t>о</w:t>
      </w:r>
      <w:r w:rsidRPr="009C5311">
        <w:rPr>
          <w:sz w:val="30"/>
          <w:szCs w:val="30"/>
        </w:rPr>
        <w:t>ровья которого вызывает опасения для последующего отстранения от работы;</w:t>
      </w:r>
    </w:p>
    <w:p w:rsidR="00F961DD" w:rsidRPr="009C5311" w:rsidRDefault="00F961DD" w:rsidP="005E186E">
      <w:pPr>
        <w:ind w:firstLine="720"/>
        <w:jc w:val="both"/>
        <w:rPr>
          <w:sz w:val="30"/>
          <w:szCs w:val="30"/>
        </w:rPr>
      </w:pPr>
      <w:r w:rsidRPr="009C5311">
        <w:rPr>
          <w:sz w:val="30"/>
          <w:szCs w:val="30"/>
        </w:rPr>
        <w:t>- ведение записей о нарушителях и принятых к ним мерах для организации контроля за соблюдением работниками требований по охране труда, как со стор</w:t>
      </w:r>
      <w:r w:rsidRPr="009C5311">
        <w:rPr>
          <w:sz w:val="30"/>
          <w:szCs w:val="30"/>
        </w:rPr>
        <w:t>о</w:t>
      </w:r>
      <w:r w:rsidRPr="009C5311">
        <w:rPr>
          <w:sz w:val="30"/>
          <w:szCs w:val="30"/>
        </w:rPr>
        <w:t xml:space="preserve">ны мастера, так и вышестоящего руководителя. </w:t>
      </w:r>
    </w:p>
    <w:p w:rsidR="00F961DD" w:rsidRPr="009C5311" w:rsidRDefault="00F961DD" w:rsidP="005E186E">
      <w:pPr>
        <w:ind w:firstLine="720"/>
        <w:jc w:val="both"/>
        <w:rPr>
          <w:sz w:val="30"/>
          <w:szCs w:val="30"/>
        </w:rPr>
      </w:pPr>
      <w:r w:rsidRPr="009C5311">
        <w:rPr>
          <w:sz w:val="30"/>
          <w:szCs w:val="30"/>
        </w:rPr>
        <w:t>- формирование  такой культуры производства, когда руководители стру</w:t>
      </w:r>
      <w:r w:rsidRPr="009C5311">
        <w:rPr>
          <w:sz w:val="30"/>
          <w:szCs w:val="30"/>
        </w:rPr>
        <w:t>к</w:t>
      </w:r>
      <w:r w:rsidRPr="009C5311">
        <w:rPr>
          <w:sz w:val="30"/>
          <w:szCs w:val="30"/>
        </w:rPr>
        <w:t>турных подразделений, заместители руководителя строго отвечают за свои упра</w:t>
      </w:r>
      <w:r w:rsidRPr="009C5311">
        <w:rPr>
          <w:sz w:val="30"/>
          <w:szCs w:val="30"/>
        </w:rPr>
        <w:t>в</w:t>
      </w:r>
      <w:r w:rsidRPr="009C5311">
        <w:rPr>
          <w:sz w:val="30"/>
          <w:szCs w:val="30"/>
        </w:rPr>
        <w:t xml:space="preserve">ленческие действия. </w:t>
      </w:r>
    </w:p>
    <w:p w:rsidR="00F961DD" w:rsidRPr="009C5311" w:rsidRDefault="00F961DD" w:rsidP="005E186E">
      <w:pPr>
        <w:ind w:firstLine="720"/>
        <w:jc w:val="both"/>
        <w:rPr>
          <w:color w:val="000000"/>
          <w:sz w:val="30"/>
          <w:szCs w:val="30"/>
        </w:rPr>
      </w:pPr>
      <w:r w:rsidRPr="009C5311">
        <w:rPr>
          <w:sz w:val="30"/>
          <w:szCs w:val="30"/>
        </w:rPr>
        <w:t>- обеспечение неформального отношения,  ежечасного и ежедневного вн</w:t>
      </w:r>
      <w:r w:rsidRPr="009C5311">
        <w:rPr>
          <w:sz w:val="30"/>
          <w:szCs w:val="30"/>
        </w:rPr>
        <w:t>и</w:t>
      </w:r>
      <w:r w:rsidRPr="009C5311">
        <w:rPr>
          <w:sz w:val="30"/>
          <w:szCs w:val="30"/>
        </w:rPr>
        <w:t xml:space="preserve">мания к вопросам обеспечения здоровых и безопасных условий труда. </w:t>
      </w:r>
    </w:p>
    <w:p w:rsidR="00F961DD" w:rsidRPr="009C5311" w:rsidRDefault="00F961DD" w:rsidP="005E186E">
      <w:pPr>
        <w:pStyle w:val="af6"/>
        <w:shd w:val="clear" w:color="auto" w:fill="FAFBFC"/>
        <w:spacing w:after="0"/>
        <w:ind w:firstLine="709"/>
        <w:jc w:val="both"/>
        <w:rPr>
          <w:color w:val="000000"/>
          <w:sz w:val="30"/>
          <w:szCs w:val="30"/>
        </w:rPr>
      </w:pPr>
      <w:r w:rsidRPr="009C5311">
        <w:rPr>
          <w:rStyle w:val="afa"/>
          <w:b w:val="0"/>
          <w:color w:val="000000"/>
          <w:sz w:val="30"/>
          <w:szCs w:val="30"/>
        </w:rPr>
        <w:t xml:space="preserve">Профилактическая работа </w:t>
      </w:r>
      <w:r w:rsidRPr="009C5311">
        <w:rPr>
          <w:color w:val="000000"/>
          <w:sz w:val="30"/>
          <w:szCs w:val="30"/>
        </w:rPr>
        <w:t>может быть успешной только при условии созн</w:t>
      </w:r>
      <w:r w:rsidRPr="009C5311">
        <w:rPr>
          <w:color w:val="000000"/>
          <w:sz w:val="30"/>
          <w:szCs w:val="30"/>
        </w:rPr>
        <w:t>а</w:t>
      </w:r>
      <w:r w:rsidRPr="009C5311">
        <w:rPr>
          <w:color w:val="000000"/>
          <w:sz w:val="30"/>
          <w:szCs w:val="30"/>
        </w:rPr>
        <w:t>тельного к ней отношения каждого работающего. Если каждое, даже самое малое нарушение, не останется незамеченным и встретит осуждение не только руков</w:t>
      </w:r>
      <w:r w:rsidRPr="009C5311">
        <w:rPr>
          <w:color w:val="000000"/>
          <w:sz w:val="30"/>
          <w:szCs w:val="30"/>
        </w:rPr>
        <w:t>о</w:t>
      </w:r>
      <w:r w:rsidRPr="009C5311">
        <w:rPr>
          <w:color w:val="000000"/>
          <w:sz w:val="30"/>
          <w:szCs w:val="30"/>
        </w:rPr>
        <w:t>дителя, но и товарищей по работе, это заставит нарушителя подчиниться общему, обязательному порядку, заведенному в коллективе, и наоборот. Безучастность р</w:t>
      </w:r>
      <w:r w:rsidRPr="009C5311">
        <w:rPr>
          <w:color w:val="000000"/>
          <w:sz w:val="30"/>
          <w:szCs w:val="30"/>
        </w:rPr>
        <w:t>а</w:t>
      </w:r>
      <w:r w:rsidRPr="009C5311">
        <w:rPr>
          <w:color w:val="000000"/>
          <w:sz w:val="30"/>
          <w:szCs w:val="30"/>
        </w:rPr>
        <w:t xml:space="preserve">ботающих к происходящим на их глазах нарушениям требований по охране труда приводят к травматизму. </w:t>
      </w:r>
    </w:p>
    <w:p w:rsidR="00F961DD" w:rsidRPr="009C5311" w:rsidRDefault="00F961DD" w:rsidP="005E186E">
      <w:pPr>
        <w:pStyle w:val="af6"/>
        <w:shd w:val="clear" w:color="auto" w:fill="FAFBFC"/>
        <w:spacing w:after="0"/>
        <w:ind w:firstLine="709"/>
        <w:jc w:val="both"/>
        <w:rPr>
          <w:color w:val="000000"/>
          <w:sz w:val="30"/>
          <w:szCs w:val="30"/>
        </w:rPr>
      </w:pPr>
      <w:r w:rsidRPr="009C5311">
        <w:rPr>
          <w:color w:val="000000"/>
          <w:sz w:val="30"/>
          <w:szCs w:val="30"/>
        </w:rPr>
        <w:t>Не оставайтесь равнодушными к нарушениям требований охраны труда - это может спасти чью-то жизнь и здоровье!</w:t>
      </w:r>
    </w:p>
    <w:p w:rsidR="00F961DD" w:rsidRPr="00C42C4F" w:rsidRDefault="00F961DD" w:rsidP="00C42C4F">
      <w:pPr>
        <w:pStyle w:val="af6"/>
        <w:shd w:val="clear" w:color="auto" w:fill="FAFBFC"/>
        <w:spacing w:after="0"/>
        <w:ind w:left="5529" w:hanging="4820"/>
        <w:jc w:val="right"/>
        <w:rPr>
          <w:i/>
          <w:color w:val="000000"/>
        </w:rPr>
      </w:pPr>
      <w:r w:rsidRPr="00C42C4F">
        <w:rPr>
          <w:i/>
          <w:color w:val="000000"/>
          <w:sz w:val="28"/>
          <w:szCs w:val="28"/>
        </w:rPr>
        <w:t xml:space="preserve">                                                                </w:t>
      </w:r>
      <w:r w:rsidRPr="00C42C4F">
        <w:rPr>
          <w:i/>
          <w:color w:val="000000"/>
          <w:sz w:val="28"/>
          <w:szCs w:val="28"/>
        </w:rPr>
        <w:tab/>
      </w:r>
      <w:r w:rsidRPr="00C42C4F">
        <w:rPr>
          <w:i/>
          <w:color w:val="000000"/>
        </w:rPr>
        <w:t>Управление по труду, занятости и социальной защите Кировского райисполкома</w:t>
      </w:r>
    </w:p>
    <w:p w:rsidR="00F961DD" w:rsidRDefault="00F961DD" w:rsidP="0029779B">
      <w:pPr>
        <w:pStyle w:val="af7"/>
        <w:ind w:right="-1"/>
        <w:jc w:val="center"/>
        <w:rPr>
          <w:rStyle w:val="af0"/>
          <w:rFonts w:ascii="Times New Roman" w:hAnsi="Times New Roman"/>
          <w:b/>
          <w:i w:val="0"/>
          <w:sz w:val="28"/>
          <w:szCs w:val="28"/>
        </w:rPr>
      </w:pPr>
    </w:p>
    <w:p w:rsidR="00F961DD" w:rsidRDefault="00F961DD" w:rsidP="0029779B">
      <w:pPr>
        <w:pStyle w:val="af7"/>
        <w:ind w:right="-1"/>
        <w:jc w:val="center"/>
        <w:rPr>
          <w:rStyle w:val="af0"/>
          <w:rFonts w:ascii="Times New Roman" w:hAnsi="Times New Roman"/>
          <w:b/>
          <w:i w:val="0"/>
          <w:sz w:val="28"/>
          <w:szCs w:val="28"/>
        </w:rPr>
      </w:pPr>
      <w:r w:rsidRPr="0029779B">
        <w:rPr>
          <w:rStyle w:val="af0"/>
          <w:rFonts w:ascii="Times New Roman" w:hAnsi="Times New Roman"/>
          <w:b/>
          <w:i w:val="0"/>
          <w:sz w:val="28"/>
          <w:szCs w:val="28"/>
        </w:rPr>
        <w:t xml:space="preserve"> Един</w:t>
      </w:r>
      <w:r>
        <w:rPr>
          <w:rStyle w:val="af0"/>
          <w:rFonts w:ascii="Times New Roman" w:hAnsi="Times New Roman"/>
          <w:b/>
          <w:i w:val="0"/>
          <w:sz w:val="28"/>
          <w:szCs w:val="28"/>
        </w:rPr>
        <w:t>ый</w:t>
      </w:r>
      <w:r w:rsidRPr="0029779B">
        <w:rPr>
          <w:rStyle w:val="af0"/>
          <w:rFonts w:ascii="Times New Roman" w:hAnsi="Times New Roman"/>
          <w:b/>
          <w:i w:val="0"/>
          <w:sz w:val="28"/>
          <w:szCs w:val="28"/>
        </w:rPr>
        <w:t xml:space="preserve"> д</w:t>
      </w:r>
      <w:r>
        <w:rPr>
          <w:rStyle w:val="af0"/>
          <w:rFonts w:ascii="Times New Roman" w:hAnsi="Times New Roman"/>
          <w:b/>
          <w:i w:val="0"/>
          <w:sz w:val="28"/>
          <w:szCs w:val="28"/>
        </w:rPr>
        <w:t>е</w:t>
      </w:r>
      <w:r w:rsidRPr="0029779B">
        <w:rPr>
          <w:rStyle w:val="af0"/>
          <w:rFonts w:ascii="Times New Roman" w:hAnsi="Times New Roman"/>
          <w:b/>
          <w:i w:val="0"/>
          <w:sz w:val="28"/>
          <w:szCs w:val="28"/>
        </w:rPr>
        <w:t>н</w:t>
      </w:r>
      <w:r>
        <w:rPr>
          <w:rStyle w:val="af0"/>
          <w:rFonts w:ascii="Times New Roman" w:hAnsi="Times New Roman"/>
          <w:b/>
          <w:i w:val="0"/>
          <w:sz w:val="28"/>
          <w:szCs w:val="28"/>
        </w:rPr>
        <w:t>ь</w:t>
      </w:r>
      <w:r w:rsidRPr="0029779B">
        <w:rPr>
          <w:rStyle w:val="af0"/>
          <w:rFonts w:ascii="Times New Roman" w:hAnsi="Times New Roman"/>
          <w:b/>
          <w:i w:val="0"/>
          <w:sz w:val="28"/>
          <w:szCs w:val="28"/>
        </w:rPr>
        <w:t xml:space="preserve"> безопасности -17 апреля 2015 г.</w:t>
      </w:r>
    </w:p>
    <w:p w:rsidR="00F961DD" w:rsidRPr="0029779B" w:rsidRDefault="00F961DD" w:rsidP="0029779B">
      <w:pPr>
        <w:pStyle w:val="af7"/>
        <w:ind w:right="-1"/>
        <w:jc w:val="center"/>
        <w:rPr>
          <w:rStyle w:val="af0"/>
          <w:rFonts w:ascii="Times New Roman" w:hAnsi="Times New Roman"/>
          <w:b/>
          <w:i w:val="0"/>
          <w:sz w:val="28"/>
          <w:szCs w:val="28"/>
        </w:rPr>
      </w:pPr>
    </w:p>
    <w:p w:rsidR="00F961DD" w:rsidRDefault="00F961DD" w:rsidP="0029779B">
      <w:pPr>
        <w:ind w:firstLine="567"/>
        <w:jc w:val="both"/>
        <w:rPr>
          <w:sz w:val="30"/>
          <w:szCs w:val="30"/>
        </w:rPr>
      </w:pPr>
      <w:r>
        <w:rPr>
          <w:sz w:val="30"/>
          <w:szCs w:val="30"/>
        </w:rPr>
        <w:t xml:space="preserve">  По состоянию на 12 апреля 2015 года на территории района зарегистриров</w:t>
      </w:r>
      <w:r>
        <w:rPr>
          <w:sz w:val="30"/>
          <w:szCs w:val="30"/>
        </w:rPr>
        <w:t>а</w:t>
      </w:r>
      <w:r>
        <w:rPr>
          <w:sz w:val="30"/>
          <w:szCs w:val="30"/>
        </w:rPr>
        <w:t>но 10 пожаров  в домовладениях граждан. При проведении аварийно-спасательных работ по ликвидации пожаров работниками районного отдела по чрезвычайным ситуациям спасено  от уничтожения огнем 7 строений,  в том чи</w:t>
      </w:r>
      <w:r>
        <w:rPr>
          <w:sz w:val="30"/>
          <w:szCs w:val="30"/>
        </w:rPr>
        <w:t>с</w:t>
      </w:r>
      <w:r>
        <w:rPr>
          <w:sz w:val="30"/>
          <w:szCs w:val="30"/>
        </w:rPr>
        <w:t xml:space="preserve">ле 3 жилых дома. </w:t>
      </w:r>
      <w:r w:rsidRPr="00DC7F61">
        <w:rPr>
          <w:sz w:val="30"/>
          <w:szCs w:val="30"/>
        </w:rPr>
        <w:t>Причинами пожаров  в 5-ти  случаях   является  неосторожное обращение с огнем</w:t>
      </w:r>
      <w:r>
        <w:rPr>
          <w:sz w:val="30"/>
          <w:szCs w:val="30"/>
        </w:rPr>
        <w:t>, в том числе 2 –неосторожность при курении, 3 нарушение правил пожарной безопасности при сжигании мусора на придомовой территории; 4 –нарушение правил эксплуатации печного отопления; 1- нарушение правил эк</w:t>
      </w:r>
      <w:r>
        <w:rPr>
          <w:sz w:val="30"/>
          <w:szCs w:val="30"/>
        </w:rPr>
        <w:t>с</w:t>
      </w:r>
      <w:r>
        <w:rPr>
          <w:sz w:val="30"/>
          <w:szCs w:val="30"/>
        </w:rPr>
        <w:t xml:space="preserve">плуатации электрооборудования.                       </w:t>
      </w:r>
    </w:p>
    <w:p w:rsidR="00F961DD" w:rsidRDefault="00F961DD" w:rsidP="0029779B">
      <w:pPr>
        <w:ind w:firstLine="567"/>
        <w:jc w:val="both"/>
        <w:rPr>
          <w:sz w:val="30"/>
          <w:szCs w:val="30"/>
        </w:rPr>
      </w:pPr>
      <w:r>
        <w:rPr>
          <w:sz w:val="30"/>
          <w:szCs w:val="30"/>
        </w:rPr>
        <w:t xml:space="preserve">В результате пожаров погиб 1 человек (4 - за аналогичный период в 2014), уничтожено 4 строения, </w:t>
      </w:r>
      <w:r w:rsidRPr="00DC7F61">
        <w:rPr>
          <w:sz w:val="30"/>
          <w:szCs w:val="30"/>
        </w:rPr>
        <w:t>повреждено –</w:t>
      </w:r>
      <w:r>
        <w:rPr>
          <w:sz w:val="30"/>
          <w:szCs w:val="30"/>
        </w:rPr>
        <w:t xml:space="preserve"> 16.</w:t>
      </w:r>
    </w:p>
    <w:p w:rsidR="00F961DD" w:rsidRDefault="00F961DD" w:rsidP="0029779B">
      <w:pPr>
        <w:ind w:firstLine="567"/>
        <w:jc w:val="both"/>
        <w:rPr>
          <w:sz w:val="30"/>
          <w:szCs w:val="30"/>
        </w:rPr>
      </w:pPr>
      <w:r>
        <w:rPr>
          <w:sz w:val="30"/>
          <w:szCs w:val="30"/>
        </w:rPr>
        <w:t>Примеры:</w:t>
      </w:r>
    </w:p>
    <w:p w:rsidR="00F961DD" w:rsidRPr="006662B8" w:rsidRDefault="00F961DD" w:rsidP="0029779B">
      <w:pPr>
        <w:ind w:right="-81" w:firstLine="900"/>
        <w:jc w:val="both"/>
        <w:rPr>
          <w:sz w:val="30"/>
          <w:szCs w:val="30"/>
        </w:rPr>
      </w:pPr>
      <w:r w:rsidRPr="006662B8">
        <w:rPr>
          <w:sz w:val="30"/>
          <w:szCs w:val="30"/>
        </w:rPr>
        <w:t xml:space="preserve">В 15-18  19.03.2015 на центр оперативного управления районного отдела по чрезвычайным ситуациям от дежурного РОВД по прямой линии связи </w:t>
      </w:r>
      <w:r>
        <w:rPr>
          <w:sz w:val="30"/>
          <w:szCs w:val="30"/>
        </w:rPr>
        <w:t>передано</w:t>
      </w:r>
      <w:r w:rsidRPr="006662B8">
        <w:rPr>
          <w:sz w:val="30"/>
          <w:szCs w:val="30"/>
        </w:rPr>
        <w:t xml:space="preserve"> сообщение от гр.Заблоцкого Ю.О. </w:t>
      </w:r>
      <w:r>
        <w:rPr>
          <w:sz w:val="30"/>
          <w:szCs w:val="30"/>
        </w:rPr>
        <w:t>об обнаружении</w:t>
      </w:r>
      <w:r w:rsidRPr="006662B8">
        <w:rPr>
          <w:sz w:val="30"/>
          <w:szCs w:val="30"/>
        </w:rPr>
        <w:t xml:space="preserve"> трупа человека в частном ж</w:t>
      </w:r>
      <w:r w:rsidRPr="006662B8">
        <w:rPr>
          <w:sz w:val="30"/>
          <w:szCs w:val="30"/>
        </w:rPr>
        <w:t>и</w:t>
      </w:r>
      <w:r w:rsidRPr="006662B8">
        <w:rPr>
          <w:sz w:val="30"/>
          <w:szCs w:val="30"/>
        </w:rPr>
        <w:t>лом доме, расположенном по адресу: д. Борки, ул.Новая, д.21</w:t>
      </w:r>
      <w:r>
        <w:rPr>
          <w:sz w:val="30"/>
          <w:szCs w:val="30"/>
        </w:rPr>
        <w:t>,</w:t>
      </w:r>
      <w:r w:rsidRPr="006662B8">
        <w:rPr>
          <w:sz w:val="30"/>
          <w:szCs w:val="30"/>
        </w:rPr>
        <w:t xml:space="preserve"> Боровицкий с/С. </w:t>
      </w:r>
    </w:p>
    <w:p w:rsidR="00F961DD" w:rsidRDefault="00F961DD" w:rsidP="0029779B">
      <w:pPr>
        <w:ind w:right="-81" w:firstLine="900"/>
        <w:jc w:val="both"/>
        <w:rPr>
          <w:sz w:val="30"/>
          <w:szCs w:val="30"/>
        </w:rPr>
      </w:pPr>
      <w:r w:rsidRPr="006662B8">
        <w:rPr>
          <w:sz w:val="30"/>
          <w:szCs w:val="30"/>
        </w:rPr>
        <w:t>В ходе проверки  установлено, что погибший</w:t>
      </w:r>
      <w:r>
        <w:rPr>
          <w:sz w:val="30"/>
          <w:szCs w:val="30"/>
        </w:rPr>
        <w:t>,</w:t>
      </w:r>
      <w:r w:rsidRPr="00FD5AEE">
        <w:rPr>
          <w:sz w:val="30"/>
          <w:szCs w:val="30"/>
        </w:rPr>
        <w:t xml:space="preserve"> </w:t>
      </w:r>
      <w:r w:rsidRPr="006662B8">
        <w:rPr>
          <w:sz w:val="30"/>
          <w:szCs w:val="30"/>
        </w:rPr>
        <w:t>гр. Курбанов Геннади</w:t>
      </w:r>
      <w:r>
        <w:rPr>
          <w:sz w:val="30"/>
          <w:szCs w:val="30"/>
        </w:rPr>
        <w:t xml:space="preserve">й </w:t>
      </w:r>
      <w:r w:rsidRPr="006662B8">
        <w:rPr>
          <w:sz w:val="30"/>
          <w:szCs w:val="30"/>
        </w:rPr>
        <w:t xml:space="preserve"> Х</w:t>
      </w:r>
      <w:r w:rsidRPr="006662B8">
        <w:rPr>
          <w:sz w:val="30"/>
          <w:szCs w:val="30"/>
        </w:rPr>
        <w:t>а</w:t>
      </w:r>
      <w:r w:rsidRPr="006662B8">
        <w:rPr>
          <w:sz w:val="30"/>
          <w:szCs w:val="30"/>
        </w:rPr>
        <w:t>нович, 1963 г.р., временно не работающ</w:t>
      </w:r>
      <w:r>
        <w:rPr>
          <w:sz w:val="30"/>
          <w:szCs w:val="30"/>
        </w:rPr>
        <w:t>ий</w:t>
      </w:r>
      <w:r w:rsidRPr="006662B8">
        <w:rPr>
          <w:sz w:val="30"/>
          <w:szCs w:val="30"/>
        </w:rPr>
        <w:t>.</w:t>
      </w:r>
      <w:r>
        <w:rPr>
          <w:sz w:val="30"/>
          <w:szCs w:val="30"/>
        </w:rPr>
        <w:t xml:space="preserve"> </w:t>
      </w:r>
      <w:r w:rsidRPr="006662B8">
        <w:rPr>
          <w:sz w:val="30"/>
          <w:szCs w:val="30"/>
        </w:rPr>
        <w:t>проживал по вышеуказанному адресу</w:t>
      </w:r>
      <w:r>
        <w:rPr>
          <w:sz w:val="30"/>
          <w:szCs w:val="30"/>
        </w:rPr>
        <w:t xml:space="preserve"> один в течении</w:t>
      </w:r>
      <w:r w:rsidRPr="006662B8">
        <w:rPr>
          <w:sz w:val="30"/>
          <w:szCs w:val="30"/>
        </w:rPr>
        <w:t xml:space="preserve"> 16 лет. </w:t>
      </w:r>
      <w:r>
        <w:rPr>
          <w:sz w:val="30"/>
          <w:szCs w:val="30"/>
        </w:rPr>
        <w:t>Последние</w:t>
      </w:r>
      <w:r w:rsidRPr="006662B8">
        <w:rPr>
          <w:sz w:val="30"/>
          <w:szCs w:val="30"/>
        </w:rPr>
        <w:t xml:space="preserve"> 5 лет нигде не работал (последнее место работы – рабочий СООО «Новофорест»). </w:t>
      </w:r>
      <w:r w:rsidRPr="00FD5AEE">
        <w:rPr>
          <w:sz w:val="30"/>
          <w:szCs w:val="30"/>
        </w:rPr>
        <w:t>Дом за неуплату был отключен от электросна</w:t>
      </w:r>
      <w:r w:rsidRPr="00FD5AEE">
        <w:rPr>
          <w:sz w:val="30"/>
          <w:szCs w:val="30"/>
        </w:rPr>
        <w:t>б</w:t>
      </w:r>
      <w:r w:rsidRPr="00FD5AEE">
        <w:rPr>
          <w:sz w:val="30"/>
          <w:szCs w:val="30"/>
        </w:rPr>
        <w:t xml:space="preserve">жения, в жилых комнатах автономных пожарных извещателей не было.  </w:t>
      </w:r>
      <w:r w:rsidRPr="006662B8">
        <w:rPr>
          <w:sz w:val="30"/>
          <w:szCs w:val="30"/>
        </w:rPr>
        <w:t>Накануне пожара 18.03.2015 около 22-00 погибше</w:t>
      </w:r>
      <w:r>
        <w:rPr>
          <w:sz w:val="30"/>
          <w:szCs w:val="30"/>
        </w:rPr>
        <w:t>й</w:t>
      </w:r>
      <w:r w:rsidRPr="006662B8">
        <w:rPr>
          <w:sz w:val="30"/>
          <w:szCs w:val="30"/>
        </w:rPr>
        <w:t xml:space="preserve"> </w:t>
      </w:r>
      <w:r>
        <w:rPr>
          <w:sz w:val="30"/>
          <w:szCs w:val="30"/>
        </w:rPr>
        <w:t>совместно с</w:t>
      </w:r>
      <w:r w:rsidRPr="006662B8">
        <w:rPr>
          <w:sz w:val="30"/>
          <w:szCs w:val="30"/>
        </w:rPr>
        <w:t xml:space="preserve"> гр.Заблоцки</w:t>
      </w:r>
      <w:r>
        <w:rPr>
          <w:sz w:val="30"/>
          <w:szCs w:val="30"/>
        </w:rPr>
        <w:t>м</w:t>
      </w:r>
      <w:r w:rsidRPr="006662B8">
        <w:rPr>
          <w:sz w:val="30"/>
          <w:szCs w:val="30"/>
        </w:rPr>
        <w:t xml:space="preserve"> </w:t>
      </w:r>
      <w:r>
        <w:rPr>
          <w:sz w:val="30"/>
          <w:szCs w:val="30"/>
        </w:rPr>
        <w:t xml:space="preserve">распивали спиртные напитки. Гр. </w:t>
      </w:r>
      <w:r w:rsidRPr="006662B8">
        <w:rPr>
          <w:sz w:val="30"/>
          <w:szCs w:val="30"/>
        </w:rPr>
        <w:t xml:space="preserve"> Заблоцкий</w:t>
      </w:r>
      <w:r>
        <w:rPr>
          <w:sz w:val="30"/>
          <w:szCs w:val="30"/>
        </w:rPr>
        <w:t>,</w:t>
      </w:r>
      <w:r w:rsidRPr="006662B8">
        <w:rPr>
          <w:sz w:val="30"/>
          <w:szCs w:val="30"/>
        </w:rPr>
        <w:t xml:space="preserve"> </w:t>
      </w:r>
      <w:r>
        <w:rPr>
          <w:sz w:val="30"/>
          <w:szCs w:val="30"/>
        </w:rPr>
        <w:t xml:space="preserve">уходя домой, </w:t>
      </w:r>
      <w:r w:rsidRPr="006662B8">
        <w:rPr>
          <w:sz w:val="30"/>
          <w:szCs w:val="30"/>
        </w:rPr>
        <w:t xml:space="preserve"> попросил </w:t>
      </w:r>
      <w:r>
        <w:rPr>
          <w:sz w:val="30"/>
          <w:szCs w:val="30"/>
        </w:rPr>
        <w:t>Курбатова</w:t>
      </w:r>
      <w:r w:rsidRPr="006662B8">
        <w:rPr>
          <w:sz w:val="30"/>
          <w:szCs w:val="30"/>
        </w:rPr>
        <w:t xml:space="preserve"> прийти 19.03.2015 в 10-00</w:t>
      </w:r>
      <w:r>
        <w:rPr>
          <w:sz w:val="30"/>
          <w:szCs w:val="30"/>
        </w:rPr>
        <w:t xml:space="preserve"> для оказания помощи </w:t>
      </w:r>
      <w:r w:rsidRPr="006662B8">
        <w:rPr>
          <w:sz w:val="30"/>
          <w:szCs w:val="30"/>
        </w:rPr>
        <w:t>в ремонте ворот</w:t>
      </w:r>
      <w:r>
        <w:rPr>
          <w:sz w:val="30"/>
          <w:szCs w:val="30"/>
        </w:rPr>
        <w:t xml:space="preserve"> на своей даче</w:t>
      </w:r>
      <w:r w:rsidRPr="006662B8">
        <w:rPr>
          <w:sz w:val="30"/>
          <w:szCs w:val="30"/>
        </w:rPr>
        <w:t>. Однако, в договоренное в</w:t>
      </w:r>
      <w:r>
        <w:rPr>
          <w:sz w:val="30"/>
          <w:szCs w:val="30"/>
        </w:rPr>
        <w:t>ремя гр.Курбанов не явился,</w:t>
      </w:r>
      <w:r w:rsidRPr="006662B8">
        <w:rPr>
          <w:sz w:val="30"/>
          <w:szCs w:val="30"/>
        </w:rPr>
        <w:t xml:space="preserve"> и около 15-00</w:t>
      </w:r>
      <w:r>
        <w:rPr>
          <w:sz w:val="30"/>
          <w:szCs w:val="30"/>
        </w:rPr>
        <w:t xml:space="preserve"> 19.03.2015</w:t>
      </w:r>
      <w:r w:rsidRPr="006662B8">
        <w:rPr>
          <w:sz w:val="30"/>
          <w:szCs w:val="30"/>
        </w:rPr>
        <w:t xml:space="preserve"> гр.Заблоцкий Ю.О.  </w:t>
      </w:r>
      <w:r>
        <w:rPr>
          <w:sz w:val="30"/>
          <w:szCs w:val="30"/>
        </w:rPr>
        <w:t xml:space="preserve">сам </w:t>
      </w:r>
      <w:r w:rsidRPr="006662B8">
        <w:rPr>
          <w:sz w:val="30"/>
          <w:szCs w:val="30"/>
        </w:rPr>
        <w:t xml:space="preserve">пришел </w:t>
      </w:r>
      <w:r>
        <w:rPr>
          <w:sz w:val="30"/>
          <w:szCs w:val="30"/>
        </w:rPr>
        <w:t>к гр.Курбанову</w:t>
      </w:r>
      <w:r w:rsidRPr="006662B8">
        <w:rPr>
          <w:sz w:val="30"/>
          <w:szCs w:val="30"/>
        </w:rPr>
        <w:t>, где  обнаружил на полу в жилой комнате</w:t>
      </w:r>
      <w:r>
        <w:rPr>
          <w:sz w:val="30"/>
          <w:szCs w:val="30"/>
        </w:rPr>
        <w:t xml:space="preserve"> без признаков жизни хозяина дома</w:t>
      </w:r>
      <w:r w:rsidRPr="006662B8">
        <w:rPr>
          <w:sz w:val="30"/>
          <w:szCs w:val="30"/>
        </w:rPr>
        <w:t xml:space="preserve">. </w:t>
      </w:r>
      <w:r>
        <w:rPr>
          <w:sz w:val="30"/>
          <w:szCs w:val="30"/>
        </w:rPr>
        <w:t>По факту гибели проводится проверка. Основной версией причины гибели является неосторожность при курении.</w:t>
      </w:r>
    </w:p>
    <w:p w:rsidR="00F961DD" w:rsidRDefault="00F961DD" w:rsidP="0029779B">
      <w:pPr>
        <w:ind w:firstLine="567"/>
        <w:jc w:val="both"/>
        <w:rPr>
          <w:sz w:val="30"/>
          <w:szCs w:val="30"/>
        </w:rPr>
      </w:pPr>
      <w:r>
        <w:rPr>
          <w:sz w:val="30"/>
          <w:szCs w:val="30"/>
        </w:rPr>
        <w:t>Актуальной проблемой для района остается ненадлежащее состояние приус</w:t>
      </w:r>
      <w:r>
        <w:rPr>
          <w:sz w:val="30"/>
          <w:szCs w:val="30"/>
        </w:rPr>
        <w:t>а</w:t>
      </w:r>
      <w:r>
        <w:rPr>
          <w:sz w:val="30"/>
          <w:szCs w:val="30"/>
        </w:rPr>
        <w:t>дебных участков в домовладениях в части своевременного удаления сухой раст</w:t>
      </w:r>
      <w:r>
        <w:rPr>
          <w:sz w:val="30"/>
          <w:szCs w:val="30"/>
        </w:rPr>
        <w:t>и</w:t>
      </w:r>
      <w:r>
        <w:rPr>
          <w:sz w:val="30"/>
          <w:szCs w:val="30"/>
        </w:rPr>
        <w:t>тельности, соблюдения требований правил пожарной безопасности при развед</w:t>
      </w:r>
      <w:r>
        <w:rPr>
          <w:sz w:val="30"/>
          <w:szCs w:val="30"/>
        </w:rPr>
        <w:t>е</w:t>
      </w:r>
      <w:r>
        <w:rPr>
          <w:sz w:val="30"/>
          <w:szCs w:val="30"/>
        </w:rPr>
        <w:t>нии костров, уборке участков на кладбищах, нарушения правил складирования грубых кормов (сено, солома).</w:t>
      </w:r>
    </w:p>
    <w:p w:rsidR="00F961DD" w:rsidRDefault="00F961DD" w:rsidP="0029779B">
      <w:pPr>
        <w:ind w:right="-81" w:firstLine="900"/>
        <w:jc w:val="both"/>
        <w:rPr>
          <w:sz w:val="30"/>
          <w:szCs w:val="30"/>
        </w:rPr>
      </w:pPr>
      <w:r>
        <w:rPr>
          <w:sz w:val="30"/>
          <w:szCs w:val="30"/>
        </w:rPr>
        <w:t xml:space="preserve">С </w:t>
      </w:r>
      <w:r w:rsidRPr="00543B1F">
        <w:rPr>
          <w:sz w:val="30"/>
          <w:szCs w:val="30"/>
        </w:rPr>
        <w:t xml:space="preserve">07 марта по </w:t>
      </w:r>
      <w:r>
        <w:rPr>
          <w:sz w:val="30"/>
          <w:szCs w:val="30"/>
        </w:rPr>
        <w:t>12</w:t>
      </w:r>
      <w:r w:rsidRPr="00543B1F">
        <w:rPr>
          <w:sz w:val="30"/>
          <w:szCs w:val="30"/>
        </w:rPr>
        <w:t xml:space="preserve"> </w:t>
      </w:r>
      <w:r>
        <w:rPr>
          <w:sz w:val="30"/>
          <w:szCs w:val="30"/>
        </w:rPr>
        <w:t>апреля</w:t>
      </w:r>
      <w:r w:rsidRPr="00543B1F">
        <w:rPr>
          <w:sz w:val="30"/>
          <w:szCs w:val="30"/>
        </w:rPr>
        <w:t xml:space="preserve"> РОЧС ликвидировано 85 возгорани</w:t>
      </w:r>
      <w:r>
        <w:rPr>
          <w:sz w:val="30"/>
          <w:szCs w:val="30"/>
        </w:rPr>
        <w:t>й</w:t>
      </w:r>
      <w:r w:rsidRPr="00543B1F">
        <w:rPr>
          <w:sz w:val="30"/>
          <w:szCs w:val="30"/>
        </w:rPr>
        <w:t xml:space="preserve"> сухой раст</w:t>
      </w:r>
      <w:r w:rsidRPr="00543B1F">
        <w:rPr>
          <w:sz w:val="30"/>
          <w:szCs w:val="30"/>
        </w:rPr>
        <w:t>и</w:t>
      </w:r>
      <w:r w:rsidRPr="00543B1F">
        <w:rPr>
          <w:sz w:val="30"/>
          <w:szCs w:val="30"/>
        </w:rPr>
        <w:t>тельности</w:t>
      </w:r>
      <w:r>
        <w:rPr>
          <w:sz w:val="30"/>
          <w:szCs w:val="30"/>
        </w:rPr>
        <w:t>, 2 лесных пожара</w:t>
      </w:r>
      <w:r w:rsidRPr="00543B1F">
        <w:rPr>
          <w:sz w:val="30"/>
          <w:szCs w:val="30"/>
        </w:rPr>
        <w:t xml:space="preserve"> и 3 пожара на территории домовладений по причине сжигания мусора. В результате пожаров огнем уничтожено 2 – нежилых дома, 2 хозяйственные постройки,  повреждено 5 строений в т.ч. 2 жилых дома. Наибол</w:t>
      </w:r>
      <w:r w:rsidRPr="00543B1F">
        <w:rPr>
          <w:sz w:val="30"/>
          <w:szCs w:val="30"/>
        </w:rPr>
        <w:t>ь</w:t>
      </w:r>
      <w:r w:rsidRPr="00543B1F">
        <w:rPr>
          <w:sz w:val="30"/>
          <w:szCs w:val="30"/>
        </w:rPr>
        <w:t>шее количество выездов на ликвидацию возгораний сухой растительности зарег</w:t>
      </w:r>
      <w:r w:rsidRPr="00543B1F">
        <w:rPr>
          <w:sz w:val="30"/>
          <w:szCs w:val="30"/>
        </w:rPr>
        <w:t>и</w:t>
      </w:r>
      <w:r w:rsidRPr="00543B1F">
        <w:rPr>
          <w:sz w:val="30"/>
          <w:szCs w:val="30"/>
        </w:rPr>
        <w:t>стрировано в следующих населенных пунктах: д.Столпище -6 выездов (Мышк</w:t>
      </w:r>
      <w:r w:rsidRPr="00543B1F">
        <w:rPr>
          <w:sz w:val="30"/>
          <w:szCs w:val="30"/>
        </w:rPr>
        <w:t>о</w:t>
      </w:r>
      <w:r w:rsidRPr="00543B1F">
        <w:rPr>
          <w:sz w:val="30"/>
          <w:szCs w:val="30"/>
        </w:rPr>
        <w:t>вичском с/с), н.п. Скриплица-5, Камерово</w:t>
      </w:r>
      <w:r>
        <w:rPr>
          <w:sz w:val="30"/>
          <w:szCs w:val="30"/>
        </w:rPr>
        <w:t xml:space="preserve"> -2 (Скриплицкий с/с), н.п. Жиличи-3, по 2 выезда Песцово, Левковичи, Харлаповичи, Добосна (Добоснянский с/с),  н.п. Г</w:t>
      </w:r>
      <w:r>
        <w:rPr>
          <w:sz w:val="30"/>
          <w:szCs w:val="30"/>
        </w:rPr>
        <w:t>у</w:t>
      </w:r>
      <w:r>
        <w:rPr>
          <w:sz w:val="30"/>
          <w:szCs w:val="30"/>
        </w:rPr>
        <w:t xml:space="preserve">та -3, по 2 выезда Костричи, Любоничи (Любоничский с/с), н.п. Боровица -3, по 2 выезда в н.п. Скачек, Грибовец (Боровицкий с/с). </w:t>
      </w:r>
    </w:p>
    <w:p w:rsidR="00F961DD" w:rsidRPr="00000F4B" w:rsidRDefault="00F961DD" w:rsidP="0029779B">
      <w:pPr>
        <w:ind w:right="-81" w:firstLine="900"/>
        <w:jc w:val="both"/>
        <w:rPr>
          <w:sz w:val="30"/>
          <w:szCs w:val="30"/>
        </w:rPr>
      </w:pPr>
      <w:r w:rsidRPr="00000F4B">
        <w:rPr>
          <w:sz w:val="30"/>
          <w:szCs w:val="30"/>
        </w:rPr>
        <w:t>10.03.2015 в 14-10 на центр оперативного управления районного отдела по чрезвычайным ситуациям поступило сообщение о пожаре сарая, расположенного по адресу: д.Песцово, ул.Боровая, 27.</w:t>
      </w:r>
    </w:p>
    <w:p w:rsidR="00F961DD" w:rsidRDefault="00F961DD" w:rsidP="0029779B">
      <w:pPr>
        <w:ind w:right="-81" w:firstLine="900"/>
        <w:jc w:val="both"/>
        <w:rPr>
          <w:sz w:val="30"/>
          <w:szCs w:val="30"/>
        </w:rPr>
      </w:pPr>
      <w:r w:rsidRPr="00000F4B">
        <w:rPr>
          <w:sz w:val="30"/>
          <w:szCs w:val="30"/>
        </w:rPr>
        <w:t xml:space="preserve">По прибытию в 14 -23 пожарного аварийно-спасательного поста п.Жиличи происходило горение  сарая открытым пламенем. В результате пожара уничтожена кровля сарая, спасен дом и хозяйственные постройки (баня, стопка, дровник). </w:t>
      </w:r>
    </w:p>
    <w:p w:rsidR="00F961DD" w:rsidRDefault="00F961DD" w:rsidP="0029779B">
      <w:pPr>
        <w:ind w:right="-81" w:firstLine="900"/>
        <w:jc w:val="both"/>
        <w:rPr>
          <w:sz w:val="30"/>
          <w:szCs w:val="30"/>
        </w:rPr>
      </w:pPr>
      <w:r w:rsidRPr="00000F4B">
        <w:rPr>
          <w:sz w:val="30"/>
          <w:szCs w:val="30"/>
        </w:rPr>
        <w:t>В ходе изучения обстоятельств возникновения пожара установлено, что данное домовладение используется как дача, хозяин пенсионер гр.Клачков 1939 г.р. проживает у своей дочери в д.Костюковка, Гомельского района. Накануне п</w:t>
      </w:r>
      <w:r w:rsidRPr="00000F4B">
        <w:rPr>
          <w:sz w:val="30"/>
          <w:szCs w:val="30"/>
        </w:rPr>
        <w:t>о</w:t>
      </w:r>
      <w:r w:rsidRPr="00000F4B">
        <w:rPr>
          <w:sz w:val="30"/>
          <w:szCs w:val="30"/>
        </w:rPr>
        <w:t>жара  соседка пенсионерка гр.Гарбузова  1930</w:t>
      </w:r>
      <w:r>
        <w:rPr>
          <w:sz w:val="30"/>
          <w:szCs w:val="30"/>
        </w:rPr>
        <w:t xml:space="preserve"> </w:t>
      </w:r>
      <w:r w:rsidRPr="00000F4B">
        <w:rPr>
          <w:sz w:val="30"/>
          <w:szCs w:val="30"/>
        </w:rPr>
        <w:t>г.р. производила сжигание мусора в ветреную погоду на своем  приусадебном участке, не убедившись в прекращении горения оставила затухавший костер без присмотра, что привело к распростран</w:t>
      </w:r>
      <w:r w:rsidRPr="00000F4B">
        <w:rPr>
          <w:sz w:val="30"/>
          <w:szCs w:val="30"/>
        </w:rPr>
        <w:t>е</w:t>
      </w:r>
      <w:r w:rsidRPr="00000F4B">
        <w:rPr>
          <w:sz w:val="30"/>
          <w:szCs w:val="30"/>
        </w:rPr>
        <w:t>нию огня по сухой растительности в направлении ветра на соседний участок.</w:t>
      </w:r>
      <w:r>
        <w:rPr>
          <w:sz w:val="30"/>
          <w:szCs w:val="30"/>
        </w:rPr>
        <w:t xml:space="preserve"> В настоящее время пенсионерке необходимо компенсировать причиненный ущерб в размере 9,8 млн.руб.</w:t>
      </w:r>
    </w:p>
    <w:p w:rsidR="00F961DD" w:rsidRPr="00E958E6" w:rsidRDefault="00F961DD" w:rsidP="0029779B">
      <w:pPr>
        <w:ind w:right="-81" w:firstLine="900"/>
        <w:jc w:val="both"/>
        <w:rPr>
          <w:color w:val="000000"/>
          <w:sz w:val="30"/>
          <w:szCs w:val="30"/>
        </w:rPr>
      </w:pPr>
      <w:r w:rsidRPr="005D411E">
        <w:rPr>
          <w:sz w:val="30"/>
          <w:szCs w:val="30"/>
        </w:rPr>
        <w:t>16.03.2015</w:t>
      </w:r>
      <w:r w:rsidRPr="00277221">
        <w:rPr>
          <w:b/>
          <w:sz w:val="30"/>
          <w:szCs w:val="30"/>
        </w:rPr>
        <w:t xml:space="preserve"> </w:t>
      </w:r>
      <w:r w:rsidRPr="00277221">
        <w:rPr>
          <w:sz w:val="30"/>
          <w:szCs w:val="30"/>
        </w:rPr>
        <w:t>в 14-09 поступило сообщение о загорании сухой растительности по адресу: Кировский</w:t>
      </w:r>
      <w:r w:rsidRPr="00E958E6">
        <w:rPr>
          <w:sz w:val="30"/>
          <w:szCs w:val="30"/>
        </w:rPr>
        <w:t xml:space="preserve"> район, д. Колбово, ул.Центральная.</w:t>
      </w:r>
    </w:p>
    <w:p w:rsidR="00F961DD" w:rsidRDefault="00F961DD" w:rsidP="0029779B">
      <w:pPr>
        <w:ind w:right="-81" w:firstLine="900"/>
        <w:jc w:val="both"/>
        <w:rPr>
          <w:sz w:val="30"/>
          <w:szCs w:val="30"/>
        </w:rPr>
      </w:pPr>
      <w:r w:rsidRPr="00E958E6">
        <w:rPr>
          <w:sz w:val="30"/>
          <w:szCs w:val="30"/>
        </w:rPr>
        <w:t>По прибытии к месту вызова подразделений РОЧС происходило горение</w:t>
      </w:r>
      <w:r>
        <w:rPr>
          <w:sz w:val="30"/>
          <w:szCs w:val="30"/>
        </w:rPr>
        <w:t xml:space="preserve"> жилого</w:t>
      </w:r>
      <w:r w:rsidRPr="00E958E6">
        <w:rPr>
          <w:sz w:val="30"/>
          <w:szCs w:val="30"/>
        </w:rPr>
        <w:t xml:space="preserve"> дома и 5 надворных построек открытым пламенем на территории </w:t>
      </w:r>
      <w:r>
        <w:rPr>
          <w:sz w:val="30"/>
          <w:szCs w:val="30"/>
        </w:rPr>
        <w:t>3</w:t>
      </w:r>
      <w:r w:rsidRPr="00E958E6">
        <w:rPr>
          <w:sz w:val="30"/>
          <w:szCs w:val="30"/>
        </w:rPr>
        <w:t xml:space="preserve"> дом</w:t>
      </w:r>
      <w:r w:rsidRPr="00E958E6">
        <w:rPr>
          <w:sz w:val="30"/>
          <w:szCs w:val="30"/>
        </w:rPr>
        <w:t>о</w:t>
      </w:r>
      <w:r w:rsidRPr="00E958E6">
        <w:rPr>
          <w:sz w:val="30"/>
          <w:szCs w:val="30"/>
        </w:rPr>
        <w:t xml:space="preserve">владений. </w:t>
      </w:r>
    </w:p>
    <w:p w:rsidR="00F961DD" w:rsidRDefault="00F961DD" w:rsidP="0029779B">
      <w:pPr>
        <w:ind w:right="-81" w:firstLine="900"/>
        <w:jc w:val="both"/>
        <w:rPr>
          <w:sz w:val="30"/>
          <w:szCs w:val="30"/>
        </w:rPr>
      </w:pPr>
      <w:r>
        <w:rPr>
          <w:sz w:val="30"/>
          <w:szCs w:val="30"/>
        </w:rPr>
        <w:t>По результатам проведенной проверки установлено, что накануне пожара 16.03.2015 с 11-00  гр.Труханович А.В., 1951 г.р., и его жена гр. Труханович З.Г.,1955 г.р., оба пенсионеры, на своем приусадебном участке обрезали яблони. Обрезанные ветви были сложены в кучу, которую гр.Трухановичи решили сжечь, однако площадку для сжигания они не  очистили от сухой растительности, не ок</w:t>
      </w:r>
      <w:r>
        <w:rPr>
          <w:sz w:val="30"/>
          <w:szCs w:val="30"/>
        </w:rPr>
        <w:t>о</w:t>
      </w:r>
      <w:r>
        <w:rPr>
          <w:sz w:val="30"/>
          <w:szCs w:val="30"/>
        </w:rPr>
        <w:t>пали и не обеспечили первичными средствами пожаротушения (огнетушителем либо ведро с водой), при этом сжигание происходило в ветреную погоду. В р</w:t>
      </w:r>
      <w:r>
        <w:rPr>
          <w:sz w:val="30"/>
          <w:szCs w:val="30"/>
        </w:rPr>
        <w:t>е</w:t>
      </w:r>
      <w:r>
        <w:rPr>
          <w:sz w:val="30"/>
          <w:szCs w:val="30"/>
        </w:rPr>
        <w:t>зультате огонь перекинулся на сухую траву, по которой горение распространилось на строения близлежащих домовладений</w:t>
      </w:r>
      <w:r w:rsidRPr="00000F4B">
        <w:rPr>
          <w:sz w:val="30"/>
          <w:szCs w:val="30"/>
        </w:rPr>
        <w:t>.</w:t>
      </w:r>
      <w:r>
        <w:rPr>
          <w:sz w:val="30"/>
          <w:szCs w:val="30"/>
        </w:rPr>
        <w:t xml:space="preserve"> Попытки ликвидировать горение собс</w:t>
      </w:r>
      <w:r>
        <w:rPr>
          <w:sz w:val="30"/>
          <w:szCs w:val="30"/>
        </w:rPr>
        <w:t>т</w:t>
      </w:r>
      <w:r>
        <w:rPr>
          <w:sz w:val="30"/>
          <w:szCs w:val="30"/>
        </w:rPr>
        <w:t>венными силами были безуспешными, а сообщение о пожаре передано несвоевр</w:t>
      </w:r>
      <w:r>
        <w:rPr>
          <w:sz w:val="30"/>
          <w:szCs w:val="30"/>
        </w:rPr>
        <w:t>е</w:t>
      </w:r>
      <w:r>
        <w:rPr>
          <w:sz w:val="30"/>
          <w:szCs w:val="30"/>
        </w:rPr>
        <w:t>менно, что способствовало развитию пожара на большой площади.</w:t>
      </w:r>
    </w:p>
    <w:p w:rsidR="00F961DD" w:rsidRDefault="00F961DD" w:rsidP="0029779B">
      <w:pPr>
        <w:ind w:right="-81" w:firstLine="900"/>
        <w:jc w:val="both"/>
        <w:rPr>
          <w:sz w:val="30"/>
          <w:szCs w:val="30"/>
        </w:rPr>
      </w:pPr>
      <w:r>
        <w:rPr>
          <w:sz w:val="30"/>
          <w:szCs w:val="30"/>
        </w:rPr>
        <w:t>По факту нарушения правил пожарной безопасности, повлекших возникн</w:t>
      </w:r>
      <w:r>
        <w:rPr>
          <w:sz w:val="30"/>
          <w:szCs w:val="30"/>
        </w:rPr>
        <w:t>о</w:t>
      </w:r>
      <w:r>
        <w:rPr>
          <w:sz w:val="30"/>
          <w:szCs w:val="30"/>
        </w:rPr>
        <w:t>вение пожара, в отношении данных граждан составлены и направлены на рассмо</w:t>
      </w:r>
      <w:r>
        <w:rPr>
          <w:sz w:val="30"/>
          <w:szCs w:val="30"/>
        </w:rPr>
        <w:t>т</w:t>
      </w:r>
      <w:r>
        <w:rPr>
          <w:sz w:val="30"/>
          <w:szCs w:val="30"/>
        </w:rPr>
        <w:t>рение в административную комиссию райисполкома протоколы об администр</w:t>
      </w:r>
      <w:r>
        <w:rPr>
          <w:sz w:val="30"/>
          <w:szCs w:val="30"/>
        </w:rPr>
        <w:t>а</w:t>
      </w:r>
      <w:r>
        <w:rPr>
          <w:sz w:val="30"/>
          <w:szCs w:val="30"/>
        </w:rPr>
        <w:t>тивном правонарушении  по ч.2 ст.23.56 КоАП Республики Беларусь, санкция к</w:t>
      </w:r>
      <w:r>
        <w:rPr>
          <w:sz w:val="30"/>
          <w:szCs w:val="30"/>
        </w:rPr>
        <w:t>о</w:t>
      </w:r>
      <w:r>
        <w:rPr>
          <w:sz w:val="30"/>
          <w:szCs w:val="30"/>
        </w:rPr>
        <w:t>торой предусматривает наложение штрафа в размере от 30 до 50 базовых величин. Для компенсации ущерба, причиненного соседям, гр.Трухановичам необходимо выплатить 110 млн.руб.</w:t>
      </w:r>
    </w:p>
    <w:p w:rsidR="00F961DD" w:rsidRDefault="00F961DD" w:rsidP="0029779B">
      <w:pPr>
        <w:ind w:right="-81" w:firstLine="900"/>
        <w:jc w:val="both"/>
        <w:rPr>
          <w:sz w:val="30"/>
          <w:szCs w:val="30"/>
        </w:rPr>
      </w:pPr>
      <w:r w:rsidRPr="00E27183">
        <w:rPr>
          <w:sz w:val="30"/>
          <w:szCs w:val="30"/>
        </w:rPr>
        <w:t>При сжигании мусора необходимо соблюдать следующие требования без</w:t>
      </w:r>
      <w:r w:rsidRPr="00E27183">
        <w:rPr>
          <w:sz w:val="30"/>
          <w:szCs w:val="30"/>
        </w:rPr>
        <w:t>о</w:t>
      </w:r>
      <w:r w:rsidRPr="00E27183">
        <w:rPr>
          <w:sz w:val="30"/>
          <w:szCs w:val="30"/>
        </w:rPr>
        <w:t xml:space="preserve">пасности: площадки для сжигания должны быть окопаны (окаймлены очищенной от минерального слоя почвы полосой, ширина которой не менее </w:t>
      </w:r>
      <w:smartTag w:uri="urn:schemas-microsoft-com:office:smarttags" w:element="metricconverter">
        <w:smartTagPr>
          <w:attr w:name="ProductID" w:val="0,25 м"/>
        </w:smartTagPr>
        <w:r w:rsidRPr="00E27183">
          <w:rPr>
            <w:sz w:val="30"/>
            <w:szCs w:val="30"/>
          </w:rPr>
          <w:t>0,25 м</w:t>
        </w:r>
      </w:smartTag>
      <w:r w:rsidRPr="00E27183">
        <w:rPr>
          <w:sz w:val="30"/>
          <w:szCs w:val="30"/>
        </w:rPr>
        <w:t>), необх</w:t>
      </w:r>
      <w:r w:rsidRPr="00E27183">
        <w:rPr>
          <w:sz w:val="30"/>
          <w:szCs w:val="30"/>
        </w:rPr>
        <w:t>о</w:t>
      </w:r>
      <w:r w:rsidRPr="00E27183">
        <w:rPr>
          <w:sz w:val="30"/>
          <w:szCs w:val="30"/>
        </w:rPr>
        <w:t>димо иметь при себе огнетушитель или ведро с водой, лопату. Следить, чтобы в</w:t>
      </w:r>
      <w:r w:rsidRPr="00E27183">
        <w:rPr>
          <w:sz w:val="30"/>
          <w:szCs w:val="30"/>
        </w:rPr>
        <w:t>е</w:t>
      </w:r>
      <w:r w:rsidRPr="00E27183">
        <w:rPr>
          <w:sz w:val="30"/>
          <w:szCs w:val="30"/>
        </w:rPr>
        <w:t xml:space="preserve">тер был не сильнее пяти метров в секунду, расстояние до ближайшего здания не менее 10 метров, до лесного массива -20 метров и </w:t>
      </w:r>
      <w:smartTag w:uri="urn:schemas-microsoft-com:office:smarttags" w:element="metricconverter">
        <w:smartTagPr>
          <w:attr w:name="ProductID" w:val="30 метров"/>
        </w:smartTagPr>
        <w:r w:rsidRPr="00E27183">
          <w:rPr>
            <w:sz w:val="30"/>
            <w:szCs w:val="30"/>
          </w:rPr>
          <w:t>30 метров</w:t>
        </w:r>
      </w:smartTag>
      <w:r w:rsidRPr="00E27183">
        <w:rPr>
          <w:sz w:val="30"/>
          <w:szCs w:val="30"/>
        </w:rPr>
        <w:t xml:space="preserve"> до мест, где склад</w:t>
      </w:r>
      <w:r w:rsidRPr="00E27183">
        <w:rPr>
          <w:sz w:val="30"/>
          <w:szCs w:val="30"/>
        </w:rPr>
        <w:t>и</w:t>
      </w:r>
      <w:r w:rsidRPr="00E27183">
        <w:rPr>
          <w:sz w:val="30"/>
          <w:szCs w:val="30"/>
        </w:rPr>
        <w:t>руется сено или солома.</w:t>
      </w:r>
      <w:r w:rsidRPr="00E27183">
        <w:t xml:space="preserve">  </w:t>
      </w:r>
      <w:r w:rsidRPr="00E27183">
        <w:rPr>
          <w:sz w:val="30"/>
          <w:szCs w:val="30"/>
        </w:rPr>
        <w:t xml:space="preserve">Также допускается приготовление пищи в специальных приспособлениях на минимальном расстоянии до зданий и сооружений не менее </w:t>
      </w:r>
      <w:smartTag w:uri="urn:schemas-microsoft-com:office:smarttags" w:element="metricconverter">
        <w:smartTagPr>
          <w:attr w:name="ProductID" w:val="4 м"/>
        </w:smartTagPr>
        <w:r w:rsidRPr="00E27183">
          <w:rPr>
            <w:sz w:val="30"/>
            <w:szCs w:val="30"/>
          </w:rPr>
          <w:t>4 м</w:t>
        </w:r>
      </w:smartTag>
      <w:r w:rsidRPr="00E27183">
        <w:rPr>
          <w:sz w:val="30"/>
          <w:szCs w:val="30"/>
        </w:rPr>
        <w:t>.</w:t>
      </w:r>
    </w:p>
    <w:p w:rsidR="00F961DD" w:rsidRPr="003B1EA1" w:rsidRDefault="00F961DD" w:rsidP="0029779B">
      <w:pPr>
        <w:shd w:val="clear" w:color="auto" w:fill="F8F8F8"/>
        <w:ind w:firstLine="708"/>
        <w:jc w:val="both"/>
        <w:rPr>
          <w:color w:val="000000"/>
          <w:sz w:val="30"/>
          <w:szCs w:val="30"/>
        </w:rPr>
      </w:pPr>
      <w:r>
        <w:rPr>
          <w:bCs/>
          <w:color w:val="000000"/>
          <w:sz w:val="30"/>
          <w:szCs w:val="30"/>
        </w:rPr>
        <w:t>Особую озабоченность вызывает беспечность граждан при наведении п</w:t>
      </w:r>
      <w:r>
        <w:rPr>
          <w:bCs/>
          <w:color w:val="000000"/>
          <w:sz w:val="30"/>
          <w:szCs w:val="30"/>
        </w:rPr>
        <w:t>о</w:t>
      </w:r>
      <w:r>
        <w:rPr>
          <w:bCs/>
          <w:color w:val="000000"/>
          <w:sz w:val="30"/>
          <w:szCs w:val="30"/>
        </w:rPr>
        <w:t xml:space="preserve">рядка на </w:t>
      </w:r>
      <w:r w:rsidRPr="00E838E0">
        <w:rPr>
          <w:bCs/>
          <w:color w:val="000000"/>
          <w:sz w:val="30"/>
          <w:szCs w:val="30"/>
        </w:rPr>
        <w:t>кладбищах</w:t>
      </w:r>
      <w:r>
        <w:rPr>
          <w:bCs/>
          <w:color w:val="000000"/>
          <w:sz w:val="30"/>
          <w:szCs w:val="30"/>
        </w:rPr>
        <w:t>, вследствие чего огнем повреждаются места погребений (п</w:t>
      </w:r>
      <w:r>
        <w:rPr>
          <w:bCs/>
          <w:color w:val="000000"/>
          <w:sz w:val="30"/>
          <w:szCs w:val="30"/>
        </w:rPr>
        <w:t>а</w:t>
      </w:r>
      <w:r>
        <w:rPr>
          <w:bCs/>
          <w:color w:val="000000"/>
          <w:sz w:val="30"/>
          <w:szCs w:val="30"/>
        </w:rPr>
        <w:t>мятники, ограды)</w:t>
      </w:r>
      <w:r w:rsidRPr="00E838E0">
        <w:rPr>
          <w:bCs/>
          <w:color w:val="000000"/>
          <w:sz w:val="30"/>
          <w:szCs w:val="30"/>
        </w:rPr>
        <w:t>.</w:t>
      </w:r>
      <w:r w:rsidRPr="003B1EA1">
        <w:rPr>
          <w:b/>
          <w:bCs/>
          <w:color w:val="000000"/>
          <w:sz w:val="30"/>
          <w:szCs w:val="30"/>
        </w:rPr>
        <w:t xml:space="preserve"> </w:t>
      </w:r>
      <w:r w:rsidRPr="006019E6">
        <w:rPr>
          <w:bCs/>
          <w:color w:val="000000"/>
          <w:sz w:val="30"/>
          <w:szCs w:val="30"/>
        </w:rPr>
        <w:t>Так</w:t>
      </w:r>
      <w:r>
        <w:rPr>
          <w:bCs/>
          <w:color w:val="000000"/>
          <w:sz w:val="30"/>
          <w:szCs w:val="30"/>
        </w:rPr>
        <w:t>, в 2014 году на территории района произошло 7 загораний на кладбищах, в текущем году – 2.</w:t>
      </w:r>
    </w:p>
    <w:p w:rsidR="00F961DD" w:rsidRDefault="00F961DD" w:rsidP="0029779B">
      <w:pPr>
        <w:shd w:val="clear" w:color="auto" w:fill="F8F8F8"/>
        <w:ind w:firstLine="708"/>
        <w:jc w:val="both"/>
        <w:rPr>
          <w:color w:val="000000"/>
          <w:sz w:val="30"/>
          <w:szCs w:val="30"/>
        </w:rPr>
      </w:pPr>
      <w:r>
        <w:rPr>
          <w:color w:val="000000"/>
          <w:sz w:val="30"/>
          <w:szCs w:val="30"/>
        </w:rPr>
        <w:t>Для того, чтобы уборка  была безопасной необходимо соблюдать следу</w:t>
      </w:r>
      <w:r>
        <w:rPr>
          <w:color w:val="000000"/>
          <w:sz w:val="30"/>
          <w:szCs w:val="30"/>
        </w:rPr>
        <w:t>ю</w:t>
      </w:r>
      <w:r>
        <w:rPr>
          <w:color w:val="000000"/>
          <w:sz w:val="30"/>
          <w:szCs w:val="30"/>
        </w:rPr>
        <w:t>щие требования:</w:t>
      </w:r>
    </w:p>
    <w:p w:rsidR="00F961DD" w:rsidRPr="003B1EA1" w:rsidRDefault="00F961DD" w:rsidP="0029779B">
      <w:pPr>
        <w:shd w:val="clear" w:color="auto" w:fill="F8F8F8"/>
        <w:jc w:val="both"/>
        <w:rPr>
          <w:color w:val="000000"/>
          <w:sz w:val="30"/>
          <w:szCs w:val="30"/>
        </w:rPr>
      </w:pPr>
      <w:r w:rsidRPr="003B1EA1">
        <w:rPr>
          <w:color w:val="000000"/>
          <w:sz w:val="30"/>
          <w:szCs w:val="30"/>
        </w:rPr>
        <w:t>не бросайте горящие спички и окурки;</w:t>
      </w:r>
    </w:p>
    <w:p w:rsidR="00F961DD" w:rsidRPr="003B1EA1" w:rsidRDefault="00F961DD" w:rsidP="0029779B">
      <w:pPr>
        <w:shd w:val="clear" w:color="auto" w:fill="F8F8F8"/>
        <w:jc w:val="both"/>
        <w:rPr>
          <w:color w:val="000000"/>
          <w:sz w:val="30"/>
          <w:szCs w:val="30"/>
        </w:rPr>
      </w:pPr>
      <w:r w:rsidRPr="003B1EA1">
        <w:rPr>
          <w:color w:val="000000"/>
          <w:sz w:val="30"/>
          <w:szCs w:val="30"/>
        </w:rPr>
        <w:t xml:space="preserve">не </w:t>
      </w:r>
      <w:r>
        <w:rPr>
          <w:color w:val="000000"/>
          <w:sz w:val="30"/>
          <w:szCs w:val="30"/>
        </w:rPr>
        <w:t>вы</w:t>
      </w:r>
      <w:r w:rsidRPr="003B1EA1">
        <w:rPr>
          <w:color w:val="000000"/>
          <w:sz w:val="30"/>
          <w:szCs w:val="30"/>
        </w:rPr>
        <w:t>жигайте сух</w:t>
      </w:r>
      <w:r>
        <w:rPr>
          <w:color w:val="000000"/>
          <w:sz w:val="30"/>
          <w:szCs w:val="30"/>
        </w:rPr>
        <w:t>ую траву</w:t>
      </w:r>
      <w:r w:rsidRPr="003B1EA1">
        <w:rPr>
          <w:color w:val="000000"/>
          <w:sz w:val="30"/>
          <w:szCs w:val="30"/>
        </w:rPr>
        <w:t>;</w:t>
      </w:r>
    </w:p>
    <w:p w:rsidR="00F961DD" w:rsidRPr="003B1EA1" w:rsidRDefault="00F961DD" w:rsidP="0029779B">
      <w:pPr>
        <w:shd w:val="clear" w:color="auto" w:fill="F8F8F8"/>
        <w:jc w:val="both"/>
        <w:rPr>
          <w:color w:val="000000"/>
          <w:sz w:val="30"/>
          <w:szCs w:val="30"/>
        </w:rPr>
      </w:pPr>
      <w:r w:rsidRPr="003B1EA1">
        <w:rPr>
          <w:color w:val="000000"/>
          <w:sz w:val="30"/>
          <w:szCs w:val="30"/>
        </w:rPr>
        <w:t>не производите бесконтрольное сжигание мусора и разведение костров</w:t>
      </w:r>
      <w:r>
        <w:rPr>
          <w:color w:val="000000"/>
          <w:sz w:val="30"/>
          <w:szCs w:val="30"/>
        </w:rPr>
        <w:t>.</w:t>
      </w:r>
    </w:p>
    <w:p w:rsidR="00F961DD" w:rsidRDefault="00F961DD" w:rsidP="0029779B">
      <w:pPr>
        <w:ind w:right="-81" w:firstLine="900"/>
        <w:jc w:val="both"/>
        <w:rPr>
          <w:sz w:val="30"/>
          <w:szCs w:val="30"/>
        </w:rPr>
      </w:pPr>
      <w:r>
        <w:rPr>
          <w:sz w:val="30"/>
          <w:szCs w:val="30"/>
        </w:rPr>
        <w:t>С наступлением теплой весенней погоды многие граждане хотят провести свой досуг с выездом на природу. Как правило, для приготовления пищи разводя</w:t>
      </w:r>
      <w:r>
        <w:rPr>
          <w:sz w:val="30"/>
          <w:szCs w:val="30"/>
        </w:rPr>
        <w:t>т</w:t>
      </w:r>
      <w:r>
        <w:rPr>
          <w:sz w:val="30"/>
          <w:szCs w:val="30"/>
        </w:rPr>
        <w:t>ся костры, используются мангалы. Но не всегда такой отдых заканчивается благ</w:t>
      </w:r>
      <w:r>
        <w:rPr>
          <w:sz w:val="30"/>
          <w:szCs w:val="30"/>
        </w:rPr>
        <w:t>о</w:t>
      </w:r>
      <w:r>
        <w:rPr>
          <w:sz w:val="30"/>
          <w:szCs w:val="30"/>
        </w:rPr>
        <w:t>получно для окружающей среды.</w:t>
      </w:r>
    </w:p>
    <w:p w:rsidR="00F961DD" w:rsidRPr="009139F3" w:rsidRDefault="00F961DD" w:rsidP="0029779B">
      <w:pPr>
        <w:ind w:firstLine="851"/>
        <w:jc w:val="both"/>
        <w:rPr>
          <w:sz w:val="30"/>
          <w:szCs w:val="30"/>
        </w:rPr>
      </w:pPr>
      <w:r w:rsidRPr="009139F3">
        <w:rPr>
          <w:sz w:val="30"/>
          <w:szCs w:val="30"/>
        </w:rPr>
        <w:t>Что может сделать каждый:</w:t>
      </w:r>
    </w:p>
    <w:p w:rsidR="00F961DD" w:rsidRPr="00F66710" w:rsidRDefault="00F961DD" w:rsidP="0029779B">
      <w:pPr>
        <w:ind w:firstLine="851"/>
        <w:jc w:val="both"/>
        <w:rPr>
          <w:sz w:val="30"/>
          <w:szCs w:val="30"/>
        </w:rPr>
      </w:pPr>
      <w:r w:rsidRPr="00F66710">
        <w:rPr>
          <w:sz w:val="30"/>
          <w:szCs w:val="30"/>
        </w:rPr>
        <w:t>Будьте предельно осторожны с огнем в пределах любой природной терр</w:t>
      </w:r>
      <w:r w:rsidRPr="00F66710">
        <w:rPr>
          <w:sz w:val="30"/>
          <w:szCs w:val="30"/>
        </w:rPr>
        <w:t>и</w:t>
      </w:r>
      <w:r w:rsidRPr="00F66710">
        <w:rPr>
          <w:sz w:val="30"/>
          <w:szCs w:val="30"/>
        </w:rPr>
        <w:t>тории. Чтобы ваша неосторожность не стала причиной лесного пожара, выпо</w:t>
      </w:r>
      <w:r w:rsidRPr="00F66710">
        <w:rPr>
          <w:sz w:val="30"/>
          <w:szCs w:val="30"/>
        </w:rPr>
        <w:t>л</w:t>
      </w:r>
      <w:r w:rsidRPr="00F66710">
        <w:rPr>
          <w:sz w:val="30"/>
          <w:szCs w:val="30"/>
        </w:rPr>
        <w:t xml:space="preserve">няйте следующие правила: </w:t>
      </w:r>
    </w:p>
    <w:p w:rsidR="00F961DD" w:rsidRPr="00F66710" w:rsidRDefault="00F961DD" w:rsidP="0029779B">
      <w:pPr>
        <w:ind w:firstLine="851"/>
        <w:jc w:val="both"/>
        <w:rPr>
          <w:sz w:val="30"/>
          <w:szCs w:val="30"/>
        </w:rPr>
      </w:pPr>
      <w:r w:rsidRPr="00F66710">
        <w:rPr>
          <w:sz w:val="30"/>
          <w:szCs w:val="30"/>
        </w:rPr>
        <w:t>- никогда не поджигайте сухую траву на полях или полянах в лесу. Если вы увидите, как это делают другие, постарайтесь их остановить и объяснить, чем опасны палы;</w:t>
      </w:r>
    </w:p>
    <w:p w:rsidR="00F961DD" w:rsidRPr="00F66710" w:rsidRDefault="00F961DD" w:rsidP="0029779B">
      <w:pPr>
        <w:ind w:firstLine="851"/>
        <w:jc w:val="both"/>
        <w:rPr>
          <w:sz w:val="30"/>
          <w:szCs w:val="30"/>
        </w:rPr>
      </w:pPr>
      <w:r w:rsidRPr="00F66710">
        <w:rPr>
          <w:sz w:val="30"/>
          <w:szCs w:val="30"/>
        </w:rPr>
        <w:t>- никогда не разводите костер в сухом лесу или на торфянике. Прежде вс</w:t>
      </w:r>
      <w:r w:rsidRPr="00F66710">
        <w:rPr>
          <w:sz w:val="30"/>
          <w:szCs w:val="30"/>
        </w:rPr>
        <w:t>е</w:t>
      </w:r>
      <w:r w:rsidRPr="00F66710">
        <w:rPr>
          <w:sz w:val="30"/>
          <w:szCs w:val="30"/>
        </w:rPr>
        <w:t>го, убедитесь, что кострище располагается на минеральной почве (песке или гл</w:t>
      </w:r>
      <w:r w:rsidRPr="00F66710">
        <w:rPr>
          <w:sz w:val="30"/>
          <w:szCs w:val="30"/>
        </w:rPr>
        <w:t>и</w:t>
      </w:r>
      <w:r w:rsidRPr="00F66710">
        <w:rPr>
          <w:sz w:val="30"/>
          <w:szCs w:val="30"/>
        </w:rPr>
        <w:t xml:space="preserve">не). Прежде чем развести костер сгребите лесную подстилку с кострища и вокруг нее в радиусе </w:t>
      </w:r>
      <w:smartTag w:uri="urn:schemas-microsoft-com:office:smarttags" w:element="metricconverter">
        <w:smartTagPr>
          <w:attr w:name="ProductID" w:val="0,5 метра"/>
        </w:smartTagPr>
        <w:r w:rsidRPr="00F66710">
          <w:rPr>
            <w:sz w:val="30"/>
            <w:szCs w:val="30"/>
          </w:rPr>
          <w:t>0,5 метра</w:t>
        </w:r>
      </w:smartTag>
      <w:r w:rsidRPr="00F66710">
        <w:rPr>
          <w:sz w:val="30"/>
          <w:szCs w:val="30"/>
        </w:rPr>
        <w:t xml:space="preserve">; </w:t>
      </w:r>
    </w:p>
    <w:p w:rsidR="00F961DD" w:rsidRPr="00F66710" w:rsidRDefault="00F961DD" w:rsidP="0029779B">
      <w:pPr>
        <w:ind w:firstLine="851"/>
        <w:jc w:val="both"/>
        <w:rPr>
          <w:sz w:val="30"/>
          <w:szCs w:val="30"/>
        </w:rPr>
      </w:pPr>
      <w:r w:rsidRPr="00F66710">
        <w:rPr>
          <w:sz w:val="30"/>
          <w:szCs w:val="30"/>
        </w:rPr>
        <w:t>- хорошо залейте костер перед уходом. После этого разгребите золу и уб</w:t>
      </w:r>
      <w:r w:rsidRPr="00F66710">
        <w:rPr>
          <w:sz w:val="30"/>
          <w:szCs w:val="30"/>
        </w:rPr>
        <w:t>е</w:t>
      </w:r>
      <w:r w:rsidRPr="00F66710">
        <w:rPr>
          <w:sz w:val="30"/>
          <w:szCs w:val="30"/>
        </w:rPr>
        <w:t xml:space="preserve">дитесь, что под ней не сохранилось тлеющих углей, если сохранились, то залейте еще раз. Не уходите от залитого костра, пока от него идет дым или пар. О том, чем заливать костер, позаботьтесь заранее; </w:t>
      </w:r>
    </w:p>
    <w:p w:rsidR="00F961DD" w:rsidRPr="00F66710" w:rsidRDefault="00F961DD" w:rsidP="0029779B">
      <w:pPr>
        <w:ind w:firstLine="851"/>
        <w:jc w:val="both"/>
        <w:rPr>
          <w:sz w:val="30"/>
          <w:szCs w:val="30"/>
        </w:rPr>
      </w:pPr>
      <w:r w:rsidRPr="00F66710">
        <w:rPr>
          <w:sz w:val="30"/>
          <w:szCs w:val="30"/>
        </w:rPr>
        <w:t>- никогда не бросайте непотушенные спички или сигареты.</w:t>
      </w:r>
    </w:p>
    <w:p w:rsidR="00F961DD" w:rsidRPr="009139F3" w:rsidRDefault="00F961DD" w:rsidP="0029779B">
      <w:pPr>
        <w:ind w:firstLine="851"/>
        <w:jc w:val="both"/>
        <w:rPr>
          <w:sz w:val="30"/>
          <w:szCs w:val="30"/>
        </w:rPr>
      </w:pPr>
      <w:r w:rsidRPr="009139F3">
        <w:rPr>
          <w:sz w:val="30"/>
          <w:szCs w:val="30"/>
        </w:rPr>
        <w:t xml:space="preserve">Что предпринять при лесном пожаре: </w:t>
      </w:r>
    </w:p>
    <w:p w:rsidR="00F961DD" w:rsidRPr="00F66710" w:rsidRDefault="00F961DD" w:rsidP="0029779B">
      <w:pPr>
        <w:ind w:firstLine="851"/>
        <w:jc w:val="both"/>
        <w:rPr>
          <w:sz w:val="30"/>
          <w:szCs w:val="30"/>
        </w:rPr>
      </w:pPr>
      <w:r w:rsidRPr="00F66710">
        <w:rPr>
          <w:sz w:val="30"/>
          <w:szCs w:val="30"/>
        </w:rPr>
        <w:t>1. Почувствовав запах дыма, выясните, что горит, в какую сторону дует в</w:t>
      </w:r>
      <w:r w:rsidRPr="00F66710">
        <w:rPr>
          <w:sz w:val="30"/>
          <w:szCs w:val="30"/>
        </w:rPr>
        <w:t>е</w:t>
      </w:r>
      <w:r w:rsidRPr="00F66710">
        <w:rPr>
          <w:sz w:val="30"/>
          <w:szCs w:val="30"/>
        </w:rPr>
        <w:t>тер, какова опасность распространения пожара, есть ли дети в зоне движения о</w:t>
      </w:r>
      <w:r w:rsidRPr="00F66710">
        <w:rPr>
          <w:sz w:val="30"/>
          <w:szCs w:val="30"/>
        </w:rPr>
        <w:t>г</w:t>
      </w:r>
      <w:r w:rsidRPr="00F66710">
        <w:rPr>
          <w:sz w:val="30"/>
          <w:szCs w:val="30"/>
        </w:rPr>
        <w:t>ня. Оцените ситуацию – стоит ли пытаться потушить огонь своими силами или лучше поспешить за помощью, чтобы не потерять даром времени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w:t>
      </w:r>
      <w:r w:rsidRPr="00F66710">
        <w:rPr>
          <w:sz w:val="30"/>
          <w:szCs w:val="30"/>
        </w:rPr>
        <w:t>о</w:t>
      </w:r>
      <w:r w:rsidRPr="00F66710">
        <w:rPr>
          <w:sz w:val="30"/>
          <w:szCs w:val="30"/>
        </w:rPr>
        <w:t>старайтесь затушить его сами. Иногда достаточно просто затоптать пламя.</w:t>
      </w:r>
    </w:p>
    <w:p w:rsidR="00F961DD" w:rsidRPr="00F66710" w:rsidRDefault="00F961DD" w:rsidP="0029779B">
      <w:pPr>
        <w:ind w:firstLine="851"/>
        <w:jc w:val="both"/>
        <w:rPr>
          <w:sz w:val="30"/>
          <w:szCs w:val="30"/>
        </w:rPr>
      </w:pPr>
      <w:r w:rsidRPr="00F66710">
        <w:rPr>
          <w:sz w:val="30"/>
          <w:szCs w:val="30"/>
        </w:rPr>
        <w:t>2. Используйте для тушения пучки веток от деревьев лиственных пород. Наносите скользящие удары по кромке огня сбоку в сторону очага пожара, как бы сметая пламя; ветви, ткань после каждого удара переворачивайте, чтобы они т</w:t>
      </w:r>
      <w:r w:rsidRPr="00F66710">
        <w:rPr>
          <w:sz w:val="30"/>
          <w:szCs w:val="30"/>
        </w:rPr>
        <w:t>а</w:t>
      </w:r>
      <w:r w:rsidRPr="00F66710">
        <w:rPr>
          <w:sz w:val="30"/>
          <w:szCs w:val="30"/>
        </w:rPr>
        <w:t>ким образом охлаждались и не загорелись.</w:t>
      </w:r>
    </w:p>
    <w:p w:rsidR="00F961DD" w:rsidRDefault="00F961DD" w:rsidP="0029779B">
      <w:pPr>
        <w:ind w:firstLine="851"/>
        <w:jc w:val="both"/>
        <w:rPr>
          <w:sz w:val="30"/>
          <w:szCs w:val="30"/>
        </w:rPr>
      </w:pPr>
      <w:r>
        <w:rPr>
          <w:sz w:val="30"/>
          <w:szCs w:val="30"/>
        </w:rPr>
        <w:t>3</w:t>
      </w:r>
      <w:r w:rsidRPr="00F66710">
        <w:rPr>
          <w:sz w:val="30"/>
          <w:szCs w:val="30"/>
        </w:rPr>
        <w:t>. Если пожар достаточно сильный, и вы не можете потушить его своими силами, то нужно правильно покинуть место пожара – идти на встречу ветру пе</w:t>
      </w:r>
      <w:r w:rsidRPr="00F66710">
        <w:rPr>
          <w:sz w:val="30"/>
          <w:szCs w:val="30"/>
        </w:rPr>
        <w:t>р</w:t>
      </w:r>
      <w:r w:rsidRPr="00F66710">
        <w:rPr>
          <w:sz w:val="30"/>
          <w:szCs w:val="30"/>
        </w:rPr>
        <w:t xml:space="preserve">пендикулярно кромке пожара, по просекам, дорогам, полянам, берегам ручьев и рек. При сильном задымлении рот и нос нужно прикрыть мокрой </w:t>
      </w:r>
      <w:r>
        <w:rPr>
          <w:sz w:val="30"/>
          <w:szCs w:val="30"/>
        </w:rPr>
        <w:t xml:space="preserve">тканью, </w:t>
      </w:r>
      <w:r w:rsidRPr="00F66710">
        <w:rPr>
          <w:sz w:val="30"/>
          <w:szCs w:val="30"/>
        </w:rPr>
        <w:t>частью одежды. Постарайтесь как</w:t>
      </w:r>
      <w:r>
        <w:rPr>
          <w:sz w:val="30"/>
          <w:szCs w:val="30"/>
        </w:rPr>
        <w:t xml:space="preserve"> можно быстрее оповестить службу МЧС, </w:t>
      </w:r>
      <w:r w:rsidRPr="00F66710">
        <w:rPr>
          <w:sz w:val="30"/>
          <w:szCs w:val="30"/>
        </w:rPr>
        <w:t>государс</w:t>
      </w:r>
      <w:r w:rsidRPr="00F66710">
        <w:rPr>
          <w:sz w:val="30"/>
          <w:szCs w:val="30"/>
        </w:rPr>
        <w:t>т</w:t>
      </w:r>
      <w:r w:rsidRPr="00F66710">
        <w:rPr>
          <w:sz w:val="30"/>
          <w:szCs w:val="30"/>
        </w:rPr>
        <w:t xml:space="preserve">венную лесную охрану. </w:t>
      </w:r>
    </w:p>
    <w:p w:rsidR="00F961DD" w:rsidRDefault="00F961DD" w:rsidP="0029779B">
      <w:pPr>
        <w:ind w:firstLine="851"/>
        <w:jc w:val="both"/>
        <w:rPr>
          <w:sz w:val="30"/>
          <w:szCs w:val="30"/>
        </w:rPr>
      </w:pPr>
      <w:r>
        <w:rPr>
          <w:sz w:val="30"/>
          <w:szCs w:val="30"/>
        </w:rPr>
        <w:t xml:space="preserve">Одним из распространенных пожаров в жилом секторе являются пожары при эксплуатации водогрейных котлов в банях. </w:t>
      </w:r>
    </w:p>
    <w:p w:rsidR="00F961DD" w:rsidRPr="00896E1D" w:rsidRDefault="00F961DD" w:rsidP="0029779B">
      <w:pPr>
        <w:ind w:right="-81" w:firstLine="900"/>
        <w:jc w:val="both"/>
        <w:rPr>
          <w:sz w:val="30"/>
          <w:szCs w:val="30"/>
        </w:rPr>
      </w:pPr>
      <w:r>
        <w:rPr>
          <w:sz w:val="30"/>
          <w:szCs w:val="30"/>
        </w:rPr>
        <w:t xml:space="preserve">Так, </w:t>
      </w:r>
      <w:r w:rsidRPr="00896E1D">
        <w:rPr>
          <w:sz w:val="30"/>
          <w:szCs w:val="30"/>
        </w:rPr>
        <w:t xml:space="preserve">07 марта 2015 г. в 18 час. 30 мин. поступило сообщение о возгорании надворной постройки (бани), расположенной по адресу: г.Кировск, ул.Новоселов, д.3. </w:t>
      </w:r>
    </w:p>
    <w:p w:rsidR="00F961DD" w:rsidRPr="00896E1D" w:rsidRDefault="00F961DD" w:rsidP="0029779B">
      <w:pPr>
        <w:ind w:right="-81" w:firstLine="900"/>
        <w:jc w:val="both"/>
        <w:rPr>
          <w:sz w:val="30"/>
          <w:szCs w:val="30"/>
        </w:rPr>
      </w:pPr>
      <w:r w:rsidRPr="00896E1D">
        <w:rPr>
          <w:sz w:val="30"/>
          <w:szCs w:val="30"/>
        </w:rPr>
        <w:t xml:space="preserve">По прибытию пожарных автоцистерн происходило горение </w:t>
      </w:r>
      <w:r>
        <w:rPr>
          <w:sz w:val="30"/>
          <w:szCs w:val="30"/>
        </w:rPr>
        <w:t>в чердачном помещении</w:t>
      </w:r>
      <w:r w:rsidRPr="00896E1D">
        <w:rPr>
          <w:sz w:val="30"/>
          <w:szCs w:val="30"/>
        </w:rPr>
        <w:t xml:space="preserve"> бани.</w:t>
      </w:r>
    </w:p>
    <w:p w:rsidR="00F961DD" w:rsidRPr="00CC301E" w:rsidRDefault="00F961DD" w:rsidP="0029779B">
      <w:pPr>
        <w:ind w:right="-81" w:firstLine="900"/>
        <w:jc w:val="both"/>
        <w:rPr>
          <w:sz w:val="30"/>
          <w:szCs w:val="30"/>
          <w:highlight w:val="yellow"/>
        </w:rPr>
      </w:pPr>
      <w:r w:rsidRPr="00896E1D">
        <w:rPr>
          <w:sz w:val="30"/>
          <w:szCs w:val="30"/>
        </w:rPr>
        <w:t>В</w:t>
      </w:r>
      <w:r>
        <w:rPr>
          <w:sz w:val="30"/>
          <w:szCs w:val="30"/>
        </w:rPr>
        <w:t xml:space="preserve"> </w:t>
      </w:r>
      <w:r w:rsidRPr="00896E1D">
        <w:rPr>
          <w:sz w:val="30"/>
          <w:szCs w:val="30"/>
        </w:rPr>
        <w:t>ходе проверки установлено</w:t>
      </w:r>
      <w:r>
        <w:rPr>
          <w:sz w:val="30"/>
          <w:szCs w:val="30"/>
        </w:rPr>
        <w:t>,</w:t>
      </w:r>
      <w:r w:rsidRPr="00896E1D">
        <w:rPr>
          <w:sz w:val="30"/>
          <w:szCs w:val="30"/>
        </w:rPr>
        <w:t xml:space="preserve"> что вышеуказанное домовладение использ</w:t>
      </w:r>
      <w:r w:rsidRPr="00896E1D">
        <w:rPr>
          <w:sz w:val="30"/>
          <w:szCs w:val="30"/>
        </w:rPr>
        <w:t>о</w:t>
      </w:r>
      <w:r w:rsidRPr="00896E1D">
        <w:rPr>
          <w:sz w:val="30"/>
          <w:szCs w:val="30"/>
        </w:rPr>
        <w:t>валось под дачу и принадлежит гр.Зимневу С.А., 1956 г.р.</w:t>
      </w:r>
      <w:r>
        <w:rPr>
          <w:sz w:val="30"/>
          <w:szCs w:val="30"/>
        </w:rPr>
        <w:t>, который проживает в</w:t>
      </w:r>
      <w:r w:rsidRPr="00896E1D">
        <w:rPr>
          <w:sz w:val="30"/>
          <w:szCs w:val="30"/>
        </w:rPr>
        <w:t xml:space="preserve"> г.Кировске по  </w:t>
      </w:r>
      <w:r>
        <w:rPr>
          <w:sz w:val="30"/>
          <w:szCs w:val="30"/>
        </w:rPr>
        <w:t xml:space="preserve">ул.Комсомольская. Накануне пожара его жена гр.Зимнева Т.И. в 13-00 затопила водогрейный котел в бане на даче, топка которого осуществлялась до сообщения о пожаре в 18-30. </w:t>
      </w:r>
    </w:p>
    <w:p w:rsidR="00F961DD" w:rsidRDefault="00F961DD" w:rsidP="0029779B">
      <w:pPr>
        <w:ind w:right="-81" w:firstLine="900"/>
        <w:jc w:val="both"/>
        <w:rPr>
          <w:sz w:val="30"/>
          <w:szCs w:val="30"/>
        </w:rPr>
      </w:pPr>
      <w:r>
        <w:rPr>
          <w:sz w:val="30"/>
          <w:szCs w:val="30"/>
        </w:rPr>
        <w:t>В качестве д</w:t>
      </w:r>
      <w:r w:rsidRPr="00896E1D">
        <w:rPr>
          <w:sz w:val="30"/>
          <w:szCs w:val="30"/>
        </w:rPr>
        <w:t>ымоход</w:t>
      </w:r>
      <w:r>
        <w:rPr>
          <w:sz w:val="30"/>
          <w:szCs w:val="30"/>
        </w:rPr>
        <w:t>а</w:t>
      </w:r>
      <w:r w:rsidRPr="00896E1D">
        <w:rPr>
          <w:sz w:val="30"/>
          <w:szCs w:val="30"/>
        </w:rPr>
        <w:t xml:space="preserve"> </w:t>
      </w:r>
      <w:r>
        <w:rPr>
          <w:sz w:val="30"/>
          <w:szCs w:val="30"/>
        </w:rPr>
        <w:t xml:space="preserve">водогрейного котла </w:t>
      </w:r>
      <w:r w:rsidRPr="00896E1D">
        <w:rPr>
          <w:sz w:val="30"/>
          <w:szCs w:val="30"/>
        </w:rPr>
        <w:t xml:space="preserve">на чердаке </w:t>
      </w:r>
      <w:r>
        <w:rPr>
          <w:sz w:val="30"/>
          <w:szCs w:val="30"/>
        </w:rPr>
        <w:t>использовалась</w:t>
      </w:r>
      <w:r w:rsidRPr="00896E1D">
        <w:rPr>
          <w:sz w:val="30"/>
          <w:szCs w:val="30"/>
        </w:rPr>
        <w:t xml:space="preserve"> мета</w:t>
      </w:r>
      <w:r w:rsidRPr="00896E1D">
        <w:rPr>
          <w:sz w:val="30"/>
          <w:szCs w:val="30"/>
        </w:rPr>
        <w:t>л</w:t>
      </w:r>
      <w:r w:rsidRPr="00896E1D">
        <w:rPr>
          <w:sz w:val="30"/>
          <w:szCs w:val="30"/>
        </w:rPr>
        <w:t>лическ</w:t>
      </w:r>
      <w:r>
        <w:rPr>
          <w:sz w:val="30"/>
          <w:szCs w:val="30"/>
        </w:rPr>
        <w:t>ая</w:t>
      </w:r>
      <w:r w:rsidRPr="00896E1D">
        <w:rPr>
          <w:sz w:val="30"/>
          <w:szCs w:val="30"/>
        </w:rPr>
        <w:t xml:space="preserve"> труб</w:t>
      </w:r>
      <w:r>
        <w:rPr>
          <w:sz w:val="30"/>
          <w:szCs w:val="30"/>
        </w:rPr>
        <w:t>а,</w:t>
      </w:r>
      <w:r w:rsidRPr="00896E1D">
        <w:rPr>
          <w:sz w:val="30"/>
          <w:szCs w:val="30"/>
        </w:rPr>
        <w:t xml:space="preserve"> </w:t>
      </w:r>
      <w:r>
        <w:rPr>
          <w:sz w:val="30"/>
          <w:szCs w:val="30"/>
        </w:rPr>
        <w:t>у</w:t>
      </w:r>
      <w:r w:rsidRPr="00896E1D">
        <w:rPr>
          <w:sz w:val="30"/>
          <w:szCs w:val="30"/>
        </w:rPr>
        <w:t>тепл</w:t>
      </w:r>
      <w:r>
        <w:rPr>
          <w:sz w:val="30"/>
          <w:szCs w:val="30"/>
        </w:rPr>
        <w:t>ение потолочного перекрытия</w:t>
      </w:r>
      <w:r w:rsidRPr="00896E1D">
        <w:rPr>
          <w:sz w:val="30"/>
          <w:szCs w:val="30"/>
        </w:rPr>
        <w:t xml:space="preserve"> на чердаке </w:t>
      </w:r>
      <w:r>
        <w:rPr>
          <w:sz w:val="30"/>
          <w:szCs w:val="30"/>
        </w:rPr>
        <w:t>было выполнено с применением горючих материалов - отходы льнопереработки</w:t>
      </w:r>
      <w:r w:rsidRPr="00896E1D">
        <w:rPr>
          <w:sz w:val="30"/>
          <w:szCs w:val="30"/>
        </w:rPr>
        <w:t xml:space="preserve"> </w:t>
      </w:r>
      <w:r>
        <w:rPr>
          <w:sz w:val="30"/>
          <w:szCs w:val="30"/>
        </w:rPr>
        <w:t>(</w:t>
      </w:r>
      <w:r w:rsidRPr="00896E1D">
        <w:rPr>
          <w:sz w:val="30"/>
          <w:szCs w:val="30"/>
        </w:rPr>
        <w:t>костра</w:t>
      </w:r>
      <w:r>
        <w:rPr>
          <w:sz w:val="30"/>
          <w:szCs w:val="30"/>
        </w:rPr>
        <w:t>)</w:t>
      </w:r>
      <w:r w:rsidRPr="00896E1D">
        <w:rPr>
          <w:sz w:val="30"/>
          <w:szCs w:val="30"/>
        </w:rPr>
        <w:t xml:space="preserve">. </w:t>
      </w:r>
      <w:r>
        <w:rPr>
          <w:sz w:val="30"/>
          <w:szCs w:val="30"/>
        </w:rPr>
        <w:t>С наруш</w:t>
      </w:r>
      <w:r>
        <w:rPr>
          <w:sz w:val="30"/>
          <w:szCs w:val="30"/>
        </w:rPr>
        <w:t>е</w:t>
      </w:r>
      <w:r>
        <w:rPr>
          <w:sz w:val="30"/>
          <w:szCs w:val="30"/>
        </w:rPr>
        <w:t>нием правил пожарной безопасности д</w:t>
      </w:r>
      <w:r w:rsidRPr="00896E1D">
        <w:rPr>
          <w:sz w:val="30"/>
          <w:szCs w:val="30"/>
        </w:rPr>
        <w:t xml:space="preserve">ымоход </w:t>
      </w:r>
      <w:r>
        <w:rPr>
          <w:sz w:val="30"/>
          <w:szCs w:val="30"/>
        </w:rPr>
        <w:t>был устроен без нормируемой пр</w:t>
      </w:r>
      <w:r>
        <w:rPr>
          <w:sz w:val="30"/>
          <w:szCs w:val="30"/>
        </w:rPr>
        <w:t>о</w:t>
      </w:r>
      <w:r>
        <w:rPr>
          <w:sz w:val="30"/>
          <w:szCs w:val="30"/>
        </w:rPr>
        <w:t xml:space="preserve">тивопожарной разделки до </w:t>
      </w:r>
      <w:r w:rsidRPr="00896E1D">
        <w:rPr>
          <w:sz w:val="30"/>
          <w:szCs w:val="30"/>
        </w:rPr>
        <w:t xml:space="preserve">деревянных конструкций </w:t>
      </w:r>
      <w:r>
        <w:rPr>
          <w:sz w:val="30"/>
          <w:szCs w:val="30"/>
        </w:rPr>
        <w:t>(менее 38 см)</w:t>
      </w:r>
      <w:r w:rsidRPr="00896E1D">
        <w:rPr>
          <w:sz w:val="30"/>
          <w:szCs w:val="30"/>
        </w:rPr>
        <w:t xml:space="preserve">. </w:t>
      </w:r>
      <w:r>
        <w:rPr>
          <w:sz w:val="30"/>
          <w:szCs w:val="30"/>
        </w:rPr>
        <w:t>Очагом возг</w:t>
      </w:r>
      <w:r>
        <w:rPr>
          <w:sz w:val="30"/>
          <w:szCs w:val="30"/>
        </w:rPr>
        <w:t>о</w:t>
      </w:r>
      <w:r>
        <w:rPr>
          <w:sz w:val="30"/>
          <w:szCs w:val="30"/>
        </w:rPr>
        <w:t xml:space="preserve">рания является балка перекрытия, расположенная на расстоянии 5 см от дымовой трубы. </w:t>
      </w:r>
    </w:p>
    <w:p w:rsidR="00F961DD" w:rsidRPr="00A403EF" w:rsidRDefault="00F961DD" w:rsidP="0029779B">
      <w:pPr>
        <w:ind w:firstLine="708"/>
        <w:jc w:val="both"/>
        <w:rPr>
          <w:sz w:val="30"/>
          <w:szCs w:val="30"/>
        </w:rPr>
      </w:pPr>
      <w:r>
        <w:rPr>
          <w:sz w:val="30"/>
          <w:szCs w:val="30"/>
        </w:rPr>
        <w:t xml:space="preserve">В целях предупреждения пожара важна не только безопасная эксплуатация печи, но и ее безопасное правильное устройство. </w:t>
      </w:r>
      <w:r w:rsidRPr="00A403EF">
        <w:rPr>
          <w:sz w:val="30"/>
          <w:szCs w:val="30"/>
        </w:rPr>
        <w:t>Печь должна иметь самосто</w:t>
      </w:r>
      <w:r w:rsidRPr="00A403EF">
        <w:rPr>
          <w:sz w:val="30"/>
          <w:szCs w:val="30"/>
        </w:rPr>
        <w:t>я</w:t>
      </w:r>
      <w:r w:rsidRPr="00A403EF">
        <w:rPr>
          <w:sz w:val="30"/>
          <w:szCs w:val="30"/>
        </w:rPr>
        <w:t>тельный фундамент и не должна примыкать всей плоскостью с</w:t>
      </w:r>
      <w:r>
        <w:rPr>
          <w:sz w:val="30"/>
          <w:szCs w:val="30"/>
        </w:rPr>
        <w:t>тенок к деревя</w:t>
      </w:r>
      <w:r>
        <w:rPr>
          <w:sz w:val="30"/>
          <w:szCs w:val="30"/>
        </w:rPr>
        <w:t>н</w:t>
      </w:r>
      <w:r>
        <w:rPr>
          <w:sz w:val="30"/>
          <w:szCs w:val="30"/>
        </w:rPr>
        <w:t xml:space="preserve">ным конструкциям: </w:t>
      </w:r>
      <w:r w:rsidRPr="00A403EF">
        <w:rPr>
          <w:sz w:val="30"/>
          <w:szCs w:val="30"/>
        </w:rPr>
        <w:t xml:space="preserve">необходимо  оставлять между ними </w:t>
      </w:r>
      <w:r>
        <w:rPr>
          <w:sz w:val="30"/>
          <w:szCs w:val="30"/>
        </w:rPr>
        <w:t>воздушный промежуток – отступку, равную 100 мм</w:t>
      </w:r>
      <w:r w:rsidRPr="00A403EF">
        <w:rPr>
          <w:sz w:val="30"/>
          <w:szCs w:val="30"/>
        </w:rPr>
        <w:t xml:space="preserve">. </w:t>
      </w:r>
    </w:p>
    <w:p w:rsidR="00F961DD" w:rsidRPr="00A403EF" w:rsidRDefault="00F961DD" w:rsidP="0029779B">
      <w:pPr>
        <w:ind w:firstLine="708"/>
        <w:jc w:val="both"/>
        <w:rPr>
          <w:sz w:val="30"/>
          <w:szCs w:val="30"/>
        </w:rPr>
      </w:pPr>
      <w:r w:rsidRPr="00A403EF">
        <w:rPr>
          <w:sz w:val="30"/>
          <w:szCs w:val="30"/>
        </w:rPr>
        <w:t>Нельзя использовать для дымовых труб керамические, асбестоцементные и металлические трубы. Для этих целей применяют только обожженный или огн</w:t>
      </w:r>
      <w:r w:rsidRPr="00A403EF">
        <w:rPr>
          <w:sz w:val="30"/>
          <w:szCs w:val="30"/>
        </w:rPr>
        <w:t>е</w:t>
      </w:r>
      <w:r w:rsidRPr="00A403EF">
        <w:rPr>
          <w:sz w:val="30"/>
          <w:szCs w:val="30"/>
        </w:rPr>
        <w:t xml:space="preserve">упорный кирпич. </w:t>
      </w:r>
      <w:r>
        <w:rPr>
          <w:sz w:val="30"/>
          <w:szCs w:val="30"/>
        </w:rPr>
        <w:t>Не рекомендуется</w:t>
      </w:r>
      <w:r w:rsidRPr="00A403EF">
        <w:rPr>
          <w:sz w:val="30"/>
          <w:szCs w:val="30"/>
        </w:rPr>
        <w:t xml:space="preserve"> утеплять чердаки </w:t>
      </w:r>
      <w:r>
        <w:rPr>
          <w:sz w:val="30"/>
          <w:szCs w:val="30"/>
        </w:rPr>
        <w:t>горючими материалами, в случае их использования необходима их засыпка негорючими материалами (п</w:t>
      </w:r>
      <w:r>
        <w:rPr>
          <w:sz w:val="30"/>
          <w:szCs w:val="30"/>
        </w:rPr>
        <w:t>е</w:t>
      </w:r>
      <w:r>
        <w:rPr>
          <w:sz w:val="30"/>
          <w:szCs w:val="30"/>
        </w:rPr>
        <w:t>сок, керамзит и т.п.).</w:t>
      </w:r>
    </w:p>
    <w:p w:rsidR="00F961DD" w:rsidRPr="00A403EF" w:rsidRDefault="00F961DD" w:rsidP="0029779B">
      <w:pPr>
        <w:ind w:firstLine="708"/>
        <w:jc w:val="both"/>
        <w:rPr>
          <w:sz w:val="30"/>
          <w:szCs w:val="30"/>
        </w:rPr>
      </w:pPr>
      <w:r w:rsidRPr="00A403EF">
        <w:rPr>
          <w:sz w:val="30"/>
          <w:szCs w:val="30"/>
        </w:rPr>
        <w:t xml:space="preserve">Дымовая труба печи в месте прохождения через </w:t>
      </w:r>
      <w:r>
        <w:rPr>
          <w:sz w:val="30"/>
          <w:szCs w:val="30"/>
        </w:rPr>
        <w:t xml:space="preserve">деревянное </w:t>
      </w:r>
      <w:r w:rsidRPr="00A403EF">
        <w:rPr>
          <w:sz w:val="30"/>
          <w:szCs w:val="30"/>
        </w:rPr>
        <w:t>перекрытие должна иметь утолщение кирпичной кладки</w:t>
      </w:r>
      <w:r>
        <w:rPr>
          <w:sz w:val="30"/>
          <w:szCs w:val="30"/>
        </w:rPr>
        <w:t xml:space="preserve"> – </w:t>
      </w:r>
      <w:r w:rsidRPr="00A403EF">
        <w:rPr>
          <w:sz w:val="30"/>
          <w:szCs w:val="30"/>
        </w:rPr>
        <w:t>разделку</w:t>
      </w:r>
      <w:r>
        <w:rPr>
          <w:sz w:val="30"/>
          <w:szCs w:val="30"/>
        </w:rPr>
        <w:t xml:space="preserve"> 38 см, а при защите сг</w:t>
      </w:r>
      <w:r>
        <w:rPr>
          <w:sz w:val="30"/>
          <w:szCs w:val="30"/>
        </w:rPr>
        <w:t>о</w:t>
      </w:r>
      <w:r>
        <w:rPr>
          <w:sz w:val="30"/>
          <w:szCs w:val="30"/>
        </w:rPr>
        <w:t>раемых конструкций перекрытия (оштукатуривание по сетке толщиной в 2,5 см)  - 25 см</w:t>
      </w:r>
      <w:r w:rsidRPr="00A403EF">
        <w:rPr>
          <w:sz w:val="30"/>
          <w:szCs w:val="30"/>
        </w:rPr>
        <w:t xml:space="preserve">.  </w:t>
      </w:r>
    </w:p>
    <w:p w:rsidR="00F961DD" w:rsidRPr="00A403EF" w:rsidRDefault="00F961DD" w:rsidP="0029779B">
      <w:pPr>
        <w:ind w:firstLine="708"/>
        <w:jc w:val="both"/>
        <w:rPr>
          <w:sz w:val="30"/>
          <w:szCs w:val="30"/>
        </w:rPr>
      </w:pPr>
      <w:r>
        <w:rPr>
          <w:sz w:val="30"/>
          <w:szCs w:val="30"/>
        </w:rPr>
        <w:t>Для защиты пола от возгорания пере</w:t>
      </w:r>
      <w:r w:rsidRPr="00A403EF">
        <w:rPr>
          <w:sz w:val="30"/>
          <w:szCs w:val="30"/>
        </w:rPr>
        <w:t>д топочной дверцей должен быть пр</w:t>
      </w:r>
      <w:r w:rsidRPr="00A403EF">
        <w:rPr>
          <w:sz w:val="30"/>
          <w:szCs w:val="30"/>
        </w:rPr>
        <w:t>и</w:t>
      </w:r>
      <w:r w:rsidRPr="00A403EF">
        <w:rPr>
          <w:sz w:val="30"/>
          <w:szCs w:val="30"/>
        </w:rPr>
        <w:t>бит металлический лист</w:t>
      </w:r>
      <w:r>
        <w:rPr>
          <w:sz w:val="30"/>
          <w:szCs w:val="30"/>
        </w:rPr>
        <w:t xml:space="preserve"> с размерами не менее 70х50 см</w:t>
      </w:r>
      <w:r w:rsidRPr="00A403EF">
        <w:rPr>
          <w:sz w:val="30"/>
          <w:szCs w:val="30"/>
        </w:rPr>
        <w:t xml:space="preserve">.  </w:t>
      </w:r>
    </w:p>
    <w:p w:rsidR="00F961DD" w:rsidRPr="00A403EF" w:rsidRDefault="00F961DD" w:rsidP="0029779B">
      <w:pPr>
        <w:ind w:firstLine="708"/>
        <w:jc w:val="both"/>
        <w:rPr>
          <w:sz w:val="30"/>
          <w:szCs w:val="30"/>
        </w:rPr>
      </w:pPr>
      <w:r w:rsidRPr="00A403EF">
        <w:rPr>
          <w:sz w:val="30"/>
          <w:szCs w:val="30"/>
        </w:rPr>
        <w:t>Корпус печи</w:t>
      </w:r>
      <w:r>
        <w:rPr>
          <w:sz w:val="30"/>
          <w:szCs w:val="30"/>
        </w:rPr>
        <w:t xml:space="preserve"> и</w:t>
      </w:r>
      <w:r w:rsidRPr="00A403EF">
        <w:rPr>
          <w:sz w:val="30"/>
          <w:szCs w:val="30"/>
        </w:rPr>
        <w:t xml:space="preserve"> дым</w:t>
      </w:r>
      <w:r>
        <w:rPr>
          <w:sz w:val="30"/>
          <w:szCs w:val="30"/>
        </w:rPr>
        <w:t xml:space="preserve">овые трубы на чердаках </w:t>
      </w:r>
      <w:r w:rsidRPr="00A403EF">
        <w:rPr>
          <w:sz w:val="30"/>
          <w:szCs w:val="30"/>
        </w:rPr>
        <w:t>должны быть</w:t>
      </w:r>
      <w:r>
        <w:rPr>
          <w:sz w:val="30"/>
          <w:szCs w:val="30"/>
        </w:rPr>
        <w:t xml:space="preserve"> оштукатурены и</w:t>
      </w:r>
      <w:r w:rsidRPr="00A403EF">
        <w:rPr>
          <w:sz w:val="30"/>
          <w:szCs w:val="30"/>
        </w:rPr>
        <w:t xml:space="preserve"> побелены, что позволит своевременно выявить </w:t>
      </w:r>
      <w:r>
        <w:rPr>
          <w:sz w:val="30"/>
          <w:szCs w:val="30"/>
        </w:rPr>
        <w:t>наличие сквозных трещин</w:t>
      </w:r>
      <w:r w:rsidRPr="00A403EF">
        <w:rPr>
          <w:sz w:val="30"/>
          <w:szCs w:val="30"/>
        </w:rPr>
        <w:t>.</w:t>
      </w:r>
    </w:p>
    <w:p w:rsidR="00F961DD" w:rsidRDefault="00F961DD" w:rsidP="0029779B">
      <w:pPr>
        <w:ind w:firstLine="708"/>
        <w:jc w:val="both"/>
        <w:rPr>
          <w:sz w:val="30"/>
          <w:szCs w:val="30"/>
        </w:rPr>
      </w:pPr>
      <w:r w:rsidRPr="00A403EF">
        <w:rPr>
          <w:sz w:val="30"/>
          <w:szCs w:val="30"/>
        </w:rPr>
        <w:t xml:space="preserve"> </w:t>
      </w:r>
      <w:r>
        <w:rPr>
          <w:sz w:val="30"/>
          <w:szCs w:val="30"/>
        </w:rPr>
        <w:t>Для предупреждения возгорания сажи в дымоходе н</w:t>
      </w:r>
      <w:r w:rsidRPr="00A403EF">
        <w:rPr>
          <w:sz w:val="30"/>
          <w:szCs w:val="30"/>
        </w:rPr>
        <w:t>еобходимо</w:t>
      </w:r>
      <w:r>
        <w:rPr>
          <w:sz w:val="30"/>
          <w:szCs w:val="30"/>
        </w:rPr>
        <w:t xml:space="preserve"> производить его очистку</w:t>
      </w:r>
      <w:r w:rsidRPr="00A403EF">
        <w:rPr>
          <w:sz w:val="30"/>
          <w:szCs w:val="30"/>
        </w:rPr>
        <w:t xml:space="preserve"> перед началом отопительного сезона</w:t>
      </w:r>
      <w:r>
        <w:rPr>
          <w:sz w:val="30"/>
          <w:szCs w:val="30"/>
        </w:rPr>
        <w:t xml:space="preserve"> и далее не</w:t>
      </w:r>
      <w:r w:rsidRPr="00A403EF">
        <w:rPr>
          <w:sz w:val="30"/>
          <w:szCs w:val="30"/>
        </w:rPr>
        <w:t xml:space="preserve"> реже 1 раза в квартал</w:t>
      </w:r>
      <w:r>
        <w:rPr>
          <w:sz w:val="30"/>
          <w:szCs w:val="30"/>
        </w:rPr>
        <w:t>. Прекращать топку</w:t>
      </w:r>
      <w:r w:rsidRPr="00A403EF">
        <w:rPr>
          <w:sz w:val="30"/>
          <w:szCs w:val="30"/>
        </w:rPr>
        <w:t xml:space="preserve"> </w:t>
      </w:r>
      <w:r>
        <w:rPr>
          <w:sz w:val="30"/>
          <w:szCs w:val="30"/>
        </w:rPr>
        <w:t xml:space="preserve">следует </w:t>
      </w:r>
      <w:r w:rsidRPr="00A403EF">
        <w:rPr>
          <w:sz w:val="30"/>
          <w:szCs w:val="30"/>
        </w:rPr>
        <w:t xml:space="preserve">не менее чем за 2 часа до отхода проживающих ко сну. </w:t>
      </w:r>
    </w:p>
    <w:p w:rsidR="00F961DD" w:rsidRPr="00C40239" w:rsidRDefault="00F961DD" w:rsidP="0029779B">
      <w:pPr>
        <w:ind w:firstLine="708"/>
        <w:jc w:val="both"/>
        <w:rPr>
          <w:sz w:val="30"/>
          <w:szCs w:val="30"/>
        </w:rPr>
      </w:pPr>
      <w:r w:rsidRPr="00C40239">
        <w:rPr>
          <w:sz w:val="30"/>
          <w:szCs w:val="30"/>
        </w:rPr>
        <w:t xml:space="preserve">Золу, шлак, уголь </w:t>
      </w:r>
      <w:r>
        <w:rPr>
          <w:sz w:val="30"/>
          <w:szCs w:val="30"/>
        </w:rPr>
        <w:t>необходимо</w:t>
      </w:r>
      <w:r w:rsidRPr="00C40239">
        <w:rPr>
          <w:sz w:val="30"/>
          <w:szCs w:val="30"/>
        </w:rPr>
        <w:t xml:space="preserve"> удалять в специально отведенное место, ра</w:t>
      </w:r>
      <w:r w:rsidRPr="00C40239">
        <w:rPr>
          <w:sz w:val="30"/>
          <w:szCs w:val="30"/>
        </w:rPr>
        <w:t>с</w:t>
      </w:r>
      <w:r w:rsidRPr="00C40239">
        <w:rPr>
          <w:sz w:val="30"/>
          <w:szCs w:val="30"/>
        </w:rPr>
        <w:t xml:space="preserve">положенное на расстоянии </w:t>
      </w:r>
      <w:smartTag w:uri="urn:schemas-microsoft-com:office:smarttags" w:element="metricconverter">
        <w:smartTagPr>
          <w:attr w:name="ProductID" w:val="15 метров"/>
        </w:smartTagPr>
        <w:r w:rsidRPr="00C40239">
          <w:rPr>
            <w:sz w:val="30"/>
            <w:szCs w:val="30"/>
          </w:rPr>
          <w:t>15 метров</w:t>
        </w:r>
      </w:smartTag>
      <w:r w:rsidRPr="00C40239">
        <w:rPr>
          <w:sz w:val="30"/>
          <w:szCs w:val="30"/>
        </w:rPr>
        <w:t xml:space="preserve"> от сгораемых строений. </w:t>
      </w:r>
    </w:p>
    <w:p w:rsidR="00F961DD" w:rsidRDefault="00F961DD" w:rsidP="0029779B">
      <w:pPr>
        <w:ind w:firstLine="708"/>
        <w:jc w:val="both"/>
        <w:rPr>
          <w:sz w:val="30"/>
          <w:szCs w:val="30"/>
        </w:rPr>
      </w:pPr>
      <w:r w:rsidRPr="00A403EF">
        <w:rPr>
          <w:sz w:val="30"/>
          <w:szCs w:val="30"/>
        </w:rPr>
        <w:t xml:space="preserve">Нельзя топить печи с открытыми дверцами, применять для розжига горючие жидкости, </w:t>
      </w:r>
      <w:r>
        <w:rPr>
          <w:sz w:val="30"/>
          <w:szCs w:val="30"/>
        </w:rPr>
        <w:t>с</w:t>
      </w:r>
      <w:r w:rsidRPr="00A403EF">
        <w:rPr>
          <w:sz w:val="30"/>
          <w:szCs w:val="30"/>
        </w:rPr>
        <w:t>ушить и складировать на</w:t>
      </w:r>
      <w:r>
        <w:rPr>
          <w:sz w:val="30"/>
          <w:szCs w:val="30"/>
        </w:rPr>
        <w:t xml:space="preserve"> печах и на расстоянии менее 1,</w:t>
      </w:r>
      <w:smartTag w:uri="urn:schemas-microsoft-com:office:smarttags" w:element="metricconverter">
        <w:smartTagPr>
          <w:attr w:name="ProductID" w:val="25 м"/>
        </w:smartTagPr>
        <w:r w:rsidRPr="00A403EF">
          <w:rPr>
            <w:sz w:val="30"/>
            <w:szCs w:val="30"/>
          </w:rPr>
          <w:t>25 м</w:t>
        </w:r>
      </w:smartTag>
      <w:r w:rsidRPr="00A403EF">
        <w:rPr>
          <w:sz w:val="30"/>
          <w:szCs w:val="30"/>
        </w:rPr>
        <w:t>. от т</w:t>
      </w:r>
      <w:r w:rsidRPr="00A403EF">
        <w:rPr>
          <w:sz w:val="30"/>
          <w:szCs w:val="30"/>
        </w:rPr>
        <w:t>о</w:t>
      </w:r>
      <w:r w:rsidRPr="00A403EF">
        <w:rPr>
          <w:sz w:val="30"/>
          <w:szCs w:val="30"/>
        </w:rPr>
        <w:t>почных отверстий топливо, одежду и др</w:t>
      </w:r>
      <w:r>
        <w:rPr>
          <w:sz w:val="30"/>
          <w:szCs w:val="30"/>
        </w:rPr>
        <w:t xml:space="preserve">угие </w:t>
      </w:r>
      <w:r w:rsidRPr="00A403EF">
        <w:rPr>
          <w:sz w:val="30"/>
          <w:szCs w:val="30"/>
        </w:rPr>
        <w:t>горючие вещества и материалы</w:t>
      </w:r>
      <w:r>
        <w:rPr>
          <w:sz w:val="30"/>
          <w:szCs w:val="30"/>
        </w:rPr>
        <w:t>.</w:t>
      </w:r>
    </w:p>
    <w:p w:rsidR="00F961DD" w:rsidRDefault="00F961DD" w:rsidP="0029779B">
      <w:pPr>
        <w:ind w:right="-81" w:firstLine="708"/>
        <w:jc w:val="both"/>
        <w:rPr>
          <w:sz w:val="30"/>
          <w:szCs w:val="30"/>
        </w:rPr>
      </w:pPr>
      <w:r>
        <w:rPr>
          <w:sz w:val="30"/>
          <w:szCs w:val="30"/>
        </w:rPr>
        <w:t>В ряде случаев пожары возникают по причине нарушения правил эксплуат</w:t>
      </w:r>
      <w:r>
        <w:rPr>
          <w:sz w:val="30"/>
          <w:szCs w:val="30"/>
        </w:rPr>
        <w:t>а</w:t>
      </w:r>
      <w:r>
        <w:rPr>
          <w:sz w:val="30"/>
          <w:szCs w:val="30"/>
        </w:rPr>
        <w:t>ции и монтажа электрооборудования.</w:t>
      </w:r>
    </w:p>
    <w:p w:rsidR="00F961DD" w:rsidRPr="00195B44" w:rsidRDefault="00F961DD" w:rsidP="0029779B">
      <w:pPr>
        <w:ind w:firstLine="708"/>
        <w:jc w:val="both"/>
        <w:rPr>
          <w:sz w:val="30"/>
          <w:szCs w:val="30"/>
        </w:rPr>
      </w:pPr>
      <w:r>
        <w:rPr>
          <w:sz w:val="30"/>
          <w:szCs w:val="30"/>
        </w:rPr>
        <w:t xml:space="preserve">Так, </w:t>
      </w:r>
      <w:r w:rsidRPr="00195B44">
        <w:rPr>
          <w:sz w:val="30"/>
          <w:szCs w:val="30"/>
        </w:rPr>
        <w:t>15</w:t>
      </w:r>
      <w:r>
        <w:rPr>
          <w:sz w:val="30"/>
          <w:szCs w:val="30"/>
        </w:rPr>
        <w:t xml:space="preserve"> февраля 2015 днем из-за короткого замыкания в электрозвонке пр</w:t>
      </w:r>
      <w:r>
        <w:rPr>
          <w:sz w:val="30"/>
          <w:szCs w:val="30"/>
        </w:rPr>
        <w:t>о</w:t>
      </w:r>
      <w:r>
        <w:rPr>
          <w:sz w:val="30"/>
          <w:szCs w:val="30"/>
        </w:rPr>
        <w:t xml:space="preserve">изошел пожар двухкомнатной квартиры по </w:t>
      </w:r>
      <w:r w:rsidRPr="00195B44">
        <w:rPr>
          <w:sz w:val="30"/>
          <w:szCs w:val="30"/>
        </w:rPr>
        <w:t>ул. Островского</w:t>
      </w:r>
      <w:r>
        <w:rPr>
          <w:sz w:val="30"/>
          <w:szCs w:val="30"/>
        </w:rPr>
        <w:t xml:space="preserve"> в  </w:t>
      </w:r>
      <w:r w:rsidRPr="00195B44">
        <w:rPr>
          <w:sz w:val="30"/>
          <w:szCs w:val="30"/>
        </w:rPr>
        <w:t>г. Могилев</w:t>
      </w:r>
      <w:r>
        <w:rPr>
          <w:sz w:val="30"/>
          <w:szCs w:val="30"/>
        </w:rPr>
        <w:t>е. Пр</w:t>
      </w:r>
      <w:r>
        <w:rPr>
          <w:sz w:val="30"/>
          <w:szCs w:val="30"/>
        </w:rPr>
        <w:t>и</w:t>
      </w:r>
      <w:r>
        <w:rPr>
          <w:sz w:val="30"/>
          <w:szCs w:val="30"/>
        </w:rPr>
        <w:t>бывшими спасателями в прихожей был обнаружен и эвакуирован 82-х летний х</w:t>
      </w:r>
      <w:r>
        <w:rPr>
          <w:sz w:val="30"/>
          <w:szCs w:val="30"/>
        </w:rPr>
        <w:t>о</w:t>
      </w:r>
      <w:r>
        <w:rPr>
          <w:sz w:val="30"/>
          <w:szCs w:val="30"/>
        </w:rPr>
        <w:t xml:space="preserve">зяин. Спасенный с диагнозом </w:t>
      </w:r>
      <w:r w:rsidRPr="00195B44">
        <w:rPr>
          <w:sz w:val="30"/>
          <w:szCs w:val="30"/>
        </w:rPr>
        <w:t xml:space="preserve"> «термоингаляционная травма, отравление проду</w:t>
      </w:r>
      <w:r w:rsidRPr="00195B44">
        <w:rPr>
          <w:sz w:val="30"/>
          <w:szCs w:val="30"/>
        </w:rPr>
        <w:t>к</w:t>
      </w:r>
      <w:r w:rsidRPr="00195B44">
        <w:rPr>
          <w:sz w:val="30"/>
          <w:szCs w:val="30"/>
        </w:rPr>
        <w:t xml:space="preserve">тами горения, ожоги пламенем головы, лица, </w:t>
      </w:r>
      <w:r>
        <w:rPr>
          <w:sz w:val="30"/>
          <w:szCs w:val="30"/>
        </w:rPr>
        <w:t>рук</w:t>
      </w:r>
      <w:r w:rsidRPr="00195B44">
        <w:rPr>
          <w:sz w:val="30"/>
          <w:szCs w:val="30"/>
        </w:rPr>
        <w:t xml:space="preserve"> 5% тела»</w:t>
      </w:r>
      <w:r>
        <w:rPr>
          <w:sz w:val="30"/>
          <w:szCs w:val="30"/>
        </w:rPr>
        <w:t xml:space="preserve"> госпитализирован. </w:t>
      </w:r>
      <w:r w:rsidRPr="00195B44">
        <w:rPr>
          <w:sz w:val="30"/>
          <w:szCs w:val="30"/>
        </w:rPr>
        <w:t>В результате пожара уничтожен шкаф в прихожей, закопчены стены и потолок в квартире.</w:t>
      </w:r>
    </w:p>
    <w:p w:rsidR="00F961DD" w:rsidRPr="00790151" w:rsidRDefault="00F961DD" w:rsidP="0029779B">
      <w:pPr>
        <w:ind w:firstLine="720"/>
        <w:jc w:val="both"/>
        <w:rPr>
          <w:b/>
          <w:sz w:val="30"/>
          <w:szCs w:val="30"/>
        </w:rPr>
      </w:pPr>
      <w:r>
        <w:rPr>
          <w:sz w:val="30"/>
          <w:szCs w:val="30"/>
        </w:rPr>
        <w:t xml:space="preserve">Для того, чтобы предотвратить пожар при эксплуатации электроустановок </w:t>
      </w:r>
      <w:r w:rsidRPr="00FD5AEE">
        <w:rPr>
          <w:sz w:val="30"/>
          <w:szCs w:val="30"/>
        </w:rPr>
        <w:t>запрещается:</w:t>
      </w:r>
    </w:p>
    <w:p w:rsidR="00F961DD" w:rsidRDefault="00F961DD" w:rsidP="0029779B">
      <w:pPr>
        <w:jc w:val="both"/>
        <w:rPr>
          <w:sz w:val="30"/>
          <w:szCs w:val="30"/>
        </w:rPr>
      </w:pPr>
      <w:r>
        <w:rPr>
          <w:sz w:val="30"/>
          <w:szCs w:val="30"/>
        </w:rPr>
        <w:t>- применять для защиты электросетей вместо автоматических предохранителей и калибрированных плавких вставок защиту не заводского изготовления (скрутки проволоки, «жучки» и другие изделия);</w:t>
      </w:r>
    </w:p>
    <w:p w:rsidR="00F961DD" w:rsidRPr="004B0353" w:rsidRDefault="00F961DD" w:rsidP="0029779B">
      <w:pPr>
        <w:pStyle w:val="a5"/>
        <w:tabs>
          <w:tab w:val="center" w:pos="1701"/>
        </w:tabs>
        <w:jc w:val="both"/>
        <w:rPr>
          <w:sz w:val="30"/>
          <w:szCs w:val="30"/>
        </w:rPr>
      </w:pPr>
      <w:r>
        <w:rPr>
          <w:sz w:val="30"/>
          <w:szCs w:val="30"/>
        </w:rPr>
        <w:t xml:space="preserve">- </w:t>
      </w:r>
      <w:r w:rsidRPr="004B0353">
        <w:rPr>
          <w:sz w:val="30"/>
          <w:szCs w:val="30"/>
        </w:rPr>
        <w:t>использовать провода и кабели с поврежденной или утратившей свои защитные свойства изоляцией;</w:t>
      </w:r>
    </w:p>
    <w:p w:rsidR="00F961DD" w:rsidRPr="004B0353" w:rsidRDefault="00F961DD" w:rsidP="0029779B">
      <w:pPr>
        <w:pStyle w:val="a5"/>
        <w:tabs>
          <w:tab w:val="num" w:pos="1701"/>
        </w:tabs>
        <w:jc w:val="both"/>
        <w:rPr>
          <w:sz w:val="30"/>
          <w:szCs w:val="30"/>
        </w:rPr>
      </w:pPr>
      <w:r>
        <w:rPr>
          <w:sz w:val="30"/>
          <w:szCs w:val="30"/>
        </w:rPr>
        <w:t xml:space="preserve">- </w:t>
      </w:r>
      <w:r w:rsidRPr="004B0353">
        <w:rPr>
          <w:sz w:val="30"/>
          <w:szCs w:val="30"/>
        </w:rPr>
        <w:t>оклеивать и окрашивать электрические провода и кабели;</w:t>
      </w:r>
    </w:p>
    <w:p w:rsidR="00F961DD" w:rsidRDefault="00F961DD" w:rsidP="0029779B">
      <w:pPr>
        <w:jc w:val="both"/>
        <w:rPr>
          <w:sz w:val="30"/>
          <w:szCs w:val="30"/>
        </w:rPr>
      </w:pPr>
      <w:r>
        <w:rPr>
          <w:sz w:val="30"/>
          <w:szCs w:val="30"/>
        </w:rPr>
        <w:t>- перегружать электрические сети путем одновременного включения нескольких электроприборов;</w:t>
      </w:r>
    </w:p>
    <w:p w:rsidR="00F961DD" w:rsidRDefault="00F961DD" w:rsidP="0029779B">
      <w:pPr>
        <w:pStyle w:val="a5"/>
        <w:tabs>
          <w:tab w:val="num" w:pos="1701"/>
        </w:tabs>
        <w:jc w:val="both"/>
        <w:rPr>
          <w:sz w:val="30"/>
          <w:szCs w:val="30"/>
        </w:rPr>
      </w:pPr>
      <w:r>
        <w:rPr>
          <w:sz w:val="30"/>
          <w:szCs w:val="30"/>
        </w:rPr>
        <w:t xml:space="preserve">- </w:t>
      </w:r>
      <w:r w:rsidRPr="004B0353">
        <w:rPr>
          <w:sz w:val="30"/>
          <w:szCs w:val="30"/>
        </w:rPr>
        <w:t>применять в качестве электросетей радио- и телефонные прово</w:t>
      </w:r>
      <w:r>
        <w:rPr>
          <w:sz w:val="30"/>
          <w:szCs w:val="30"/>
        </w:rPr>
        <w:t>да;</w:t>
      </w:r>
    </w:p>
    <w:p w:rsidR="00F961DD" w:rsidRDefault="00F961DD" w:rsidP="0029779B">
      <w:pPr>
        <w:pStyle w:val="a5"/>
        <w:tabs>
          <w:tab w:val="num" w:pos="1701"/>
        </w:tabs>
        <w:jc w:val="both"/>
        <w:rPr>
          <w:sz w:val="30"/>
          <w:szCs w:val="30"/>
        </w:rPr>
      </w:pPr>
      <w:r>
        <w:rPr>
          <w:sz w:val="30"/>
          <w:szCs w:val="30"/>
        </w:rPr>
        <w:t>-</w:t>
      </w:r>
      <w:r w:rsidRPr="004B0353">
        <w:rPr>
          <w:sz w:val="30"/>
          <w:szCs w:val="30"/>
        </w:rPr>
        <w:t>оставлять без присмотра вкл</w:t>
      </w:r>
      <w:r>
        <w:rPr>
          <w:sz w:val="30"/>
          <w:szCs w:val="30"/>
        </w:rPr>
        <w:t>юченные электро</w:t>
      </w:r>
      <w:r w:rsidRPr="004B0353">
        <w:rPr>
          <w:sz w:val="30"/>
          <w:szCs w:val="30"/>
        </w:rPr>
        <w:t>приборы</w:t>
      </w:r>
      <w:r>
        <w:rPr>
          <w:sz w:val="30"/>
          <w:szCs w:val="30"/>
        </w:rPr>
        <w:t xml:space="preserve"> (за исключением хол</w:t>
      </w:r>
      <w:r>
        <w:rPr>
          <w:sz w:val="30"/>
          <w:szCs w:val="30"/>
        </w:rPr>
        <w:t>о</w:t>
      </w:r>
      <w:r>
        <w:rPr>
          <w:sz w:val="30"/>
          <w:szCs w:val="30"/>
        </w:rPr>
        <w:t>дильников).</w:t>
      </w:r>
    </w:p>
    <w:p w:rsidR="00F961DD" w:rsidRDefault="00F961DD" w:rsidP="0029779B">
      <w:pPr>
        <w:ind w:firstLine="567"/>
        <w:jc w:val="both"/>
        <w:rPr>
          <w:sz w:val="30"/>
          <w:szCs w:val="30"/>
        </w:rPr>
      </w:pPr>
      <w:r>
        <w:rPr>
          <w:sz w:val="30"/>
          <w:szCs w:val="30"/>
        </w:rPr>
        <w:t>Несмотря на принимаемые меры по предупреждению детской гибели и тра</w:t>
      </w:r>
      <w:r>
        <w:rPr>
          <w:sz w:val="30"/>
          <w:szCs w:val="30"/>
        </w:rPr>
        <w:t>в</w:t>
      </w:r>
      <w:r>
        <w:rPr>
          <w:sz w:val="30"/>
          <w:szCs w:val="30"/>
        </w:rPr>
        <w:t>матизма от пожаров в 2014 году, в республике погибло 14  ( в т.ч. 1 ребенок в М</w:t>
      </w:r>
      <w:r>
        <w:rPr>
          <w:sz w:val="30"/>
          <w:szCs w:val="30"/>
        </w:rPr>
        <w:t>о</w:t>
      </w:r>
      <w:r>
        <w:rPr>
          <w:sz w:val="30"/>
          <w:szCs w:val="30"/>
        </w:rPr>
        <w:t>гилевской области), в текущем году – 7 детей в т.ч. 1 ребенок в Шкловском ра</w:t>
      </w:r>
      <w:r>
        <w:rPr>
          <w:sz w:val="30"/>
          <w:szCs w:val="30"/>
        </w:rPr>
        <w:t>й</w:t>
      </w:r>
      <w:r>
        <w:rPr>
          <w:sz w:val="30"/>
          <w:szCs w:val="30"/>
        </w:rPr>
        <w:t>оне Могилевской области.</w:t>
      </w:r>
    </w:p>
    <w:p w:rsidR="00F961DD" w:rsidRDefault="00F961DD" w:rsidP="0029779B">
      <w:pPr>
        <w:ind w:firstLine="567"/>
        <w:jc w:val="both"/>
        <w:rPr>
          <w:sz w:val="30"/>
          <w:szCs w:val="30"/>
        </w:rPr>
      </w:pPr>
      <w:r>
        <w:rPr>
          <w:sz w:val="30"/>
          <w:szCs w:val="30"/>
        </w:rPr>
        <w:t>Основной причиной гибели детей от пожаров является их шалость с огнем, условием  - оставление без присмотра взрослых. Актуальность данной проблемы подтверждает пожар, произошедший в 18-37 8 марта 2015 года в жилом доме в д.Нацково Мостовского района Гродненской области, от которого погибли 3 н</w:t>
      </w:r>
      <w:r>
        <w:rPr>
          <w:sz w:val="30"/>
          <w:szCs w:val="30"/>
        </w:rPr>
        <w:t>е</w:t>
      </w:r>
      <w:r>
        <w:rPr>
          <w:sz w:val="30"/>
          <w:szCs w:val="30"/>
        </w:rPr>
        <w:t>совершеннолетних детей 2008, 2009 и 2011 г.р.</w:t>
      </w:r>
    </w:p>
    <w:p w:rsidR="00F961DD" w:rsidRDefault="00F961DD" w:rsidP="0029779B">
      <w:pPr>
        <w:ind w:firstLine="567"/>
        <w:jc w:val="both"/>
        <w:rPr>
          <w:i/>
          <w:sz w:val="30"/>
          <w:szCs w:val="30"/>
        </w:rPr>
      </w:pPr>
      <w:r>
        <w:rPr>
          <w:i/>
          <w:sz w:val="30"/>
          <w:szCs w:val="30"/>
        </w:rPr>
        <w:t>Справочно: родители погибших детей работали на рабочих должностях СПК «Озеранский». Со слов соседей семья характиризуется положительно. Ж</w:t>
      </w:r>
      <w:r>
        <w:rPr>
          <w:i/>
          <w:sz w:val="30"/>
          <w:szCs w:val="30"/>
        </w:rPr>
        <w:t>и</w:t>
      </w:r>
      <w:r>
        <w:rPr>
          <w:i/>
          <w:sz w:val="30"/>
          <w:szCs w:val="30"/>
        </w:rPr>
        <w:t>лые помещения дома были оборудованы автономными пожарными извещател</w:t>
      </w:r>
      <w:r>
        <w:rPr>
          <w:i/>
          <w:sz w:val="30"/>
          <w:szCs w:val="30"/>
        </w:rPr>
        <w:t>я</w:t>
      </w:r>
      <w:r>
        <w:rPr>
          <w:i/>
          <w:sz w:val="30"/>
          <w:szCs w:val="30"/>
        </w:rPr>
        <w:t>ми, в доме соблюдались требования правил пожарной безопасности. На момент пожара родители в доме отсутствовали. Отец, включив детям телевизор для просмотра мультфильмов закрыв входную дверь на замок снаружи, ушел встр</w:t>
      </w:r>
      <w:r>
        <w:rPr>
          <w:i/>
          <w:sz w:val="30"/>
          <w:szCs w:val="30"/>
        </w:rPr>
        <w:t>е</w:t>
      </w:r>
      <w:r>
        <w:rPr>
          <w:i/>
          <w:sz w:val="30"/>
          <w:szCs w:val="30"/>
        </w:rPr>
        <w:t>чать супругу.</w:t>
      </w:r>
    </w:p>
    <w:p w:rsidR="00F961DD" w:rsidRPr="00FE1957" w:rsidRDefault="00F961DD" w:rsidP="0029779B">
      <w:pPr>
        <w:ind w:firstLine="567"/>
        <w:jc w:val="both"/>
        <w:rPr>
          <w:sz w:val="30"/>
          <w:szCs w:val="30"/>
        </w:rPr>
      </w:pPr>
      <w:r>
        <w:rPr>
          <w:sz w:val="30"/>
          <w:szCs w:val="30"/>
        </w:rPr>
        <w:t xml:space="preserve"> Проведенный анализ детской гибели, имевшей место на пожарах в области за прошедшие 14 лет (погибло 65  детей), показывает, что 61% погибших детей на момент возникновения пожара были оставлены дома без присмотра взрослых, 91% погибших детей были в возрасте до 10 лет.</w:t>
      </w:r>
    </w:p>
    <w:p w:rsidR="00F961DD" w:rsidRDefault="00F961DD" w:rsidP="0029779B">
      <w:pPr>
        <w:ind w:firstLine="567"/>
        <w:jc w:val="both"/>
        <w:rPr>
          <w:sz w:val="30"/>
          <w:szCs w:val="30"/>
        </w:rPr>
      </w:pPr>
    </w:p>
    <w:p w:rsidR="00F961DD" w:rsidRPr="003543D2" w:rsidRDefault="00F961DD" w:rsidP="003543D2">
      <w:pPr>
        <w:ind w:left="5670"/>
        <w:jc w:val="both"/>
        <w:rPr>
          <w:sz w:val="24"/>
          <w:szCs w:val="24"/>
        </w:rPr>
      </w:pPr>
      <w:r w:rsidRPr="003543D2">
        <w:rPr>
          <w:sz w:val="24"/>
          <w:szCs w:val="24"/>
        </w:rPr>
        <w:t>Кировский районный отдел по чрезвычайным ситуациям</w:t>
      </w:r>
    </w:p>
    <w:p w:rsidR="00F961DD" w:rsidRPr="003543D2" w:rsidRDefault="00F961DD" w:rsidP="003543D2">
      <w:pPr>
        <w:ind w:left="5670"/>
        <w:jc w:val="both"/>
        <w:rPr>
          <w:sz w:val="24"/>
          <w:szCs w:val="24"/>
        </w:rPr>
      </w:pPr>
    </w:p>
    <w:p w:rsidR="00F961DD" w:rsidRDefault="00F961DD" w:rsidP="008B0E80">
      <w:pPr>
        <w:pStyle w:val="af7"/>
        <w:jc w:val="center"/>
        <w:rPr>
          <w:rFonts w:ascii="Times New Roman" w:hAnsi="Times New Roman"/>
          <w:b/>
          <w:sz w:val="30"/>
          <w:szCs w:val="30"/>
        </w:rPr>
      </w:pPr>
    </w:p>
    <w:p w:rsidR="00F961DD" w:rsidRDefault="00F961DD" w:rsidP="008B0E80">
      <w:pPr>
        <w:pStyle w:val="af7"/>
        <w:jc w:val="center"/>
        <w:rPr>
          <w:rFonts w:ascii="Times New Roman" w:hAnsi="Times New Roman"/>
          <w:b/>
          <w:sz w:val="30"/>
          <w:szCs w:val="30"/>
        </w:rPr>
      </w:pPr>
      <w:r w:rsidRPr="009C5311">
        <w:rPr>
          <w:rFonts w:ascii="Times New Roman" w:hAnsi="Times New Roman"/>
          <w:b/>
          <w:sz w:val="30"/>
          <w:szCs w:val="30"/>
        </w:rPr>
        <w:t xml:space="preserve">ПРОФИЛАКТИКА  —  КАК  МЕРА ПРЕДУПРЕЖДЕНИЯ </w:t>
      </w:r>
    </w:p>
    <w:p w:rsidR="00F961DD" w:rsidRDefault="00F961DD" w:rsidP="008B0E80">
      <w:pPr>
        <w:pStyle w:val="af7"/>
        <w:jc w:val="center"/>
        <w:rPr>
          <w:rFonts w:ascii="Times New Roman" w:hAnsi="Times New Roman"/>
          <w:b/>
          <w:sz w:val="28"/>
          <w:szCs w:val="28"/>
        </w:rPr>
      </w:pPr>
      <w:r>
        <w:rPr>
          <w:rFonts w:ascii="Times New Roman" w:hAnsi="Times New Roman"/>
          <w:b/>
          <w:sz w:val="28"/>
          <w:szCs w:val="28"/>
        </w:rPr>
        <w:t>АФРИКАНСКОЙ ЧУМЫ СВИНЕЙ</w:t>
      </w:r>
    </w:p>
    <w:p w:rsidR="00F961DD" w:rsidRDefault="00F961DD" w:rsidP="008B0E80">
      <w:pPr>
        <w:pStyle w:val="af7"/>
        <w:jc w:val="center"/>
        <w:rPr>
          <w:rFonts w:ascii="Times New Roman" w:hAnsi="Times New Roman"/>
          <w:b/>
          <w:sz w:val="28"/>
          <w:szCs w:val="28"/>
        </w:rPr>
      </w:pPr>
    </w:p>
    <w:p w:rsidR="00F961DD" w:rsidRPr="008B0E80" w:rsidRDefault="00F961DD" w:rsidP="008B0E80">
      <w:pPr>
        <w:ind w:firstLine="709"/>
        <w:jc w:val="both"/>
        <w:rPr>
          <w:sz w:val="28"/>
          <w:szCs w:val="28"/>
        </w:rPr>
      </w:pPr>
      <w:r w:rsidRPr="008B0E80">
        <w:rPr>
          <w:sz w:val="28"/>
          <w:szCs w:val="28"/>
        </w:rPr>
        <w:t>Африка́нская чума́ свине́й (лат. Pestis africana suum), африканская лихорадка, во</w:t>
      </w:r>
      <w:r w:rsidRPr="008B0E80">
        <w:rPr>
          <w:sz w:val="28"/>
          <w:szCs w:val="28"/>
        </w:rPr>
        <w:t>с</w:t>
      </w:r>
      <w:r w:rsidRPr="008B0E80">
        <w:rPr>
          <w:sz w:val="28"/>
          <w:szCs w:val="28"/>
        </w:rPr>
        <w:t xml:space="preserve">точноафриканская чума, болезнь Монтгомери — высококонтагиозная вирусная болезнь свиней, характеризующаяся лихорадкой, цианозом кожи и обширными геморрагиями во внутренних органах. Относится к списку A согласно Международной классификации заразных болезней животных. </w:t>
      </w:r>
    </w:p>
    <w:p w:rsidR="00F961DD" w:rsidRPr="008B0E80" w:rsidRDefault="00F961DD" w:rsidP="008B0E80">
      <w:pPr>
        <w:ind w:firstLine="709"/>
        <w:jc w:val="both"/>
        <w:rPr>
          <w:sz w:val="28"/>
          <w:szCs w:val="28"/>
        </w:rPr>
      </w:pPr>
      <w:r w:rsidRPr="008B0E80">
        <w:rPr>
          <w:sz w:val="28"/>
          <w:szCs w:val="28"/>
        </w:rPr>
        <w:t xml:space="preserve">В естественных условиях к африканской чуме свиней восприимчивы домашние и дикие свиньи всех возрастов. Источник возбудителя инфекции — больные животные и вирусоносители. </w:t>
      </w:r>
    </w:p>
    <w:p w:rsidR="00F961DD" w:rsidRPr="008B0E80" w:rsidRDefault="00F961DD" w:rsidP="008B0E80">
      <w:pPr>
        <w:ind w:firstLine="709"/>
        <w:jc w:val="both"/>
        <w:rPr>
          <w:sz w:val="28"/>
          <w:szCs w:val="28"/>
        </w:rPr>
      </w:pPr>
      <w:r w:rsidRPr="008B0E80">
        <w:rPr>
          <w:sz w:val="28"/>
          <w:szCs w:val="28"/>
        </w:rPr>
        <w:t>Факторы передачи возбудителя — корм, пастбища, транспортные средства, з</w:t>
      </w:r>
      <w:r w:rsidRPr="008B0E80">
        <w:rPr>
          <w:sz w:val="28"/>
          <w:szCs w:val="28"/>
        </w:rPr>
        <w:t>а</w:t>
      </w:r>
      <w:r w:rsidRPr="008B0E80">
        <w:rPr>
          <w:sz w:val="28"/>
          <w:szCs w:val="28"/>
        </w:rPr>
        <w:t xml:space="preserve">грязнённые выделениями больных животных. </w:t>
      </w:r>
    </w:p>
    <w:p w:rsidR="00F961DD" w:rsidRPr="008B0E80" w:rsidRDefault="00F961DD" w:rsidP="008B0E80">
      <w:pPr>
        <w:ind w:firstLine="709"/>
        <w:jc w:val="both"/>
        <w:rPr>
          <w:sz w:val="28"/>
          <w:szCs w:val="28"/>
        </w:rPr>
      </w:pPr>
      <w:r w:rsidRPr="008B0E80">
        <w:rPr>
          <w:sz w:val="28"/>
          <w:szCs w:val="28"/>
        </w:rPr>
        <w:t>Инкубационный период заболевания зависит от количества поступивших в орг</w:t>
      </w:r>
      <w:r w:rsidRPr="008B0E80">
        <w:rPr>
          <w:sz w:val="28"/>
          <w:szCs w:val="28"/>
        </w:rPr>
        <w:t>а</w:t>
      </w:r>
      <w:r w:rsidRPr="008B0E80">
        <w:rPr>
          <w:sz w:val="28"/>
          <w:szCs w:val="28"/>
        </w:rPr>
        <w:t>низм вирионов, состояния животного, тяжести течения и может продолжаться от 2 до 6 суток. Течение подразделяют на молниеносное, острое, подострое и реже хроническое. При молниеносном течении животные гибнут без каких-либо признаков; при остром — у животных повышается температура тела до 40,5—42,0 °C, отмечаются одышка, к</w:t>
      </w:r>
      <w:r w:rsidRPr="008B0E80">
        <w:rPr>
          <w:sz w:val="28"/>
          <w:szCs w:val="28"/>
        </w:rPr>
        <w:t>а</w:t>
      </w:r>
      <w:r w:rsidRPr="008B0E80">
        <w:rPr>
          <w:sz w:val="28"/>
          <w:szCs w:val="28"/>
        </w:rPr>
        <w:t xml:space="preserve">шель, появляются приступы рвоты, парезы и параличи задних конечностей. </w:t>
      </w:r>
    </w:p>
    <w:p w:rsidR="00F961DD" w:rsidRPr="008B0E80" w:rsidRDefault="00F961DD" w:rsidP="008B0E80">
      <w:pPr>
        <w:pStyle w:val="af7"/>
        <w:ind w:firstLine="708"/>
        <w:jc w:val="both"/>
        <w:rPr>
          <w:rFonts w:ascii="Times New Roman" w:hAnsi="Times New Roman"/>
          <w:sz w:val="28"/>
          <w:szCs w:val="28"/>
        </w:rPr>
      </w:pPr>
      <w:r w:rsidRPr="008B0E80">
        <w:rPr>
          <w:rFonts w:ascii="Times New Roman" w:hAnsi="Times New Roman"/>
          <w:sz w:val="28"/>
          <w:szCs w:val="28"/>
        </w:rPr>
        <w:t>АЧС характеризуется быстрым распространением и высокой степенью смертн</w:t>
      </w:r>
      <w:r w:rsidRPr="008B0E80">
        <w:rPr>
          <w:rFonts w:ascii="Times New Roman" w:hAnsi="Times New Roman"/>
          <w:sz w:val="28"/>
          <w:szCs w:val="28"/>
        </w:rPr>
        <w:t>о</w:t>
      </w:r>
      <w:r w:rsidRPr="008B0E80">
        <w:rPr>
          <w:rFonts w:ascii="Times New Roman" w:hAnsi="Times New Roman"/>
          <w:sz w:val="28"/>
          <w:szCs w:val="28"/>
        </w:rPr>
        <w:t>сти зараженных животных. Ветеринарных препаратов для профилактики и лечения свиней от этой болезни не существует. Вирус АЧС чрезвычайно устойчив во внешней среде и сохраняется в почве до 112 дней, сыром мясе — до 188 дней, копченом мясе — до 150 дней. Африканская чума свиней не представляет опасности для здоровья людей.</w:t>
      </w:r>
    </w:p>
    <w:p w:rsidR="00F961DD" w:rsidRDefault="00F961DD" w:rsidP="008B0E80">
      <w:pPr>
        <w:ind w:firstLine="709"/>
        <w:jc w:val="both"/>
        <w:rPr>
          <w:sz w:val="28"/>
          <w:szCs w:val="28"/>
        </w:rPr>
      </w:pPr>
      <w:r>
        <w:rPr>
          <w:sz w:val="28"/>
          <w:szCs w:val="28"/>
        </w:rPr>
        <w:t>25 июня 2013 года в Беларуси был подтвержден факт заражения АЧС поголовья свиней.</w:t>
      </w:r>
    </w:p>
    <w:p w:rsidR="00F961DD" w:rsidRDefault="00F961DD" w:rsidP="008B0E80">
      <w:pPr>
        <w:ind w:firstLine="709"/>
        <w:jc w:val="both"/>
        <w:rPr>
          <w:sz w:val="28"/>
          <w:szCs w:val="28"/>
        </w:rPr>
      </w:pPr>
      <w:r>
        <w:rPr>
          <w:sz w:val="28"/>
          <w:szCs w:val="28"/>
        </w:rPr>
        <w:t xml:space="preserve">Одна из причин возникшего заболевания — поставка из-за пределов республики комбикормов, которые потом реализовывались населению прилегающих районов. </w:t>
      </w:r>
    </w:p>
    <w:p w:rsidR="00F961DD" w:rsidRDefault="00F961DD" w:rsidP="008B0E80">
      <w:pPr>
        <w:ind w:firstLine="709"/>
        <w:jc w:val="both"/>
        <w:rPr>
          <w:sz w:val="28"/>
          <w:szCs w:val="28"/>
        </w:rPr>
      </w:pPr>
      <w:r>
        <w:rPr>
          <w:sz w:val="28"/>
          <w:szCs w:val="28"/>
        </w:rPr>
        <w:t>В качестве мероприятий по борьбе с АЧС было начато уничтожение свиней, с</w:t>
      </w:r>
      <w:r>
        <w:rPr>
          <w:sz w:val="28"/>
          <w:szCs w:val="28"/>
        </w:rPr>
        <w:t>о</w:t>
      </w:r>
      <w:r>
        <w:rPr>
          <w:sz w:val="28"/>
          <w:szCs w:val="28"/>
        </w:rPr>
        <w:t>держащихся на частных подворьях и малых фермах (до 5000 голов) в пораженных ра</w:t>
      </w:r>
      <w:r>
        <w:rPr>
          <w:sz w:val="28"/>
          <w:szCs w:val="28"/>
        </w:rPr>
        <w:t>й</w:t>
      </w:r>
      <w:r>
        <w:rPr>
          <w:sz w:val="28"/>
          <w:szCs w:val="28"/>
        </w:rPr>
        <w:t>онах и в непосредственной близости от крупных свинокомлексов.</w:t>
      </w:r>
    </w:p>
    <w:p w:rsidR="00F961DD" w:rsidRDefault="00F961DD" w:rsidP="008B0E80">
      <w:pPr>
        <w:pStyle w:val="af7"/>
        <w:ind w:firstLine="708"/>
        <w:jc w:val="both"/>
        <w:rPr>
          <w:rFonts w:ascii="Times New Roman" w:hAnsi="Times New Roman"/>
          <w:sz w:val="30"/>
          <w:szCs w:val="30"/>
        </w:rPr>
      </w:pPr>
      <w:r>
        <w:rPr>
          <w:rFonts w:ascii="Times New Roman" w:hAnsi="Times New Roman"/>
          <w:sz w:val="30"/>
          <w:szCs w:val="30"/>
        </w:rPr>
        <w:t>В настоящее время проводится ряд профилактических мероприятий напра</w:t>
      </w:r>
      <w:r>
        <w:rPr>
          <w:rFonts w:ascii="Times New Roman" w:hAnsi="Times New Roman"/>
          <w:sz w:val="30"/>
          <w:szCs w:val="30"/>
        </w:rPr>
        <w:t>в</w:t>
      </w:r>
      <w:r>
        <w:rPr>
          <w:rFonts w:ascii="Times New Roman" w:hAnsi="Times New Roman"/>
          <w:sz w:val="30"/>
          <w:szCs w:val="30"/>
        </w:rPr>
        <w:t>ленных на предупреждение АЧС.</w:t>
      </w:r>
    </w:p>
    <w:p w:rsidR="00F961DD" w:rsidRDefault="00F961DD" w:rsidP="008B0E80">
      <w:pPr>
        <w:pStyle w:val="af7"/>
        <w:ind w:firstLine="708"/>
        <w:jc w:val="both"/>
        <w:rPr>
          <w:rFonts w:ascii="Times New Roman" w:hAnsi="Times New Roman"/>
          <w:sz w:val="30"/>
          <w:szCs w:val="30"/>
        </w:rPr>
      </w:pPr>
      <w:r>
        <w:rPr>
          <w:rFonts w:ascii="Times New Roman" w:hAnsi="Times New Roman"/>
          <w:sz w:val="30"/>
          <w:szCs w:val="30"/>
        </w:rPr>
        <w:t xml:space="preserve">Проводится работа </w:t>
      </w:r>
      <w:r w:rsidRPr="009C5311">
        <w:rPr>
          <w:rFonts w:ascii="Times New Roman" w:hAnsi="Times New Roman"/>
          <w:sz w:val="30"/>
          <w:szCs w:val="30"/>
        </w:rPr>
        <w:t>по санитарной защите свинокомплекса СПК «Красный боец».</w:t>
      </w:r>
    </w:p>
    <w:p w:rsidR="00F961DD" w:rsidRPr="009C5311" w:rsidRDefault="00F961DD" w:rsidP="008B0E80">
      <w:pPr>
        <w:pStyle w:val="af7"/>
        <w:ind w:firstLine="708"/>
        <w:jc w:val="both"/>
        <w:rPr>
          <w:rFonts w:ascii="Times New Roman" w:hAnsi="Times New Roman"/>
          <w:sz w:val="30"/>
          <w:szCs w:val="30"/>
        </w:rPr>
      </w:pPr>
      <w:r>
        <w:rPr>
          <w:rFonts w:ascii="Times New Roman" w:hAnsi="Times New Roman"/>
          <w:sz w:val="30"/>
          <w:szCs w:val="30"/>
        </w:rPr>
        <w:t>П</w:t>
      </w:r>
      <w:r w:rsidRPr="009C5311">
        <w:rPr>
          <w:rFonts w:ascii="Times New Roman" w:hAnsi="Times New Roman"/>
          <w:sz w:val="30"/>
          <w:szCs w:val="30"/>
        </w:rPr>
        <w:t>роводит</w:t>
      </w:r>
      <w:r>
        <w:rPr>
          <w:rFonts w:ascii="Times New Roman" w:hAnsi="Times New Roman"/>
          <w:sz w:val="30"/>
          <w:szCs w:val="30"/>
        </w:rPr>
        <w:t>ся</w:t>
      </w:r>
      <w:r w:rsidRPr="009C5311">
        <w:rPr>
          <w:rFonts w:ascii="Times New Roman" w:hAnsi="Times New Roman"/>
          <w:sz w:val="30"/>
          <w:szCs w:val="30"/>
        </w:rPr>
        <w:t xml:space="preserve"> постоянный мониторинг несанкционированной торговли свин</w:t>
      </w:r>
      <w:r w:rsidRPr="009C5311">
        <w:rPr>
          <w:rFonts w:ascii="Times New Roman" w:hAnsi="Times New Roman"/>
          <w:sz w:val="30"/>
          <w:szCs w:val="30"/>
        </w:rPr>
        <w:t>и</w:t>
      </w:r>
      <w:r w:rsidRPr="009C5311">
        <w:rPr>
          <w:rFonts w:ascii="Times New Roman" w:hAnsi="Times New Roman"/>
          <w:sz w:val="30"/>
          <w:szCs w:val="30"/>
        </w:rPr>
        <w:t xml:space="preserve">ной и комбикормами. </w:t>
      </w:r>
      <w:r>
        <w:rPr>
          <w:rFonts w:ascii="Times New Roman" w:hAnsi="Times New Roman"/>
          <w:sz w:val="30"/>
          <w:szCs w:val="30"/>
        </w:rPr>
        <w:t xml:space="preserve">Проводится </w:t>
      </w:r>
      <w:r w:rsidRPr="009C5311">
        <w:rPr>
          <w:rFonts w:ascii="Times New Roman" w:hAnsi="Times New Roman"/>
          <w:sz w:val="30"/>
          <w:szCs w:val="30"/>
        </w:rPr>
        <w:t>работ</w:t>
      </w:r>
      <w:r>
        <w:rPr>
          <w:rFonts w:ascii="Times New Roman" w:hAnsi="Times New Roman"/>
          <w:sz w:val="30"/>
          <w:szCs w:val="30"/>
        </w:rPr>
        <w:t>а</w:t>
      </w:r>
      <w:r w:rsidRPr="009C5311">
        <w:rPr>
          <w:rFonts w:ascii="Times New Roman" w:hAnsi="Times New Roman"/>
          <w:sz w:val="30"/>
          <w:szCs w:val="30"/>
        </w:rPr>
        <w:t xml:space="preserve"> по отстрелу на территории района дик</w:t>
      </w:r>
      <w:r w:rsidRPr="009C5311">
        <w:rPr>
          <w:rFonts w:ascii="Times New Roman" w:hAnsi="Times New Roman"/>
          <w:sz w:val="30"/>
          <w:szCs w:val="30"/>
        </w:rPr>
        <w:t>о</w:t>
      </w:r>
      <w:r w:rsidRPr="009C5311">
        <w:rPr>
          <w:rFonts w:ascii="Times New Roman" w:hAnsi="Times New Roman"/>
          <w:sz w:val="30"/>
          <w:szCs w:val="30"/>
        </w:rPr>
        <w:t xml:space="preserve">го кабана, </w:t>
      </w:r>
      <w:r>
        <w:rPr>
          <w:rFonts w:ascii="Times New Roman" w:hAnsi="Times New Roman"/>
          <w:sz w:val="30"/>
          <w:szCs w:val="30"/>
        </w:rPr>
        <w:t>мясо которого</w:t>
      </w:r>
      <w:r w:rsidRPr="009C5311">
        <w:rPr>
          <w:rFonts w:ascii="Times New Roman" w:hAnsi="Times New Roman"/>
          <w:sz w:val="30"/>
          <w:szCs w:val="30"/>
        </w:rPr>
        <w:t xml:space="preserve"> является наиболее опасным источником возникновения и распространения АЧС. </w:t>
      </w:r>
    </w:p>
    <w:p w:rsidR="00F961DD" w:rsidRPr="009C5311" w:rsidRDefault="00F961DD" w:rsidP="008B0E80">
      <w:pPr>
        <w:pStyle w:val="af7"/>
        <w:ind w:firstLine="708"/>
        <w:jc w:val="both"/>
        <w:rPr>
          <w:rFonts w:ascii="Times New Roman" w:hAnsi="Times New Roman"/>
          <w:sz w:val="30"/>
          <w:szCs w:val="30"/>
        </w:rPr>
      </w:pPr>
      <w:r w:rsidRPr="009C5311">
        <w:rPr>
          <w:rFonts w:ascii="Times New Roman" w:hAnsi="Times New Roman"/>
          <w:sz w:val="30"/>
          <w:szCs w:val="30"/>
        </w:rPr>
        <w:t>Особое внимание уделено мерам по предупреждению заноса и распростр</w:t>
      </w:r>
      <w:r w:rsidRPr="009C5311">
        <w:rPr>
          <w:rFonts w:ascii="Times New Roman" w:hAnsi="Times New Roman"/>
          <w:sz w:val="30"/>
          <w:szCs w:val="30"/>
        </w:rPr>
        <w:t>а</w:t>
      </w:r>
      <w:r w:rsidRPr="009C5311">
        <w:rPr>
          <w:rFonts w:ascii="Times New Roman" w:hAnsi="Times New Roman"/>
          <w:sz w:val="30"/>
          <w:szCs w:val="30"/>
        </w:rPr>
        <w:t>нения АЧС в личных подсобных хозяйствах граждан. Обусловлено это тем, что возникновение этой болезни приводит к полному уничтожению имеющегося п</w:t>
      </w:r>
      <w:r w:rsidRPr="009C5311">
        <w:rPr>
          <w:rFonts w:ascii="Times New Roman" w:hAnsi="Times New Roman"/>
          <w:sz w:val="30"/>
          <w:szCs w:val="30"/>
        </w:rPr>
        <w:t>о</w:t>
      </w:r>
      <w:r w:rsidRPr="009C5311">
        <w:rPr>
          <w:rFonts w:ascii="Times New Roman" w:hAnsi="Times New Roman"/>
          <w:sz w:val="30"/>
          <w:szCs w:val="30"/>
        </w:rPr>
        <w:t xml:space="preserve">головья свиней на выявленной территории, что в свою очередь влечет за собой угрозу продовольственной и экономической безопасности нашей страны. </w:t>
      </w:r>
    </w:p>
    <w:p w:rsidR="00F961DD" w:rsidRPr="009C5311" w:rsidRDefault="00F961DD" w:rsidP="008B0E80">
      <w:pPr>
        <w:pStyle w:val="af7"/>
        <w:ind w:firstLine="708"/>
        <w:jc w:val="both"/>
        <w:rPr>
          <w:rFonts w:ascii="Times New Roman" w:hAnsi="Times New Roman"/>
          <w:sz w:val="30"/>
          <w:szCs w:val="30"/>
        </w:rPr>
      </w:pPr>
      <w:r w:rsidRPr="009C5311">
        <w:rPr>
          <w:rFonts w:ascii="Times New Roman" w:hAnsi="Times New Roman"/>
          <w:sz w:val="30"/>
          <w:szCs w:val="30"/>
        </w:rPr>
        <w:t>Работниками райветстанции были подготовлены и розданы памятки предс</w:t>
      </w:r>
      <w:r w:rsidRPr="009C5311">
        <w:rPr>
          <w:rFonts w:ascii="Times New Roman" w:hAnsi="Times New Roman"/>
          <w:sz w:val="30"/>
          <w:szCs w:val="30"/>
        </w:rPr>
        <w:t>е</w:t>
      </w:r>
      <w:r w:rsidRPr="009C5311">
        <w:rPr>
          <w:rFonts w:ascii="Times New Roman" w:hAnsi="Times New Roman"/>
          <w:sz w:val="30"/>
          <w:szCs w:val="30"/>
        </w:rPr>
        <w:t>дателям сельских Советов депутатов для размещения в местах  массового пос</w:t>
      </w:r>
      <w:r w:rsidRPr="009C5311">
        <w:rPr>
          <w:rFonts w:ascii="Times New Roman" w:hAnsi="Times New Roman"/>
          <w:sz w:val="30"/>
          <w:szCs w:val="30"/>
        </w:rPr>
        <w:t>е</w:t>
      </w:r>
      <w:r w:rsidRPr="009C5311">
        <w:rPr>
          <w:rFonts w:ascii="Times New Roman" w:hAnsi="Times New Roman"/>
          <w:sz w:val="30"/>
          <w:szCs w:val="30"/>
        </w:rPr>
        <w:t xml:space="preserve">щения граждан (магазинах, почтовых отделениях и т.д.), в которых содержится информация об АЧС и методах недопущения возникновения этой инфекции. </w:t>
      </w:r>
    </w:p>
    <w:p w:rsidR="00F961DD" w:rsidRDefault="00F961DD" w:rsidP="008B0E80">
      <w:pPr>
        <w:ind w:firstLine="709"/>
        <w:jc w:val="both"/>
        <w:rPr>
          <w:b/>
          <w:i/>
          <w:sz w:val="28"/>
          <w:szCs w:val="28"/>
        </w:rPr>
      </w:pPr>
      <w:r>
        <w:rPr>
          <w:b/>
          <w:i/>
          <w:sz w:val="28"/>
          <w:szCs w:val="28"/>
        </w:rPr>
        <w:t>Памятка для владельцев свиней</w:t>
      </w:r>
    </w:p>
    <w:p w:rsidR="00F961DD" w:rsidRDefault="00F961DD" w:rsidP="008B0E80">
      <w:pPr>
        <w:ind w:firstLine="709"/>
        <w:jc w:val="both"/>
        <w:rPr>
          <w:i/>
          <w:sz w:val="28"/>
          <w:szCs w:val="28"/>
        </w:rPr>
      </w:pPr>
      <w:r>
        <w:rPr>
          <w:i/>
          <w:sz w:val="28"/>
          <w:szCs w:val="28"/>
        </w:rPr>
        <w:t>- Не допускайте посторонних в свое хозяйство. Переведите свиней в режим бе</w:t>
      </w:r>
      <w:r>
        <w:rPr>
          <w:i/>
          <w:sz w:val="28"/>
          <w:szCs w:val="28"/>
        </w:rPr>
        <w:t>з</w:t>
      </w:r>
      <w:r>
        <w:rPr>
          <w:i/>
          <w:sz w:val="28"/>
          <w:szCs w:val="28"/>
        </w:rPr>
        <w:t>выгульного содержания. Владельцам личных подсобных хозяйств и фермерских х</w:t>
      </w:r>
      <w:r>
        <w:rPr>
          <w:i/>
          <w:sz w:val="28"/>
          <w:szCs w:val="28"/>
        </w:rPr>
        <w:t>о</w:t>
      </w:r>
      <w:r>
        <w:rPr>
          <w:i/>
          <w:sz w:val="28"/>
          <w:szCs w:val="28"/>
        </w:rPr>
        <w:t>зяйств следует содержать свиней в свинарниках и сараях без выгула и контакта с др</w:t>
      </w:r>
      <w:r>
        <w:rPr>
          <w:i/>
          <w:sz w:val="28"/>
          <w:szCs w:val="28"/>
        </w:rPr>
        <w:t>у</w:t>
      </w:r>
      <w:r>
        <w:rPr>
          <w:i/>
          <w:sz w:val="28"/>
          <w:szCs w:val="28"/>
        </w:rPr>
        <w:t>гими животными;</w:t>
      </w:r>
    </w:p>
    <w:p w:rsidR="00F961DD" w:rsidRDefault="00F961DD" w:rsidP="008B0E80">
      <w:pPr>
        <w:ind w:firstLine="709"/>
        <w:jc w:val="both"/>
        <w:rPr>
          <w:i/>
          <w:sz w:val="28"/>
          <w:szCs w:val="28"/>
        </w:rPr>
      </w:pPr>
      <w:r>
        <w:rPr>
          <w:i/>
          <w:sz w:val="28"/>
          <w:szCs w:val="28"/>
        </w:rPr>
        <w:t>- исключите кормление свиней кормами животного происхождения и пищевыми отходами без проварки. Покупайте корма только промышленного производства или проваривайте их, при температуре не менее 80 оС, перед кормлением;</w:t>
      </w:r>
    </w:p>
    <w:p w:rsidR="00F961DD" w:rsidRDefault="00F961DD" w:rsidP="008B0E80">
      <w:pPr>
        <w:ind w:firstLine="709"/>
        <w:jc w:val="both"/>
        <w:rPr>
          <w:i/>
          <w:sz w:val="28"/>
          <w:szCs w:val="28"/>
        </w:rPr>
      </w:pPr>
      <w:r>
        <w:rPr>
          <w:i/>
          <w:sz w:val="28"/>
          <w:szCs w:val="28"/>
        </w:rPr>
        <w:t>- проводите обработку свиней и помещений для их содержания один раз в 10 дней против кровососущих насекомых (клещей, вшей, блох). Постоянно ведите борьбу с гр</w:t>
      </w:r>
      <w:r>
        <w:rPr>
          <w:i/>
          <w:sz w:val="28"/>
          <w:szCs w:val="28"/>
        </w:rPr>
        <w:t>ы</w:t>
      </w:r>
      <w:r>
        <w:rPr>
          <w:i/>
          <w:sz w:val="28"/>
          <w:szCs w:val="28"/>
        </w:rPr>
        <w:t>зунами;</w:t>
      </w:r>
    </w:p>
    <w:p w:rsidR="00F961DD" w:rsidRDefault="00F961DD" w:rsidP="008B0E80">
      <w:pPr>
        <w:ind w:firstLine="709"/>
        <w:jc w:val="both"/>
        <w:rPr>
          <w:i/>
          <w:sz w:val="28"/>
          <w:szCs w:val="28"/>
        </w:rPr>
      </w:pPr>
      <w:r>
        <w:rPr>
          <w:i/>
          <w:sz w:val="28"/>
          <w:szCs w:val="28"/>
        </w:rPr>
        <w:t>- не осуществляйте подворный убой и реализацию свинины без проведения пред</w:t>
      </w:r>
      <w:r>
        <w:rPr>
          <w:i/>
          <w:sz w:val="28"/>
          <w:szCs w:val="28"/>
        </w:rPr>
        <w:t>у</w:t>
      </w:r>
      <w:r>
        <w:rPr>
          <w:i/>
          <w:sz w:val="28"/>
          <w:szCs w:val="28"/>
        </w:rPr>
        <w:t>бойного осмотра и проведения ветеринарно-санитарной экспертизы мяса и продуктов убоя специалистами государственной ветеринарной службы;</w:t>
      </w:r>
    </w:p>
    <w:p w:rsidR="00F961DD" w:rsidRDefault="00F961DD" w:rsidP="008B0E80">
      <w:pPr>
        <w:ind w:firstLine="709"/>
        <w:jc w:val="both"/>
        <w:rPr>
          <w:i/>
          <w:sz w:val="28"/>
          <w:szCs w:val="28"/>
        </w:rPr>
      </w:pPr>
      <w:r>
        <w:rPr>
          <w:i/>
          <w:sz w:val="28"/>
          <w:szCs w:val="28"/>
        </w:rPr>
        <w:t>- не покупайте живых свиней в местах несанкционированной торговли без вет</w:t>
      </w:r>
      <w:r>
        <w:rPr>
          <w:i/>
          <w:sz w:val="28"/>
          <w:szCs w:val="28"/>
        </w:rPr>
        <w:t>е</w:t>
      </w:r>
      <w:r>
        <w:rPr>
          <w:i/>
          <w:sz w:val="28"/>
          <w:szCs w:val="28"/>
        </w:rPr>
        <w:t>ринарных сопроводительных документов, не завозите свиней и продукцию свиноводс</w:t>
      </w:r>
      <w:r>
        <w:rPr>
          <w:i/>
          <w:sz w:val="28"/>
          <w:szCs w:val="28"/>
        </w:rPr>
        <w:t>т</w:t>
      </w:r>
      <w:r>
        <w:rPr>
          <w:i/>
          <w:sz w:val="28"/>
          <w:szCs w:val="28"/>
        </w:rPr>
        <w:t>ва из других регионов без согласования с государственной ветеринарной службой;</w:t>
      </w:r>
    </w:p>
    <w:p w:rsidR="00F961DD" w:rsidRDefault="00F961DD" w:rsidP="008B0E80">
      <w:pPr>
        <w:ind w:firstLine="709"/>
        <w:jc w:val="both"/>
        <w:rPr>
          <w:i/>
          <w:sz w:val="28"/>
          <w:szCs w:val="28"/>
        </w:rPr>
      </w:pPr>
      <w:r>
        <w:rPr>
          <w:i/>
          <w:sz w:val="28"/>
          <w:szCs w:val="28"/>
        </w:rPr>
        <w:t>- обязательно предоставьте поголовье свиней для ветеринарного досмотра, ва</w:t>
      </w:r>
      <w:r>
        <w:rPr>
          <w:i/>
          <w:sz w:val="28"/>
          <w:szCs w:val="28"/>
        </w:rPr>
        <w:t>к</w:t>
      </w:r>
      <w:r>
        <w:rPr>
          <w:i/>
          <w:sz w:val="28"/>
          <w:szCs w:val="28"/>
        </w:rPr>
        <w:t>цинаций (против классической чумы свиней, рожи) и других обработок, проводимых ветеринарными специалистами;</w:t>
      </w:r>
    </w:p>
    <w:p w:rsidR="00F961DD" w:rsidRDefault="00F961DD" w:rsidP="008B0E80">
      <w:pPr>
        <w:ind w:firstLine="709"/>
        <w:jc w:val="both"/>
        <w:rPr>
          <w:i/>
          <w:sz w:val="28"/>
          <w:szCs w:val="28"/>
        </w:rPr>
      </w:pPr>
      <w:r>
        <w:rPr>
          <w:i/>
          <w:sz w:val="28"/>
          <w:szCs w:val="28"/>
        </w:rPr>
        <w:t>- не выбрасывайте трупы животных, отходы от их содержания и переработки на свалки, обочины дорог, не захоранивайте их на своем огороде или другом земельном участке. Не пытайтесь переработать мясо павших или вынужденно убитых свиней – это запрещено и может привести к дальнейшему распространению болезни.</w:t>
      </w:r>
    </w:p>
    <w:p w:rsidR="00F961DD" w:rsidRDefault="00F961DD" w:rsidP="008B0E80">
      <w:pPr>
        <w:ind w:firstLine="709"/>
        <w:jc w:val="both"/>
        <w:rPr>
          <w:b/>
          <w:sz w:val="28"/>
          <w:szCs w:val="28"/>
        </w:rPr>
      </w:pPr>
    </w:p>
    <w:p w:rsidR="00F961DD" w:rsidRDefault="00F961DD" w:rsidP="008B0E80">
      <w:pPr>
        <w:ind w:firstLine="709"/>
        <w:jc w:val="both"/>
        <w:rPr>
          <w:b/>
          <w:sz w:val="28"/>
          <w:szCs w:val="28"/>
        </w:rPr>
      </w:pPr>
      <w:r>
        <w:rPr>
          <w:b/>
          <w:sz w:val="28"/>
          <w:szCs w:val="28"/>
        </w:rPr>
        <w:t>Обо всех случаях заболевания и внезапного падежа свиней НЕМЕДЛЕННО СООБЩИТЕ в ВСУ «Кировская райветстанция» тел.8-02-237-24-7-38, Могиле</w:t>
      </w:r>
      <w:r>
        <w:rPr>
          <w:b/>
          <w:sz w:val="28"/>
          <w:szCs w:val="28"/>
        </w:rPr>
        <w:t>в</w:t>
      </w:r>
      <w:r>
        <w:rPr>
          <w:b/>
          <w:sz w:val="28"/>
          <w:szCs w:val="28"/>
        </w:rPr>
        <w:t>ское областное управление ветеринарии тел. 8-02-22-26-64-59.</w:t>
      </w:r>
    </w:p>
    <w:p w:rsidR="00F961DD" w:rsidRDefault="00F961DD" w:rsidP="008B0E80">
      <w:pPr>
        <w:ind w:firstLine="709"/>
        <w:jc w:val="both"/>
        <w:rPr>
          <w:b/>
          <w:sz w:val="28"/>
          <w:szCs w:val="28"/>
        </w:rPr>
      </w:pPr>
      <w:r>
        <w:rPr>
          <w:b/>
          <w:sz w:val="28"/>
          <w:szCs w:val="28"/>
        </w:rPr>
        <w:t>Помните, за действия (бездействия), повлекшие за собой возникновение оч</w:t>
      </w:r>
      <w:r>
        <w:rPr>
          <w:b/>
          <w:sz w:val="28"/>
          <w:szCs w:val="28"/>
        </w:rPr>
        <w:t>а</w:t>
      </w:r>
      <w:r>
        <w:rPr>
          <w:b/>
          <w:sz w:val="28"/>
          <w:szCs w:val="28"/>
        </w:rPr>
        <w:t>гов АЧС и её распространение предусмотрена административная и уголовная о</w:t>
      </w:r>
      <w:r>
        <w:rPr>
          <w:b/>
          <w:sz w:val="28"/>
          <w:szCs w:val="28"/>
        </w:rPr>
        <w:t>т</w:t>
      </w:r>
      <w:r>
        <w:rPr>
          <w:b/>
          <w:sz w:val="28"/>
          <w:szCs w:val="28"/>
        </w:rPr>
        <w:t>ветственность!</w:t>
      </w:r>
    </w:p>
    <w:p w:rsidR="00F961DD" w:rsidRDefault="00F961DD" w:rsidP="009C5311">
      <w:pPr>
        <w:pStyle w:val="af7"/>
        <w:ind w:firstLine="708"/>
        <w:jc w:val="both"/>
        <w:rPr>
          <w:rFonts w:ascii="Times New Roman" w:hAnsi="Times New Roman"/>
          <w:sz w:val="30"/>
          <w:szCs w:val="30"/>
        </w:rPr>
      </w:pPr>
    </w:p>
    <w:p w:rsidR="00F961DD" w:rsidRPr="00C42C4F" w:rsidRDefault="00F961DD" w:rsidP="00C42C4F">
      <w:pPr>
        <w:pStyle w:val="af7"/>
        <w:ind w:left="5670"/>
        <w:jc w:val="right"/>
        <w:rPr>
          <w:rFonts w:ascii="Times New Roman" w:hAnsi="Times New Roman"/>
          <w:i/>
          <w:sz w:val="26"/>
          <w:szCs w:val="26"/>
        </w:rPr>
      </w:pPr>
      <w:r w:rsidRPr="00C42C4F">
        <w:rPr>
          <w:rFonts w:ascii="Times New Roman" w:hAnsi="Times New Roman"/>
          <w:i/>
          <w:sz w:val="26"/>
          <w:szCs w:val="26"/>
        </w:rPr>
        <w:t>Ветеринарно-санитарное учреждение «К</w:t>
      </w:r>
      <w:r w:rsidRPr="00C42C4F">
        <w:rPr>
          <w:rFonts w:ascii="Times New Roman" w:hAnsi="Times New Roman"/>
          <w:i/>
          <w:sz w:val="26"/>
          <w:szCs w:val="26"/>
        </w:rPr>
        <w:t>и</w:t>
      </w:r>
      <w:r w:rsidRPr="00C42C4F">
        <w:rPr>
          <w:rFonts w:ascii="Times New Roman" w:hAnsi="Times New Roman"/>
          <w:i/>
          <w:sz w:val="26"/>
          <w:szCs w:val="26"/>
        </w:rPr>
        <w:t>ровская районная ветеринарная станция»</w:t>
      </w:r>
    </w:p>
    <w:p w:rsidR="00F961DD" w:rsidRDefault="00F961DD" w:rsidP="00F624FC">
      <w:pPr>
        <w:pStyle w:val="af3"/>
        <w:jc w:val="both"/>
        <w:rPr>
          <w:sz w:val="28"/>
          <w:szCs w:val="28"/>
        </w:rPr>
      </w:pPr>
    </w:p>
    <w:p w:rsidR="00F961DD" w:rsidRDefault="00F961DD" w:rsidP="00F624FC">
      <w:pPr>
        <w:pStyle w:val="af3"/>
        <w:pBdr>
          <w:bottom w:val="single" w:sz="12" w:space="1" w:color="auto"/>
        </w:pBdr>
        <w:jc w:val="both"/>
        <w:rPr>
          <w:sz w:val="28"/>
          <w:szCs w:val="28"/>
        </w:rPr>
      </w:pPr>
    </w:p>
    <w:p w:rsidR="00B05B3A" w:rsidRDefault="00B05B3A" w:rsidP="00F624FC">
      <w:pPr>
        <w:pStyle w:val="af3"/>
        <w:jc w:val="both"/>
        <w:rPr>
          <w:sz w:val="28"/>
          <w:szCs w:val="28"/>
        </w:rPr>
      </w:pPr>
    </w:p>
    <w:p w:rsidR="00F961DD" w:rsidRDefault="00F961DD" w:rsidP="00F624FC">
      <w:pPr>
        <w:pStyle w:val="af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5B3A">
        <w:rPr>
          <w:sz w:val="28"/>
          <w:szCs w:val="28"/>
        </w:rPr>
        <w:t>________________________________________</w:t>
      </w:r>
    </w:p>
    <w:p w:rsidR="006700AB" w:rsidRDefault="006700AB" w:rsidP="00F624FC">
      <w:pPr>
        <w:pStyle w:val="af3"/>
        <w:jc w:val="both"/>
        <w:rPr>
          <w:sz w:val="28"/>
          <w:szCs w:val="28"/>
        </w:rPr>
      </w:pPr>
      <w:r>
        <w:rPr>
          <w:sz w:val="28"/>
          <w:szCs w:val="28"/>
        </w:rPr>
        <w:t>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0AB" w:rsidRDefault="006700AB" w:rsidP="006700AB">
      <w:pPr>
        <w:pStyle w:val="af3"/>
        <w:jc w:val="both"/>
        <w:rPr>
          <w:sz w:val="28"/>
          <w:szCs w:val="28"/>
        </w:rPr>
      </w:pPr>
      <w:r>
        <w:rPr>
          <w:sz w:val="28"/>
          <w:szCs w:val="28"/>
        </w:rPr>
        <w:t>___________________________________________________________________</w:t>
      </w:r>
    </w:p>
    <w:p w:rsidR="00B05B3A" w:rsidRDefault="00B05B3A" w:rsidP="006700AB">
      <w:pPr>
        <w:pStyle w:val="af3"/>
        <w:jc w:val="both"/>
        <w:rPr>
          <w:sz w:val="28"/>
          <w:szCs w:val="28"/>
        </w:rPr>
      </w:pPr>
    </w:p>
    <w:p w:rsidR="00B05B3A" w:rsidRDefault="00B05B3A" w:rsidP="006700AB">
      <w:pPr>
        <w:pStyle w:val="af3"/>
        <w:jc w:val="both"/>
        <w:rPr>
          <w:sz w:val="28"/>
          <w:szCs w:val="28"/>
        </w:rPr>
      </w:pPr>
    </w:p>
    <w:p w:rsidR="00B05B3A" w:rsidRDefault="00B05B3A" w:rsidP="006700AB">
      <w:pPr>
        <w:pStyle w:val="af3"/>
        <w:jc w:val="both"/>
        <w:rPr>
          <w:sz w:val="28"/>
          <w:szCs w:val="28"/>
        </w:rPr>
      </w:pPr>
      <w:r>
        <w:rPr>
          <w:sz w:val="28"/>
          <w:szCs w:val="28"/>
        </w:rPr>
        <w:t xml:space="preserve">___ </w:t>
      </w:r>
    </w:p>
    <w:p w:rsidR="00B05B3A" w:rsidRDefault="00B05B3A" w:rsidP="006700AB">
      <w:pPr>
        <w:pStyle w:val="af3"/>
        <w:jc w:val="both"/>
        <w:rPr>
          <w:sz w:val="28"/>
          <w:szCs w:val="28"/>
        </w:rPr>
      </w:pPr>
    </w:p>
    <w:p w:rsidR="00B05B3A" w:rsidRPr="005E186E" w:rsidRDefault="00B05B3A" w:rsidP="006700AB">
      <w:pPr>
        <w:pStyle w:val="af3"/>
        <w:jc w:val="both"/>
        <w:rPr>
          <w:sz w:val="28"/>
          <w:szCs w:val="28"/>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8F8" w:rsidRDefault="00C528F8">
      <w:r>
        <w:separator/>
      </w:r>
    </w:p>
  </w:footnote>
  <w:footnote w:type="continuationSeparator" w:id="0">
    <w:p w:rsidR="00C528F8" w:rsidRDefault="00C528F8">
      <w:r>
        <w:continuationSeparator/>
      </w:r>
    </w:p>
  </w:footnote>
  <w:footnote w:id="1">
    <w:p w:rsidR="00F961DD" w:rsidRPr="00524F44" w:rsidRDefault="00F961DD" w:rsidP="008A0D8A">
      <w:pPr>
        <w:jc w:val="both"/>
        <w:rPr>
          <w:sz w:val="22"/>
          <w:szCs w:val="22"/>
        </w:rPr>
      </w:pPr>
      <w:r w:rsidRPr="00524F44">
        <w:rPr>
          <w:sz w:val="22"/>
          <w:szCs w:val="22"/>
        </w:rPr>
        <w:tab/>
      </w:r>
      <w:r w:rsidRPr="00524F44">
        <w:rPr>
          <w:rStyle w:val="ae"/>
          <w:sz w:val="22"/>
          <w:szCs w:val="22"/>
        </w:rPr>
        <w:footnoteRef/>
      </w:r>
      <w:r w:rsidRPr="00524F44">
        <w:rPr>
          <w:sz w:val="22"/>
          <w:szCs w:val="22"/>
        </w:rPr>
        <w:t xml:space="preserve"> Трифанков Ю.Т.</w:t>
      </w:r>
      <w:r>
        <w:rPr>
          <w:sz w:val="22"/>
          <w:szCs w:val="22"/>
        </w:rPr>
        <w:t xml:space="preserve"> </w:t>
      </w:r>
      <w:r w:rsidRPr="00524F44">
        <w:rPr>
          <w:sz w:val="22"/>
          <w:szCs w:val="22"/>
        </w:rPr>
        <w:t>Великая Отечественная Война на геополитическом и региональном уровнях // Бел</w:t>
      </w:r>
      <w:r w:rsidRPr="00524F44">
        <w:rPr>
          <w:sz w:val="22"/>
          <w:szCs w:val="22"/>
        </w:rPr>
        <w:t>о</w:t>
      </w:r>
      <w:r w:rsidRPr="00524F44">
        <w:rPr>
          <w:sz w:val="22"/>
          <w:szCs w:val="22"/>
        </w:rPr>
        <w:t>русская военная газета. – 2015. – 27 января. – №</w:t>
      </w:r>
      <w:r>
        <w:rPr>
          <w:sz w:val="22"/>
          <w:szCs w:val="22"/>
        </w:rPr>
        <w:t xml:space="preserve"> </w:t>
      </w:r>
      <w:r w:rsidRPr="00524F44">
        <w:rPr>
          <w:sz w:val="22"/>
          <w:szCs w:val="22"/>
        </w:rPr>
        <w:t>14.</w:t>
      </w:r>
    </w:p>
    <w:p w:rsidR="00F961DD" w:rsidRPr="00524F44" w:rsidRDefault="00F961DD">
      <w:pPr>
        <w:pStyle w:val="ad"/>
        <w:rPr>
          <w:sz w:val="22"/>
          <w:szCs w:val="22"/>
        </w:rPr>
      </w:pPr>
    </w:p>
  </w:footnote>
  <w:footnote w:id="2">
    <w:p w:rsidR="00F961DD" w:rsidRPr="00524F44" w:rsidRDefault="00F961DD" w:rsidP="00A934C1">
      <w:pPr>
        <w:jc w:val="both"/>
        <w:rPr>
          <w:sz w:val="22"/>
          <w:szCs w:val="22"/>
        </w:rPr>
      </w:pPr>
      <w:r w:rsidRPr="00524F44">
        <w:rPr>
          <w:sz w:val="22"/>
          <w:szCs w:val="22"/>
        </w:rPr>
        <w:tab/>
      </w:r>
      <w:r w:rsidRPr="00524F44">
        <w:rPr>
          <w:rStyle w:val="ae"/>
          <w:sz w:val="22"/>
          <w:szCs w:val="22"/>
        </w:rPr>
        <w:footnoteRef/>
      </w:r>
      <w:r w:rsidRPr="00524F44">
        <w:rPr>
          <w:sz w:val="22"/>
          <w:szCs w:val="22"/>
        </w:rPr>
        <w:t xml:space="preserve"> Жадобин Ю.В. Развитие советского военного искусства в ходе ведения военных действий на террит</w:t>
      </w:r>
      <w:r w:rsidRPr="00524F44">
        <w:rPr>
          <w:sz w:val="22"/>
          <w:szCs w:val="22"/>
        </w:rPr>
        <w:t>о</w:t>
      </w:r>
      <w:r w:rsidRPr="00524F44">
        <w:rPr>
          <w:sz w:val="22"/>
          <w:szCs w:val="22"/>
        </w:rPr>
        <w:t>рии Беларуси: истоки и итоги операции «Багратион» / Доклад на Международной научно-практической конф</w:t>
      </w:r>
      <w:r w:rsidRPr="00524F44">
        <w:rPr>
          <w:sz w:val="22"/>
          <w:szCs w:val="22"/>
        </w:rPr>
        <w:t>е</w:t>
      </w:r>
      <w:r w:rsidRPr="00524F44">
        <w:rPr>
          <w:sz w:val="22"/>
          <w:szCs w:val="22"/>
        </w:rPr>
        <w:t xml:space="preserve">ренции. – Минск. – 19 июня </w:t>
      </w:r>
      <w:smartTag w:uri="urn:schemas-microsoft-com:office:smarttags" w:element="metricconverter">
        <w:smartTagPr>
          <w:attr w:name="ProductID" w:val="2014 г"/>
        </w:smartTagPr>
        <w:r w:rsidRPr="00524F44">
          <w:rPr>
            <w:sz w:val="22"/>
            <w:szCs w:val="22"/>
          </w:rPr>
          <w:t>2014 г</w:t>
        </w:r>
      </w:smartTag>
      <w:r w:rsidRPr="00524F44">
        <w:rPr>
          <w:sz w:val="22"/>
          <w:szCs w:val="22"/>
        </w:rPr>
        <w:t>.</w:t>
      </w:r>
    </w:p>
  </w:footnote>
  <w:footnote w:id="3">
    <w:p w:rsidR="00F961DD" w:rsidRPr="00524F44" w:rsidRDefault="00F961DD" w:rsidP="0085439C">
      <w:pPr>
        <w:jc w:val="both"/>
        <w:rPr>
          <w:sz w:val="22"/>
          <w:szCs w:val="22"/>
        </w:rPr>
      </w:pPr>
      <w:r w:rsidRPr="00524F44">
        <w:rPr>
          <w:sz w:val="22"/>
          <w:szCs w:val="22"/>
        </w:rPr>
        <w:tab/>
      </w:r>
      <w:r w:rsidRPr="00524F44">
        <w:rPr>
          <w:rStyle w:val="ae"/>
          <w:sz w:val="22"/>
          <w:szCs w:val="22"/>
        </w:rPr>
        <w:footnoteRef/>
      </w:r>
      <w:r w:rsidRPr="00524F44">
        <w:rPr>
          <w:sz w:val="22"/>
          <w:szCs w:val="22"/>
        </w:rPr>
        <w:t xml:space="preserve"> Великая Отечественная война, 1941–1945: События. Люди. Документы</w:t>
      </w:r>
      <w:r>
        <w:rPr>
          <w:sz w:val="22"/>
          <w:szCs w:val="22"/>
        </w:rPr>
        <w:t xml:space="preserve"> </w:t>
      </w:r>
      <w:r w:rsidRPr="00524F44">
        <w:rPr>
          <w:sz w:val="22"/>
          <w:szCs w:val="22"/>
        </w:rPr>
        <w:t>/ Ред. О.А.</w:t>
      </w:r>
      <w:r>
        <w:rPr>
          <w:sz w:val="22"/>
          <w:szCs w:val="22"/>
        </w:rPr>
        <w:t>Ржевского. – М.: П</w:t>
      </w:r>
      <w:r>
        <w:rPr>
          <w:sz w:val="22"/>
          <w:szCs w:val="22"/>
        </w:rPr>
        <w:t>о</w:t>
      </w:r>
      <w:r>
        <w:rPr>
          <w:sz w:val="22"/>
          <w:szCs w:val="22"/>
        </w:rPr>
        <w:t xml:space="preserve">литиздат. – </w:t>
      </w:r>
      <w:r w:rsidRPr="00524F44">
        <w:rPr>
          <w:sz w:val="22"/>
          <w:szCs w:val="22"/>
        </w:rPr>
        <w:t>464 с</w:t>
      </w:r>
      <w:r>
        <w:rPr>
          <w:sz w:val="22"/>
          <w:szCs w:val="22"/>
        </w:rPr>
        <w:t>.</w:t>
      </w:r>
    </w:p>
    <w:p w:rsidR="00F961DD" w:rsidRPr="00524F44" w:rsidRDefault="00F961DD">
      <w:pPr>
        <w:pStyle w:val="ad"/>
        <w:rPr>
          <w:sz w:val="22"/>
          <w:szCs w:val="22"/>
        </w:rPr>
      </w:pPr>
    </w:p>
  </w:footnote>
  <w:footnote w:id="4">
    <w:p w:rsidR="00F961DD" w:rsidRPr="00524F44" w:rsidRDefault="00F961DD" w:rsidP="008A0D8A">
      <w:pPr>
        <w:jc w:val="both"/>
        <w:rPr>
          <w:sz w:val="22"/>
          <w:szCs w:val="22"/>
        </w:rPr>
      </w:pPr>
      <w:r w:rsidRPr="00524F44">
        <w:rPr>
          <w:sz w:val="22"/>
          <w:szCs w:val="22"/>
        </w:rPr>
        <w:tab/>
      </w:r>
      <w:r w:rsidRPr="00524F44">
        <w:rPr>
          <w:rStyle w:val="ae"/>
          <w:sz w:val="22"/>
          <w:szCs w:val="22"/>
        </w:rPr>
        <w:footnoteRef/>
      </w:r>
      <w:r w:rsidRPr="00524F44">
        <w:rPr>
          <w:sz w:val="22"/>
          <w:szCs w:val="22"/>
        </w:rPr>
        <w:t xml:space="preserve"> Трифанков Ю.Т.</w:t>
      </w:r>
      <w:r>
        <w:rPr>
          <w:sz w:val="22"/>
          <w:szCs w:val="22"/>
        </w:rPr>
        <w:t xml:space="preserve"> </w:t>
      </w:r>
      <w:r w:rsidRPr="00524F44">
        <w:rPr>
          <w:sz w:val="22"/>
          <w:szCs w:val="22"/>
        </w:rPr>
        <w:t>Великая Отечественная Война на геополитическом и региональном уровнях // Бел</w:t>
      </w:r>
      <w:r w:rsidRPr="00524F44">
        <w:rPr>
          <w:sz w:val="22"/>
          <w:szCs w:val="22"/>
        </w:rPr>
        <w:t>о</w:t>
      </w:r>
      <w:r w:rsidRPr="00524F44">
        <w:rPr>
          <w:sz w:val="22"/>
          <w:szCs w:val="22"/>
        </w:rPr>
        <w:t>русская военная газета. – 2015. – 27 января. – №</w:t>
      </w:r>
      <w:r>
        <w:rPr>
          <w:sz w:val="22"/>
          <w:szCs w:val="22"/>
        </w:rPr>
        <w:t xml:space="preserve"> </w:t>
      </w:r>
      <w:r w:rsidRPr="00524F44">
        <w:rPr>
          <w:sz w:val="22"/>
          <w:szCs w:val="22"/>
        </w:rPr>
        <w:t>14.</w:t>
      </w:r>
    </w:p>
    <w:p w:rsidR="00F961DD" w:rsidRPr="00524F44" w:rsidRDefault="00F961DD" w:rsidP="008A0D8A">
      <w:pPr>
        <w:jc w:val="both"/>
        <w:rPr>
          <w:sz w:val="22"/>
          <w:szCs w:val="22"/>
        </w:rPr>
      </w:pPr>
      <w:r w:rsidRPr="00524F44">
        <w:rPr>
          <w:sz w:val="22"/>
          <w:szCs w:val="22"/>
        </w:rPr>
        <w:t xml:space="preserve"> </w:t>
      </w:r>
    </w:p>
    <w:p w:rsidR="00F961DD" w:rsidRPr="00524F44" w:rsidRDefault="00F961DD">
      <w:pPr>
        <w:pStyle w:val="ad"/>
        <w:rPr>
          <w:sz w:val="22"/>
          <w:szCs w:val="22"/>
        </w:rPr>
      </w:pPr>
    </w:p>
  </w:footnote>
  <w:footnote w:id="5">
    <w:p w:rsidR="00F961DD" w:rsidRPr="00524F44" w:rsidRDefault="00F961DD" w:rsidP="009215B2">
      <w:pPr>
        <w:pStyle w:val="ad"/>
        <w:jc w:val="both"/>
        <w:rPr>
          <w:sz w:val="22"/>
          <w:szCs w:val="22"/>
        </w:rPr>
      </w:pPr>
      <w:r w:rsidRPr="00524F44">
        <w:rPr>
          <w:sz w:val="22"/>
          <w:szCs w:val="22"/>
        </w:rPr>
        <w:tab/>
      </w:r>
      <w:r w:rsidRPr="00524F44">
        <w:rPr>
          <w:rStyle w:val="ae"/>
          <w:sz w:val="22"/>
          <w:szCs w:val="22"/>
        </w:rPr>
        <w:footnoteRef/>
      </w:r>
      <w:r w:rsidRPr="00524F44">
        <w:rPr>
          <w:sz w:val="22"/>
          <w:szCs w:val="22"/>
        </w:rPr>
        <w:t xml:space="preserve"> Подробнее: Гареев М.А. Опера</w:t>
      </w:r>
      <w:r>
        <w:rPr>
          <w:sz w:val="22"/>
          <w:szCs w:val="22"/>
        </w:rPr>
        <w:t xml:space="preserve">ция «Марс»: домыслы и факты / </w:t>
      </w:r>
      <w:r w:rsidRPr="00524F44">
        <w:rPr>
          <w:sz w:val="22"/>
          <w:szCs w:val="22"/>
        </w:rPr>
        <w:t>Сражения на военно-историческом фронте. Сборник статей / М.А.Гареев. – М.: Инсан, 2008</w:t>
      </w:r>
      <w:r>
        <w:rPr>
          <w:sz w:val="22"/>
          <w:szCs w:val="22"/>
        </w:rPr>
        <w:t>.</w:t>
      </w:r>
      <w:r w:rsidRPr="00524F44">
        <w:rPr>
          <w:sz w:val="22"/>
          <w:szCs w:val="22"/>
        </w:rPr>
        <w:t xml:space="preserve"> – 896 с. –</w:t>
      </w:r>
      <w:r>
        <w:rPr>
          <w:sz w:val="22"/>
          <w:szCs w:val="22"/>
        </w:rPr>
        <w:t xml:space="preserve"> С. 381</w:t>
      </w:r>
      <w:r w:rsidRPr="00524F44">
        <w:rPr>
          <w:sz w:val="22"/>
          <w:szCs w:val="22"/>
        </w:rPr>
        <w:t>–393.</w:t>
      </w:r>
    </w:p>
  </w:footnote>
  <w:footnote w:id="6">
    <w:p w:rsidR="00F961DD" w:rsidRPr="00524F44" w:rsidRDefault="00F961DD" w:rsidP="000E0EC1">
      <w:pPr>
        <w:pStyle w:val="ad"/>
        <w:jc w:val="both"/>
        <w:rPr>
          <w:sz w:val="22"/>
          <w:szCs w:val="22"/>
          <w:lang w:val="be-BY"/>
        </w:rPr>
      </w:pPr>
      <w:r w:rsidRPr="00524F44">
        <w:rPr>
          <w:sz w:val="22"/>
          <w:szCs w:val="22"/>
          <w:lang w:val="be-BY"/>
        </w:rPr>
        <w:tab/>
      </w:r>
      <w:r w:rsidRPr="00524F44">
        <w:rPr>
          <w:rStyle w:val="ae"/>
          <w:sz w:val="22"/>
          <w:szCs w:val="22"/>
        </w:rPr>
        <w:footnoteRef/>
      </w:r>
      <w:r w:rsidRPr="00524F44">
        <w:rPr>
          <w:sz w:val="22"/>
          <w:szCs w:val="22"/>
        </w:rPr>
        <w:t xml:space="preserve"> Военная энциклопедия Беларуси. – Минск: Беларус</w:t>
      </w:r>
      <w:r>
        <w:rPr>
          <w:sz w:val="22"/>
          <w:szCs w:val="22"/>
        </w:rPr>
        <w:t>ь</w:t>
      </w:r>
      <w:r w:rsidRPr="00524F44">
        <w:rPr>
          <w:sz w:val="22"/>
          <w:szCs w:val="22"/>
        </w:rPr>
        <w:t xml:space="preserve">. Энцыкл. </w:t>
      </w:r>
      <w:r w:rsidRPr="00524F44">
        <w:rPr>
          <w:sz w:val="22"/>
          <w:szCs w:val="22"/>
          <w:lang w:val="be-BY"/>
        </w:rPr>
        <w:t>імя П.Бровкі, 2010. – С. 271.</w:t>
      </w:r>
    </w:p>
  </w:footnote>
  <w:footnote w:id="7">
    <w:p w:rsidR="00F961DD" w:rsidRPr="00524F44" w:rsidRDefault="00F961DD" w:rsidP="000E0EC1">
      <w:pPr>
        <w:pStyle w:val="ad"/>
        <w:jc w:val="both"/>
        <w:rPr>
          <w:sz w:val="22"/>
          <w:szCs w:val="22"/>
        </w:rPr>
      </w:pPr>
      <w:r>
        <w:rPr>
          <w:sz w:val="22"/>
          <w:szCs w:val="22"/>
        </w:rPr>
        <w:tab/>
      </w:r>
      <w:r w:rsidRPr="00524F44">
        <w:rPr>
          <w:rStyle w:val="ae"/>
          <w:sz w:val="22"/>
          <w:szCs w:val="22"/>
        </w:rPr>
        <w:footnoteRef/>
      </w:r>
      <w:r>
        <w:rPr>
          <w:sz w:val="22"/>
          <w:szCs w:val="22"/>
        </w:rPr>
        <w:t xml:space="preserve"> Смирнов Н.И. Генерал К</w:t>
      </w:r>
      <w:r w:rsidRPr="00524F44">
        <w:rPr>
          <w:sz w:val="22"/>
          <w:szCs w:val="22"/>
        </w:rPr>
        <w:t>орж. Неизвестные страницы… Минск: издательский дом «Звязда», 2014. – 688 с.</w:t>
      </w:r>
    </w:p>
  </w:footnote>
  <w:footnote w:id="8">
    <w:p w:rsidR="00F961DD" w:rsidRPr="00524F44" w:rsidRDefault="00F961DD" w:rsidP="000E0EC1">
      <w:pPr>
        <w:pStyle w:val="ad"/>
        <w:jc w:val="both"/>
        <w:rPr>
          <w:sz w:val="22"/>
          <w:szCs w:val="22"/>
        </w:rPr>
      </w:pPr>
      <w:r w:rsidRPr="00524F44">
        <w:rPr>
          <w:sz w:val="22"/>
          <w:szCs w:val="22"/>
        </w:rPr>
        <w:tab/>
      </w:r>
      <w:r w:rsidRPr="00524F44">
        <w:rPr>
          <w:rStyle w:val="ae"/>
          <w:sz w:val="22"/>
          <w:szCs w:val="22"/>
        </w:rPr>
        <w:footnoteRef/>
      </w:r>
      <w:r w:rsidRPr="00524F44">
        <w:rPr>
          <w:sz w:val="22"/>
          <w:szCs w:val="22"/>
        </w:rPr>
        <w:t xml:space="preserve"> Подробнее: Гареев М.А. Сражения на военно-историческом фронте. Сборник статей / М.А.Гареев. – М.: Инсан, 2008</w:t>
      </w:r>
      <w:r>
        <w:rPr>
          <w:sz w:val="22"/>
          <w:szCs w:val="22"/>
        </w:rPr>
        <w:t>.</w:t>
      </w:r>
      <w:r w:rsidRPr="00524F44">
        <w:rPr>
          <w:sz w:val="22"/>
          <w:szCs w:val="22"/>
        </w:rPr>
        <w:t xml:space="preserve"> – 896 с.; Гареев М.А. Не выпустим память из рук // Военно-п</w:t>
      </w:r>
      <w:r>
        <w:rPr>
          <w:sz w:val="22"/>
          <w:szCs w:val="22"/>
        </w:rPr>
        <w:t xml:space="preserve">ромышленный курьер. – </w:t>
      </w:r>
      <w:r w:rsidRPr="00524F44">
        <w:rPr>
          <w:sz w:val="22"/>
          <w:szCs w:val="22"/>
        </w:rPr>
        <w:t>2015. – № 3 (569) –</w:t>
      </w:r>
      <w:r>
        <w:rPr>
          <w:sz w:val="22"/>
          <w:szCs w:val="22"/>
        </w:rPr>
        <w:t xml:space="preserve"> </w:t>
      </w:r>
      <w:r w:rsidRPr="00524F44">
        <w:rPr>
          <w:sz w:val="22"/>
          <w:szCs w:val="22"/>
        </w:rPr>
        <w:t>28 января.</w:t>
      </w:r>
    </w:p>
  </w:footnote>
  <w:footnote w:id="9">
    <w:p w:rsidR="00F961DD" w:rsidRPr="00524F44" w:rsidRDefault="00F961DD" w:rsidP="003B0879">
      <w:pPr>
        <w:ind w:firstLine="709"/>
        <w:jc w:val="both"/>
        <w:rPr>
          <w:sz w:val="22"/>
          <w:szCs w:val="22"/>
        </w:rPr>
      </w:pPr>
      <w:r w:rsidRPr="00524F44">
        <w:rPr>
          <w:rStyle w:val="ae"/>
          <w:sz w:val="22"/>
          <w:szCs w:val="22"/>
        </w:rPr>
        <w:footnoteRef/>
      </w:r>
      <w:r w:rsidRPr="00524F44">
        <w:rPr>
          <w:sz w:val="22"/>
          <w:szCs w:val="22"/>
        </w:rPr>
        <w:t xml:space="preserve"> Великая Отечественная без грифа секретности. Книга поте</w:t>
      </w:r>
      <w:r>
        <w:rPr>
          <w:sz w:val="22"/>
          <w:szCs w:val="22"/>
        </w:rPr>
        <w:t>рь. Новейшее справочное издание </w:t>
      </w:r>
      <w:r w:rsidRPr="00524F44">
        <w:rPr>
          <w:sz w:val="22"/>
          <w:szCs w:val="22"/>
        </w:rPr>
        <w:t>/ Г.Ф.Кривошеев, В.М.Андронников, П.Д.Буриков, В.В.Гуркин. – М.: Вече, 2009. – 384 с.</w:t>
      </w:r>
    </w:p>
  </w:footnote>
  <w:footnote w:id="10">
    <w:p w:rsidR="00F961DD" w:rsidRPr="00524F44" w:rsidRDefault="00F961DD" w:rsidP="008D665D">
      <w:pPr>
        <w:pStyle w:val="ad"/>
        <w:jc w:val="both"/>
        <w:rPr>
          <w:sz w:val="22"/>
          <w:szCs w:val="22"/>
        </w:rPr>
      </w:pPr>
      <w:r w:rsidRPr="00524F44">
        <w:rPr>
          <w:sz w:val="22"/>
          <w:szCs w:val="22"/>
        </w:rPr>
        <w:tab/>
      </w:r>
      <w:r w:rsidRPr="00524F44">
        <w:rPr>
          <w:rStyle w:val="ae"/>
          <w:sz w:val="22"/>
          <w:szCs w:val="22"/>
        </w:rPr>
        <w:footnoteRef/>
      </w:r>
      <w:r>
        <w:rPr>
          <w:sz w:val="22"/>
          <w:szCs w:val="22"/>
        </w:rPr>
        <w:t xml:space="preserve"> </w:t>
      </w:r>
      <w:r w:rsidRPr="00524F44">
        <w:rPr>
          <w:sz w:val="22"/>
          <w:szCs w:val="22"/>
        </w:rPr>
        <w:t xml:space="preserve">Арнти Г. Людские потери во Второй мировой войне // Итоги Второй  мировой </w:t>
      </w:r>
      <w:r>
        <w:rPr>
          <w:sz w:val="22"/>
          <w:szCs w:val="22"/>
        </w:rPr>
        <w:t>войны. Выводы побе</w:t>
      </w:r>
      <w:r>
        <w:rPr>
          <w:sz w:val="22"/>
          <w:szCs w:val="22"/>
        </w:rPr>
        <w:t>ж</w:t>
      </w:r>
      <w:r>
        <w:rPr>
          <w:sz w:val="22"/>
          <w:szCs w:val="22"/>
        </w:rPr>
        <w:t>денных. – М.</w:t>
      </w:r>
      <w:r w:rsidRPr="00524F44">
        <w:rPr>
          <w:sz w:val="22"/>
          <w:szCs w:val="22"/>
        </w:rPr>
        <w:t xml:space="preserve"> </w:t>
      </w:r>
      <w:r>
        <w:rPr>
          <w:sz w:val="22"/>
          <w:szCs w:val="22"/>
        </w:rPr>
        <w:t xml:space="preserve">– </w:t>
      </w:r>
      <w:r w:rsidRPr="00524F44">
        <w:rPr>
          <w:sz w:val="22"/>
          <w:szCs w:val="22"/>
        </w:rPr>
        <w:t xml:space="preserve">С. 598. Ольштынский Л.И. </w:t>
      </w:r>
      <w:r>
        <w:rPr>
          <w:sz w:val="22"/>
          <w:szCs w:val="22"/>
        </w:rPr>
        <w:t>Р</w:t>
      </w:r>
      <w:r w:rsidRPr="00524F44">
        <w:rPr>
          <w:sz w:val="22"/>
          <w:szCs w:val="22"/>
        </w:rPr>
        <w:t>азгром фашизма. СССР и англо-американские союзники во Второй мировой войне. – М.: ИТРК, 2005. – 344 с. – С.</w:t>
      </w:r>
      <w:r>
        <w:rPr>
          <w:sz w:val="22"/>
          <w:szCs w:val="22"/>
        </w:rPr>
        <w:t xml:space="preserve"> </w:t>
      </w:r>
      <w:r w:rsidRPr="00524F44">
        <w:rPr>
          <w:sz w:val="22"/>
          <w:szCs w:val="22"/>
        </w:rPr>
        <w:t>335.</w:t>
      </w:r>
    </w:p>
  </w:footnote>
  <w:footnote w:id="11">
    <w:p w:rsidR="00F961DD" w:rsidRPr="00524F44" w:rsidRDefault="00F961DD" w:rsidP="00F13C9F">
      <w:pPr>
        <w:ind w:firstLine="709"/>
        <w:jc w:val="both"/>
        <w:rPr>
          <w:sz w:val="22"/>
          <w:szCs w:val="22"/>
        </w:rPr>
      </w:pPr>
      <w:r w:rsidRPr="00524F44">
        <w:rPr>
          <w:rStyle w:val="ae"/>
          <w:sz w:val="22"/>
          <w:szCs w:val="22"/>
        </w:rPr>
        <w:footnoteRef/>
      </w:r>
      <w:r w:rsidRPr="00524F44">
        <w:rPr>
          <w:sz w:val="22"/>
          <w:szCs w:val="22"/>
        </w:rPr>
        <w:t xml:space="preserve"> Великая Отечественная без грифа секретности. Книга потерь. Новейшее справочное издание / Г.Ф.Кривошеев, В.М.Андронников, П.Д.Буриков, В.В.Гуркин. – М.: Вече, 2009. – 384 с.</w:t>
      </w:r>
    </w:p>
  </w:footnote>
  <w:footnote w:id="12">
    <w:p w:rsidR="00F961DD" w:rsidRPr="00524F44" w:rsidRDefault="00F961DD" w:rsidP="00F13C9F">
      <w:pPr>
        <w:ind w:firstLine="709"/>
        <w:jc w:val="both"/>
        <w:rPr>
          <w:sz w:val="22"/>
          <w:szCs w:val="22"/>
        </w:rPr>
      </w:pPr>
      <w:r w:rsidRPr="00524F44">
        <w:rPr>
          <w:rStyle w:val="ae"/>
          <w:sz w:val="22"/>
          <w:szCs w:val="22"/>
        </w:rPr>
        <w:footnoteRef/>
      </w:r>
      <w:r w:rsidRPr="00524F44">
        <w:rPr>
          <w:sz w:val="22"/>
          <w:szCs w:val="22"/>
        </w:rPr>
        <w:t xml:space="preserve"> Подробнее по поводу фальсификации: Зась С.В. Противостояние в сфере смыслов в глобальном ко</w:t>
      </w:r>
      <w:r w:rsidRPr="00524F44">
        <w:rPr>
          <w:sz w:val="22"/>
          <w:szCs w:val="22"/>
        </w:rPr>
        <w:t>н</w:t>
      </w:r>
      <w:r w:rsidRPr="00524F44">
        <w:rPr>
          <w:sz w:val="22"/>
          <w:szCs w:val="22"/>
        </w:rPr>
        <w:t xml:space="preserve">тексте 21 века // Беларуская думка. – 2014. </w:t>
      </w:r>
      <w:r>
        <w:rPr>
          <w:sz w:val="22"/>
          <w:szCs w:val="22"/>
        </w:rPr>
        <w:t>–</w:t>
      </w:r>
      <w:r w:rsidRPr="00524F44">
        <w:rPr>
          <w:sz w:val="22"/>
          <w:szCs w:val="22"/>
        </w:rPr>
        <w:t xml:space="preserve"> № 10. – С.</w:t>
      </w:r>
      <w:r>
        <w:rPr>
          <w:sz w:val="22"/>
          <w:szCs w:val="22"/>
        </w:rPr>
        <w:t xml:space="preserve"> </w:t>
      </w:r>
      <w:r w:rsidRPr="00524F44">
        <w:rPr>
          <w:sz w:val="22"/>
          <w:szCs w:val="22"/>
        </w:rPr>
        <w:t>3</w:t>
      </w:r>
      <w:r>
        <w:rPr>
          <w:sz w:val="22"/>
          <w:szCs w:val="22"/>
        </w:rPr>
        <w:t>–</w:t>
      </w:r>
      <w:r w:rsidRPr="00524F44">
        <w:rPr>
          <w:sz w:val="22"/>
          <w:szCs w:val="22"/>
        </w:rPr>
        <w:t>7.;  Макаров, В.М. Выбор белорусского народа – пр</w:t>
      </w:r>
      <w:r w:rsidRPr="00524F44">
        <w:rPr>
          <w:sz w:val="22"/>
          <w:szCs w:val="22"/>
        </w:rPr>
        <w:t>о</w:t>
      </w:r>
      <w:r w:rsidRPr="00524F44">
        <w:rPr>
          <w:sz w:val="22"/>
          <w:szCs w:val="22"/>
        </w:rPr>
        <w:t>рыв в будущее / Владимир Макаров. – Минск: издательств</w:t>
      </w:r>
      <w:r>
        <w:rPr>
          <w:sz w:val="22"/>
          <w:szCs w:val="22"/>
        </w:rPr>
        <w:t>о</w:t>
      </w:r>
      <w:r w:rsidRPr="00524F44">
        <w:rPr>
          <w:sz w:val="22"/>
          <w:szCs w:val="22"/>
        </w:rPr>
        <w:t xml:space="preserve"> «Четыре четверти», 2014. – 388 с.</w:t>
      </w:r>
    </w:p>
  </w:footnote>
  <w:footnote w:id="13">
    <w:p w:rsidR="00F961DD" w:rsidRPr="00524F44" w:rsidRDefault="00F961DD" w:rsidP="00F13C9F">
      <w:pPr>
        <w:ind w:firstLine="709"/>
        <w:jc w:val="both"/>
        <w:rPr>
          <w:sz w:val="22"/>
          <w:szCs w:val="22"/>
        </w:rPr>
      </w:pPr>
      <w:r w:rsidRPr="00524F44">
        <w:rPr>
          <w:sz w:val="22"/>
          <w:szCs w:val="22"/>
        </w:rPr>
        <w:tab/>
      </w:r>
      <w:r w:rsidRPr="00F624FC">
        <w:rPr>
          <w:sz w:val="18"/>
          <w:szCs w:val="18"/>
        </w:rPr>
        <w:footnoteRef/>
      </w:r>
      <w:r w:rsidRPr="00524F44">
        <w:rPr>
          <w:sz w:val="22"/>
          <w:szCs w:val="22"/>
        </w:rPr>
        <w:t xml:space="preserve"> Ольштынский Л.И. Разгром фашизма. СССР и англо-американские союзники во Второй мировой войне. – М.: ИТРК, 2005. – 344 с. – С.</w:t>
      </w:r>
      <w:r>
        <w:rPr>
          <w:sz w:val="22"/>
          <w:szCs w:val="22"/>
        </w:rPr>
        <w:t xml:space="preserve"> 335. Поздеева Л.</w:t>
      </w:r>
      <w:r w:rsidRPr="00524F44">
        <w:rPr>
          <w:sz w:val="22"/>
          <w:szCs w:val="22"/>
        </w:rPr>
        <w:t xml:space="preserve">В. Советский Союз: Феникс // Союзники в войне 1941–1945. (Совместный российско-американский труд) – М., 1995. </w:t>
      </w:r>
    </w:p>
  </w:footnote>
  <w:footnote w:id="14">
    <w:p w:rsidR="00F961DD" w:rsidRPr="00524F44" w:rsidRDefault="00F961DD" w:rsidP="006E03F3">
      <w:pPr>
        <w:pStyle w:val="a4"/>
        <w:ind w:firstLine="548"/>
        <w:jc w:val="both"/>
        <w:rPr>
          <w:color w:val="auto"/>
          <w:sz w:val="22"/>
          <w:szCs w:val="22"/>
        </w:rPr>
      </w:pPr>
      <w:r w:rsidRPr="00524F44">
        <w:rPr>
          <w:rStyle w:val="ae"/>
          <w:sz w:val="22"/>
          <w:szCs w:val="22"/>
        </w:rPr>
        <w:footnoteRef/>
      </w:r>
      <w:r w:rsidRPr="00524F44">
        <w:rPr>
          <w:sz w:val="22"/>
          <w:szCs w:val="22"/>
        </w:rPr>
        <w:t xml:space="preserve"> </w:t>
      </w:r>
      <w:r w:rsidRPr="00524F44">
        <w:rPr>
          <w:color w:val="auto"/>
          <w:sz w:val="22"/>
          <w:szCs w:val="22"/>
        </w:rPr>
        <w:t xml:space="preserve">Гура А.Н. Битва за умы. Бескомпромиссная борьба в сфере идеологий как отличительная черта Великой Отечественной войны // Беларуская думка. </w:t>
      </w:r>
      <w:r>
        <w:rPr>
          <w:color w:val="auto"/>
          <w:sz w:val="22"/>
          <w:szCs w:val="22"/>
        </w:rPr>
        <w:t xml:space="preserve">– </w:t>
      </w:r>
      <w:r w:rsidRPr="00524F44">
        <w:rPr>
          <w:color w:val="auto"/>
          <w:sz w:val="22"/>
          <w:szCs w:val="22"/>
        </w:rPr>
        <w:t xml:space="preserve">2011. </w:t>
      </w:r>
      <w:r>
        <w:rPr>
          <w:color w:val="auto"/>
          <w:sz w:val="22"/>
          <w:szCs w:val="22"/>
        </w:rPr>
        <w:t>–</w:t>
      </w:r>
      <w:r w:rsidRPr="00524F44">
        <w:rPr>
          <w:color w:val="auto"/>
          <w:sz w:val="22"/>
          <w:szCs w:val="22"/>
        </w:rPr>
        <w:t xml:space="preserve"> № 6. – С.</w:t>
      </w:r>
      <w:r>
        <w:rPr>
          <w:color w:val="auto"/>
          <w:sz w:val="22"/>
          <w:szCs w:val="22"/>
        </w:rPr>
        <w:t xml:space="preserve"> </w:t>
      </w:r>
      <w:r w:rsidRPr="00524F44">
        <w:rPr>
          <w:color w:val="auto"/>
          <w:sz w:val="22"/>
          <w:szCs w:val="22"/>
        </w:rPr>
        <w:t>4</w:t>
      </w:r>
      <w:r>
        <w:rPr>
          <w:color w:val="auto"/>
          <w:sz w:val="22"/>
          <w:szCs w:val="22"/>
        </w:rPr>
        <w:t>–</w:t>
      </w:r>
      <w:r w:rsidRPr="00524F44">
        <w:rPr>
          <w:color w:val="auto"/>
          <w:sz w:val="22"/>
          <w:szCs w:val="22"/>
        </w:rPr>
        <w:t>11.</w:t>
      </w:r>
    </w:p>
    <w:p w:rsidR="00F961DD" w:rsidRPr="00524F44" w:rsidRDefault="00F961DD" w:rsidP="006E03F3">
      <w:pPr>
        <w:pStyle w:val="a4"/>
        <w:ind w:firstLine="548"/>
        <w:jc w:val="both"/>
        <w:rPr>
          <w:color w:val="auto"/>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DD" w:rsidRDefault="00B33137">
    <w:pPr>
      <w:pStyle w:val="a5"/>
      <w:framePr w:wrap="around" w:vAnchor="text" w:hAnchor="margin" w:xAlign="center" w:y="1"/>
      <w:rPr>
        <w:rStyle w:val="a7"/>
      </w:rPr>
    </w:pPr>
    <w:r>
      <w:rPr>
        <w:rStyle w:val="a7"/>
      </w:rPr>
      <w:fldChar w:fldCharType="begin"/>
    </w:r>
    <w:r w:rsidR="00F961DD">
      <w:rPr>
        <w:rStyle w:val="a7"/>
      </w:rPr>
      <w:instrText xml:space="preserve">PAGE  </w:instrText>
    </w:r>
    <w:r>
      <w:rPr>
        <w:rStyle w:val="a7"/>
      </w:rPr>
      <w:fldChar w:fldCharType="separate"/>
    </w:r>
    <w:r w:rsidR="00F961DD">
      <w:rPr>
        <w:rStyle w:val="a7"/>
        <w:noProof/>
      </w:rPr>
      <w:t>1</w:t>
    </w:r>
    <w:r>
      <w:rPr>
        <w:rStyle w:val="a7"/>
      </w:rPr>
      <w:fldChar w:fldCharType="end"/>
    </w:r>
  </w:p>
  <w:p w:rsidR="00F961DD" w:rsidRDefault="00F961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DD" w:rsidRDefault="00B33137">
    <w:pPr>
      <w:pStyle w:val="a5"/>
      <w:framePr w:wrap="around" w:vAnchor="text" w:hAnchor="margin" w:xAlign="center" w:y="1"/>
      <w:rPr>
        <w:rStyle w:val="a7"/>
      </w:rPr>
    </w:pPr>
    <w:r>
      <w:rPr>
        <w:rStyle w:val="a7"/>
      </w:rPr>
      <w:fldChar w:fldCharType="begin"/>
    </w:r>
    <w:r w:rsidR="00F961DD">
      <w:rPr>
        <w:rStyle w:val="a7"/>
      </w:rPr>
      <w:instrText xml:space="preserve">PAGE  </w:instrText>
    </w:r>
    <w:r>
      <w:rPr>
        <w:rStyle w:val="a7"/>
      </w:rPr>
      <w:fldChar w:fldCharType="separate"/>
    </w:r>
    <w:r w:rsidR="001B6E2F">
      <w:rPr>
        <w:rStyle w:val="a7"/>
        <w:noProof/>
      </w:rPr>
      <w:t>18</w:t>
    </w:r>
    <w:r>
      <w:rPr>
        <w:rStyle w:val="a7"/>
      </w:rPr>
      <w:fldChar w:fldCharType="end"/>
    </w:r>
  </w:p>
  <w:p w:rsidR="00F961DD" w:rsidRDefault="00F961DD" w:rsidP="009F4B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29D"/>
    <w:multiLevelType w:val="hybridMultilevel"/>
    <w:tmpl w:val="9DF44492"/>
    <w:lvl w:ilvl="0" w:tplc="04190001">
      <w:start w:val="1"/>
      <w:numFmt w:val="bullet"/>
      <w:lvlText w:val=""/>
      <w:lvlJc w:val="left"/>
      <w:pPr>
        <w:ind w:left="720" w:hanging="360"/>
      </w:pPr>
      <w:rPr>
        <w:rFonts w:ascii="Symbol" w:hAnsi="Symbol" w:hint="default"/>
      </w:rPr>
    </w:lvl>
    <w:lvl w:ilvl="1" w:tplc="E882495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8597F"/>
    <w:multiLevelType w:val="hybridMultilevel"/>
    <w:tmpl w:val="3BBAD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42BEA"/>
    <w:multiLevelType w:val="hybridMultilevel"/>
    <w:tmpl w:val="D1646D84"/>
    <w:lvl w:ilvl="0" w:tplc="48F658A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51335A"/>
    <w:multiLevelType w:val="hybridMultilevel"/>
    <w:tmpl w:val="3ED49B1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13113C"/>
    <w:multiLevelType w:val="hybridMultilevel"/>
    <w:tmpl w:val="62F01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813805"/>
    <w:multiLevelType w:val="hybridMultilevel"/>
    <w:tmpl w:val="F8F6A9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E24477"/>
    <w:multiLevelType w:val="hybridMultilevel"/>
    <w:tmpl w:val="6FD0F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F9706A"/>
    <w:multiLevelType w:val="hybridMultilevel"/>
    <w:tmpl w:val="099E3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attachedTemplate r:id="rId1"/>
  <w:stylePaneFormatFilter w:val="3F01"/>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72C49"/>
    <w:rsid w:val="0000591C"/>
    <w:rsid w:val="00005E03"/>
    <w:rsid w:val="0003112D"/>
    <w:rsid w:val="00035630"/>
    <w:rsid w:val="000573C6"/>
    <w:rsid w:val="0006196B"/>
    <w:rsid w:val="000707B7"/>
    <w:rsid w:val="00076374"/>
    <w:rsid w:val="00081B86"/>
    <w:rsid w:val="000841F1"/>
    <w:rsid w:val="00086FFB"/>
    <w:rsid w:val="00090B7A"/>
    <w:rsid w:val="00091796"/>
    <w:rsid w:val="00091E8C"/>
    <w:rsid w:val="000A5873"/>
    <w:rsid w:val="000B5E0F"/>
    <w:rsid w:val="000C56CA"/>
    <w:rsid w:val="000D1589"/>
    <w:rsid w:val="000E0EC1"/>
    <w:rsid w:val="000E52DC"/>
    <w:rsid w:val="000F614C"/>
    <w:rsid w:val="00107F94"/>
    <w:rsid w:val="001145DE"/>
    <w:rsid w:val="00116B21"/>
    <w:rsid w:val="00116C5F"/>
    <w:rsid w:val="001335D8"/>
    <w:rsid w:val="001417FA"/>
    <w:rsid w:val="001468DF"/>
    <w:rsid w:val="00153FF9"/>
    <w:rsid w:val="00154B5E"/>
    <w:rsid w:val="001623CE"/>
    <w:rsid w:val="00166E5C"/>
    <w:rsid w:val="0016754C"/>
    <w:rsid w:val="00167813"/>
    <w:rsid w:val="00191991"/>
    <w:rsid w:val="001A1B68"/>
    <w:rsid w:val="001A2C03"/>
    <w:rsid w:val="001B2142"/>
    <w:rsid w:val="001B436A"/>
    <w:rsid w:val="001B6E2F"/>
    <w:rsid w:val="001C1E70"/>
    <w:rsid w:val="001C4335"/>
    <w:rsid w:val="001E79B6"/>
    <w:rsid w:val="001F235C"/>
    <w:rsid w:val="001F41ED"/>
    <w:rsid w:val="001F5415"/>
    <w:rsid w:val="0022416A"/>
    <w:rsid w:val="00230142"/>
    <w:rsid w:val="00231E91"/>
    <w:rsid w:val="0023317C"/>
    <w:rsid w:val="00236B00"/>
    <w:rsid w:val="00242C89"/>
    <w:rsid w:val="00252410"/>
    <w:rsid w:val="00253AC6"/>
    <w:rsid w:val="00256972"/>
    <w:rsid w:val="00256FBD"/>
    <w:rsid w:val="00257352"/>
    <w:rsid w:val="002605DE"/>
    <w:rsid w:val="00284AA8"/>
    <w:rsid w:val="00287F17"/>
    <w:rsid w:val="0029779B"/>
    <w:rsid w:val="002B16E4"/>
    <w:rsid w:val="002C1E5D"/>
    <w:rsid w:val="002C4AE9"/>
    <w:rsid w:val="002F2714"/>
    <w:rsid w:val="00307FBB"/>
    <w:rsid w:val="00332109"/>
    <w:rsid w:val="00333043"/>
    <w:rsid w:val="003379B9"/>
    <w:rsid w:val="00347E25"/>
    <w:rsid w:val="00353324"/>
    <w:rsid w:val="003543D2"/>
    <w:rsid w:val="003637EB"/>
    <w:rsid w:val="00376DD7"/>
    <w:rsid w:val="003A72FF"/>
    <w:rsid w:val="003B0879"/>
    <w:rsid w:val="003C57CD"/>
    <w:rsid w:val="003C5D82"/>
    <w:rsid w:val="0040064B"/>
    <w:rsid w:val="00402679"/>
    <w:rsid w:val="00423A7D"/>
    <w:rsid w:val="004240D9"/>
    <w:rsid w:val="004303A3"/>
    <w:rsid w:val="00430AD2"/>
    <w:rsid w:val="00442EF8"/>
    <w:rsid w:val="0045324A"/>
    <w:rsid w:val="00454182"/>
    <w:rsid w:val="00454694"/>
    <w:rsid w:val="00460225"/>
    <w:rsid w:val="00462B1C"/>
    <w:rsid w:val="00463DA5"/>
    <w:rsid w:val="004666EA"/>
    <w:rsid w:val="00474BA7"/>
    <w:rsid w:val="00475E58"/>
    <w:rsid w:val="00486F21"/>
    <w:rsid w:val="00490C07"/>
    <w:rsid w:val="0049693E"/>
    <w:rsid w:val="004A1A1A"/>
    <w:rsid w:val="004A45F4"/>
    <w:rsid w:val="004B6ED5"/>
    <w:rsid w:val="004C0B2F"/>
    <w:rsid w:val="004C45CD"/>
    <w:rsid w:val="004C5FE0"/>
    <w:rsid w:val="004D5A65"/>
    <w:rsid w:val="004E0981"/>
    <w:rsid w:val="004E0EE8"/>
    <w:rsid w:val="0050461C"/>
    <w:rsid w:val="00517B96"/>
    <w:rsid w:val="00520A27"/>
    <w:rsid w:val="0052252C"/>
    <w:rsid w:val="00524F44"/>
    <w:rsid w:val="00531115"/>
    <w:rsid w:val="005540F9"/>
    <w:rsid w:val="00561A47"/>
    <w:rsid w:val="005621EF"/>
    <w:rsid w:val="005810A0"/>
    <w:rsid w:val="00581BFB"/>
    <w:rsid w:val="00582F77"/>
    <w:rsid w:val="005909AB"/>
    <w:rsid w:val="005A4E44"/>
    <w:rsid w:val="005A70D2"/>
    <w:rsid w:val="005B0BBC"/>
    <w:rsid w:val="005B2507"/>
    <w:rsid w:val="005B33C0"/>
    <w:rsid w:val="005B59E5"/>
    <w:rsid w:val="005B6352"/>
    <w:rsid w:val="005D4391"/>
    <w:rsid w:val="005E186E"/>
    <w:rsid w:val="005E2C18"/>
    <w:rsid w:val="005E4076"/>
    <w:rsid w:val="005E511D"/>
    <w:rsid w:val="005F37F0"/>
    <w:rsid w:val="005F62AC"/>
    <w:rsid w:val="00623B48"/>
    <w:rsid w:val="00640BD4"/>
    <w:rsid w:val="0064213C"/>
    <w:rsid w:val="00642559"/>
    <w:rsid w:val="00652452"/>
    <w:rsid w:val="0065299C"/>
    <w:rsid w:val="006700AB"/>
    <w:rsid w:val="00676969"/>
    <w:rsid w:val="00680921"/>
    <w:rsid w:val="00683426"/>
    <w:rsid w:val="00686586"/>
    <w:rsid w:val="006870D6"/>
    <w:rsid w:val="00687588"/>
    <w:rsid w:val="00694134"/>
    <w:rsid w:val="00697CED"/>
    <w:rsid w:val="006A3E82"/>
    <w:rsid w:val="006B4EE2"/>
    <w:rsid w:val="006B665E"/>
    <w:rsid w:val="006C3F7C"/>
    <w:rsid w:val="006C523D"/>
    <w:rsid w:val="006D5031"/>
    <w:rsid w:val="006E03F3"/>
    <w:rsid w:val="006E6AF2"/>
    <w:rsid w:val="006F5242"/>
    <w:rsid w:val="00706AC1"/>
    <w:rsid w:val="007147AA"/>
    <w:rsid w:val="00715E91"/>
    <w:rsid w:val="007210B8"/>
    <w:rsid w:val="00725204"/>
    <w:rsid w:val="00727CCD"/>
    <w:rsid w:val="007330CE"/>
    <w:rsid w:val="00746F61"/>
    <w:rsid w:val="007529D5"/>
    <w:rsid w:val="00762D08"/>
    <w:rsid w:val="0076327F"/>
    <w:rsid w:val="0076789A"/>
    <w:rsid w:val="00772140"/>
    <w:rsid w:val="00772B96"/>
    <w:rsid w:val="00782C9F"/>
    <w:rsid w:val="00797EDD"/>
    <w:rsid w:val="007A5A2F"/>
    <w:rsid w:val="007B5F1E"/>
    <w:rsid w:val="007C1E4B"/>
    <w:rsid w:val="007C55CB"/>
    <w:rsid w:val="007E1A3F"/>
    <w:rsid w:val="00807602"/>
    <w:rsid w:val="00814A00"/>
    <w:rsid w:val="00815F87"/>
    <w:rsid w:val="0082378E"/>
    <w:rsid w:val="00831B48"/>
    <w:rsid w:val="0085439C"/>
    <w:rsid w:val="00860D3E"/>
    <w:rsid w:val="00863005"/>
    <w:rsid w:val="00872C49"/>
    <w:rsid w:val="00882C68"/>
    <w:rsid w:val="00885712"/>
    <w:rsid w:val="008902BA"/>
    <w:rsid w:val="008A0D8A"/>
    <w:rsid w:val="008A276E"/>
    <w:rsid w:val="008B0E80"/>
    <w:rsid w:val="008D4576"/>
    <w:rsid w:val="008D665D"/>
    <w:rsid w:val="008D7ED0"/>
    <w:rsid w:val="008E4246"/>
    <w:rsid w:val="008F3ABE"/>
    <w:rsid w:val="008F59BC"/>
    <w:rsid w:val="008F763A"/>
    <w:rsid w:val="00902032"/>
    <w:rsid w:val="00902928"/>
    <w:rsid w:val="00912BE3"/>
    <w:rsid w:val="009138BE"/>
    <w:rsid w:val="00920612"/>
    <w:rsid w:val="009215B2"/>
    <w:rsid w:val="00922C48"/>
    <w:rsid w:val="009251A5"/>
    <w:rsid w:val="009312BF"/>
    <w:rsid w:val="00933F48"/>
    <w:rsid w:val="00940044"/>
    <w:rsid w:val="00963DBC"/>
    <w:rsid w:val="00967D21"/>
    <w:rsid w:val="0099342E"/>
    <w:rsid w:val="009A132A"/>
    <w:rsid w:val="009A53B4"/>
    <w:rsid w:val="009C3C2A"/>
    <w:rsid w:val="009C5311"/>
    <w:rsid w:val="009C713E"/>
    <w:rsid w:val="009C7190"/>
    <w:rsid w:val="009E1E99"/>
    <w:rsid w:val="009E36E5"/>
    <w:rsid w:val="009E3930"/>
    <w:rsid w:val="009F2ECF"/>
    <w:rsid w:val="009F4070"/>
    <w:rsid w:val="009F46EC"/>
    <w:rsid w:val="009F4B02"/>
    <w:rsid w:val="00A050A6"/>
    <w:rsid w:val="00A20BFE"/>
    <w:rsid w:val="00A21677"/>
    <w:rsid w:val="00A216AF"/>
    <w:rsid w:val="00A2427D"/>
    <w:rsid w:val="00A24EA9"/>
    <w:rsid w:val="00A27429"/>
    <w:rsid w:val="00A43513"/>
    <w:rsid w:val="00A443E4"/>
    <w:rsid w:val="00A523EA"/>
    <w:rsid w:val="00A52818"/>
    <w:rsid w:val="00A644E9"/>
    <w:rsid w:val="00A6665F"/>
    <w:rsid w:val="00A83591"/>
    <w:rsid w:val="00A934C1"/>
    <w:rsid w:val="00A94A38"/>
    <w:rsid w:val="00AA5B6C"/>
    <w:rsid w:val="00AA689A"/>
    <w:rsid w:val="00AB60F7"/>
    <w:rsid w:val="00AC2B07"/>
    <w:rsid w:val="00AC4048"/>
    <w:rsid w:val="00AC4F98"/>
    <w:rsid w:val="00AE2402"/>
    <w:rsid w:val="00AF1CA8"/>
    <w:rsid w:val="00AF76C2"/>
    <w:rsid w:val="00B009C2"/>
    <w:rsid w:val="00B05B3A"/>
    <w:rsid w:val="00B14935"/>
    <w:rsid w:val="00B30FF3"/>
    <w:rsid w:val="00B33137"/>
    <w:rsid w:val="00B430D7"/>
    <w:rsid w:val="00B766E8"/>
    <w:rsid w:val="00B822BD"/>
    <w:rsid w:val="00BB6213"/>
    <w:rsid w:val="00BC1A18"/>
    <w:rsid w:val="00BD2914"/>
    <w:rsid w:val="00BD3669"/>
    <w:rsid w:val="00BD558D"/>
    <w:rsid w:val="00BD5A52"/>
    <w:rsid w:val="00BD6389"/>
    <w:rsid w:val="00BE1F07"/>
    <w:rsid w:val="00BE2F44"/>
    <w:rsid w:val="00BE75A8"/>
    <w:rsid w:val="00BF791F"/>
    <w:rsid w:val="00C021A6"/>
    <w:rsid w:val="00C12AF0"/>
    <w:rsid w:val="00C2005B"/>
    <w:rsid w:val="00C42C4F"/>
    <w:rsid w:val="00C528F8"/>
    <w:rsid w:val="00C53D64"/>
    <w:rsid w:val="00C568E1"/>
    <w:rsid w:val="00C57A15"/>
    <w:rsid w:val="00C83D26"/>
    <w:rsid w:val="00CA0D8B"/>
    <w:rsid w:val="00CB0A22"/>
    <w:rsid w:val="00CB63CC"/>
    <w:rsid w:val="00CB68C2"/>
    <w:rsid w:val="00CC5D07"/>
    <w:rsid w:val="00CE5733"/>
    <w:rsid w:val="00CE787B"/>
    <w:rsid w:val="00CE7981"/>
    <w:rsid w:val="00CF2EC2"/>
    <w:rsid w:val="00CF60CA"/>
    <w:rsid w:val="00CF7860"/>
    <w:rsid w:val="00D0168B"/>
    <w:rsid w:val="00D07E3E"/>
    <w:rsid w:val="00D23494"/>
    <w:rsid w:val="00D3479F"/>
    <w:rsid w:val="00D47E56"/>
    <w:rsid w:val="00D52F28"/>
    <w:rsid w:val="00D60D59"/>
    <w:rsid w:val="00D624E1"/>
    <w:rsid w:val="00D67F98"/>
    <w:rsid w:val="00D86E2F"/>
    <w:rsid w:val="00DB624B"/>
    <w:rsid w:val="00DC3D18"/>
    <w:rsid w:val="00DC47C3"/>
    <w:rsid w:val="00DD6A6E"/>
    <w:rsid w:val="00DE6BC8"/>
    <w:rsid w:val="00DF7565"/>
    <w:rsid w:val="00E0291F"/>
    <w:rsid w:val="00E30B87"/>
    <w:rsid w:val="00E3621C"/>
    <w:rsid w:val="00E37D42"/>
    <w:rsid w:val="00E44BC6"/>
    <w:rsid w:val="00E72AD4"/>
    <w:rsid w:val="00E741C2"/>
    <w:rsid w:val="00E81C22"/>
    <w:rsid w:val="00E84AEF"/>
    <w:rsid w:val="00E8556A"/>
    <w:rsid w:val="00E85A3E"/>
    <w:rsid w:val="00E93EEE"/>
    <w:rsid w:val="00E94C09"/>
    <w:rsid w:val="00EA23D2"/>
    <w:rsid w:val="00EA2BF2"/>
    <w:rsid w:val="00EA360B"/>
    <w:rsid w:val="00EB1855"/>
    <w:rsid w:val="00EB4199"/>
    <w:rsid w:val="00EC59E2"/>
    <w:rsid w:val="00ED0F2C"/>
    <w:rsid w:val="00EE303F"/>
    <w:rsid w:val="00EF09D2"/>
    <w:rsid w:val="00EF4459"/>
    <w:rsid w:val="00F07A7C"/>
    <w:rsid w:val="00F10CBC"/>
    <w:rsid w:val="00F11F6A"/>
    <w:rsid w:val="00F13C9F"/>
    <w:rsid w:val="00F147CB"/>
    <w:rsid w:val="00F21EBA"/>
    <w:rsid w:val="00F2456B"/>
    <w:rsid w:val="00F3512F"/>
    <w:rsid w:val="00F4718C"/>
    <w:rsid w:val="00F5057A"/>
    <w:rsid w:val="00F53078"/>
    <w:rsid w:val="00F60930"/>
    <w:rsid w:val="00F60AE4"/>
    <w:rsid w:val="00F624FC"/>
    <w:rsid w:val="00F66774"/>
    <w:rsid w:val="00F8195A"/>
    <w:rsid w:val="00F8677C"/>
    <w:rsid w:val="00F93D3E"/>
    <w:rsid w:val="00F960EC"/>
    <w:rsid w:val="00F961DD"/>
    <w:rsid w:val="00F96A1D"/>
    <w:rsid w:val="00F96B1E"/>
    <w:rsid w:val="00FA09D1"/>
    <w:rsid w:val="00FA598E"/>
    <w:rsid w:val="00FB06B5"/>
    <w:rsid w:val="00FB6BFF"/>
    <w:rsid w:val="00FC055B"/>
    <w:rsid w:val="00FC2253"/>
    <w:rsid w:val="00FC3B31"/>
    <w:rsid w:val="00FC4937"/>
    <w:rsid w:val="00FD64D6"/>
    <w:rsid w:val="00FD69C7"/>
    <w:rsid w:val="00FE5E79"/>
    <w:rsid w:val="00FF00D5"/>
    <w:rsid w:val="00FF0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52C"/>
  </w:style>
  <w:style w:type="paragraph" w:styleId="1">
    <w:name w:val="heading 1"/>
    <w:basedOn w:val="a"/>
    <w:next w:val="a"/>
    <w:qFormat/>
    <w:rsid w:val="0052252C"/>
    <w:pPr>
      <w:keepNext/>
      <w:jc w:val="both"/>
      <w:outlineLvl w:val="0"/>
    </w:pPr>
    <w:rPr>
      <w:i/>
      <w:sz w:val="24"/>
    </w:rPr>
  </w:style>
  <w:style w:type="paragraph" w:styleId="2">
    <w:name w:val="heading 2"/>
    <w:basedOn w:val="a"/>
    <w:next w:val="a"/>
    <w:qFormat/>
    <w:rsid w:val="0052252C"/>
    <w:pPr>
      <w:keepNext/>
      <w:outlineLvl w:val="1"/>
    </w:pPr>
    <w:rPr>
      <w:b/>
      <w:i/>
      <w:sz w:val="28"/>
    </w:rPr>
  </w:style>
  <w:style w:type="paragraph" w:styleId="3">
    <w:name w:val="heading 3"/>
    <w:basedOn w:val="a"/>
    <w:next w:val="a"/>
    <w:qFormat/>
    <w:rsid w:val="0052252C"/>
    <w:pPr>
      <w:keepNext/>
      <w:jc w:val="center"/>
      <w:outlineLvl w:val="2"/>
    </w:pPr>
    <w:rPr>
      <w:b/>
      <w:sz w:val="24"/>
    </w:rPr>
  </w:style>
  <w:style w:type="paragraph" w:styleId="4">
    <w:name w:val="heading 4"/>
    <w:basedOn w:val="a"/>
    <w:next w:val="a"/>
    <w:qFormat/>
    <w:rsid w:val="0052252C"/>
    <w:pPr>
      <w:keepNext/>
      <w:jc w:val="center"/>
      <w:outlineLvl w:val="3"/>
    </w:pPr>
    <w:rPr>
      <w:b/>
      <w:sz w:val="16"/>
    </w:rPr>
  </w:style>
  <w:style w:type="paragraph" w:styleId="5">
    <w:name w:val="heading 5"/>
    <w:basedOn w:val="a"/>
    <w:next w:val="a"/>
    <w:qFormat/>
    <w:rsid w:val="0052252C"/>
    <w:pPr>
      <w:keepNext/>
      <w:spacing w:line="180" w:lineRule="exact"/>
      <w:jc w:val="both"/>
      <w:outlineLvl w:val="4"/>
    </w:pPr>
    <w:rPr>
      <w:sz w:val="30"/>
    </w:rPr>
  </w:style>
  <w:style w:type="paragraph" w:styleId="6">
    <w:name w:val="heading 6"/>
    <w:basedOn w:val="a"/>
    <w:next w:val="a"/>
    <w:qFormat/>
    <w:rsid w:val="0052252C"/>
    <w:pPr>
      <w:keepNext/>
      <w:spacing w:line="280" w:lineRule="exact"/>
      <w:outlineLvl w:val="5"/>
    </w:pPr>
    <w:rPr>
      <w:sz w:val="30"/>
    </w:rPr>
  </w:style>
  <w:style w:type="paragraph" w:styleId="7">
    <w:name w:val="heading 7"/>
    <w:basedOn w:val="a"/>
    <w:next w:val="a"/>
    <w:qFormat/>
    <w:rsid w:val="0052252C"/>
    <w:pPr>
      <w:keepNext/>
      <w:spacing w:line="280" w:lineRule="exact"/>
      <w:ind w:left="4111"/>
      <w:outlineLvl w:val="6"/>
    </w:pPr>
    <w:rPr>
      <w:sz w:val="30"/>
    </w:rPr>
  </w:style>
  <w:style w:type="paragraph" w:styleId="8">
    <w:name w:val="heading 8"/>
    <w:basedOn w:val="a"/>
    <w:next w:val="a"/>
    <w:qFormat/>
    <w:rsid w:val="0052252C"/>
    <w:pPr>
      <w:keepNext/>
      <w:jc w:val="center"/>
      <w:outlineLvl w:val="7"/>
    </w:pPr>
    <w:rPr>
      <w:b/>
      <w:lang w:val="be-BY"/>
    </w:rPr>
  </w:style>
  <w:style w:type="paragraph" w:styleId="9">
    <w:name w:val="heading 9"/>
    <w:basedOn w:val="a"/>
    <w:next w:val="a"/>
    <w:qFormat/>
    <w:rsid w:val="0052252C"/>
    <w:pPr>
      <w:keepNext/>
      <w:ind w:left="4962"/>
      <w:jc w:val="both"/>
      <w:outlineLvl w:val="8"/>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2252C"/>
    <w:pPr>
      <w:jc w:val="center"/>
    </w:pPr>
    <w:rPr>
      <w:sz w:val="24"/>
    </w:rPr>
  </w:style>
  <w:style w:type="paragraph" w:styleId="a4">
    <w:name w:val="Body Text"/>
    <w:basedOn w:val="a"/>
    <w:rsid w:val="0052252C"/>
    <w:pPr>
      <w:jc w:val="center"/>
    </w:pPr>
    <w:rPr>
      <w:color w:val="0000FF"/>
      <w:sz w:val="16"/>
    </w:rPr>
  </w:style>
  <w:style w:type="paragraph" w:styleId="20">
    <w:name w:val="Body Text 2"/>
    <w:basedOn w:val="a"/>
    <w:rsid w:val="0052252C"/>
    <w:pPr>
      <w:jc w:val="both"/>
    </w:pPr>
    <w:rPr>
      <w:sz w:val="30"/>
    </w:rPr>
  </w:style>
  <w:style w:type="paragraph" w:styleId="a5">
    <w:name w:val="header"/>
    <w:basedOn w:val="a"/>
    <w:link w:val="a6"/>
    <w:rsid w:val="0052252C"/>
    <w:pPr>
      <w:tabs>
        <w:tab w:val="center" w:pos="4153"/>
        <w:tab w:val="right" w:pos="8306"/>
      </w:tabs>
    </w:pPr>
  </w:style>
  <w:style w:type="character" w:styleId="a7">
    <w:name w:val="page number"/>
    <w:basedOn w:val="a0"/>
    <w:rsid w:val="0052252C"/>
  </w:style>
  <w:style w:type="paragraph" w:styleId="a8">
    <w:name w:val="caption"/>
    <w:basedOn w:val="a"/>
    <w:next w:val="a"/>
    <w:qFormat/>
    <w:rsid w:val="0052252C"/>
    <w:pPr>
      <w:jc w:val="both"/>
    </w:pPr>
    <w:rPr>
      <w:sz w:val="30"/>
    </w:rPr>
  </w:style>
  <w:style w:type="paragraph" w:styleId="30">
    <w:name w:val="Body Text 3"/>
    <w:basedOn w:val="a"/>
    <w:rsid w:val="0052252C"/>
    <w:pPr>
      <w:jc w:val="both"/>
    </w:pPr>
    <w:rPr>
      <w:sz w:val="26"/>
    </w:rPr>
  </w:style>
  <w:style w:type="paragraph" w:styleId="a9">
    <w:name w:val="Body Text Indent"/>
    <w:basedOn w:val="a"/>
    <w:rsid w:val="0052252C"/>
    <w:pPr>
      <w:ind w:firstLine="707"/>
      <w:jc w:val="both"/>
    </w:pPr>
    <w:rPr>
      <w:color w:val="008000"/>
      <w:sz w:val="26"/>
    </w:rPr>
  </w:style>
  <w:style w:type="paragraph" w:styleId="21">
    <w:name w:val="Body Text Indent 2"/>
    <w:basedOn w:val="a"/>
    <w:rsid w:val="0052252C"/>
    <w:pPr>
      <w:ind w:firstLine="720"/>
      <w:jc w:val="both"/>
    </w:pPr>
    <w:rPr>
      <w:sz w:val="30"/>
    </w:rPr>
  </w:style>
  <w:style w:type="paragraph" w:styleId="31">
    <w:name w:val="Body Text Indent 3"/>
    <w:basedOn w:val="a"/>
    <w:rsid w:val="0052252C"/>
    <w:pPr>
      <w:widowControl w:val="0"/>
      <w:autoSpaceDE w:val="0"/>
      <w:autoSpaceDN w:val="0"/>
      <w:adjustRightInd w:val="0"/>
      <w:ind w:firstLine="709"/>
      <w:jc w:val="both"/>
    </w:pPr>
    <w:rPr>
      <w:color w:val="000000"/>
      <w:sz w:val="28"/>
      <w:szCs w:val="28"/>
    </w:rPr>
  </w:style>
  <w:style w:type="paragraph" w:styleId="aa">
    <w:name w:val="footer"/>
    <w:basedOn w:val="a"/>
    <w:rsid w:val="0052252C"/>
    <w:pPr>
      <w:tabs>
        <w:tab w:val="center" w:pos="4677"/>
        <w:tab w:val="right" w:pos="9355"/>
      </w:tabs>
    </w:pPr>
  </w:style>
  <w:style w:type="paragraph" w:styleId="ab">
    <w:name w:val="Balloon Text"/>
    <w:basedOn w:val="a"/>
    <w:semiHidden/>
    <w:rsid w:val="00CF2EC2"/>
    <w:rPr>
      <w:rFonts w:ascii="Tahoma" w:hAnsi="Tahoma" w:cs="Tahoma"/>
      <w:sz w:val="16"/>
      <w:szCs w:val="16"/>
    </w:rPr>
  </w:style>
  <w:style w:type="paragraph" w:customStyle="1" w:styleId="ConsPlusNormal">
    <w:name w:val="ConsPlusNormal"/>
    <w:rsid w:val="00687588"/>
    <w:pPr>
      <w:widowControl w:val="0"/>
      <w:autoSpaceDE w:val="0"/>
      <w:autoSpaceDN w:val="0"/>
      <w:adjustRightInd w:val="0"/>
      <w:ind w:firstLine="720"/>
    </w:pPr>
    <w:rPr>
      <w:rFonts w:ascii="Arial" w:hAnsi="Arial" w:cs="Arial"/>
    </w:rPr>
  </w:style>
  <w:style w:type="paragraph" w:customStyle="1" w:styleId="ac">
    <w:name w:val="Знак Знак Знак"/>
    <w:basedOn w:val="a"/>
    <w:rsid w:val="00687588"/>
    <w:rPr>
      <w:sz w:val="24"/>
      <w:szCs w:val="24"/>
      <w:lang w:val="pl-PL" w:eastAsia="pl-PL"/>
    </w:rPr>
  </w:style>
  <w:style w:type="paragraph" w:styleId="ad">
    <w:name w:val="footnote text"/>
    <w:basedOn w:val="a"/>
    <w:semiHidden/>
    <w:rsid w:val="008D665D"/>
  </w:style>
  <w:style w:type="character" w:styleId="ae">
    <w:name w:val="footnote reference"/>
    <w:basedOn w:val="a0"/>
    <w:semiHidden/>
    <w:rsid w:val="008D665D"/>
    <w:rPr>
      <w:vertAlign w:val="superscript"/>
    </w:rPr>
  </w:style>
  <w:style w:type="paragraph" w:customStyle="1" w:styleId="Iniiaiieoaeno">
    <w:name w:val="Iniiaiie oaeno"/>
    <w:basedOn w:val="a"/>
    <w:rsid w:val="008D665D"/>
    <w:pPr>
      <w:jc w:val="both"/>
    </w:pPr>
    <w:rPr>
      <w:sz w:val="24"/>
    </w:rPr>
  </w:style>
  <w:style w:type="paragraph" w:customStyle="1" w:styleId="Normal1">
    <w:name w:val="Normal1"/>
    <w:rsid w:val="008D665D"/>
    <w:pPr>
      <w:widowControl w:val="0"/>
      <w:spacing w:line="260" w:lineRule="auto"/>
      <w:ind w:firstLine="320"/>
      <w:jc w:val="both"/>
    </w:pPr>
    <w:rPr>
      <w:snapToGrid w:val="0"/>
      <w:sz w:val="18"/>
    </w:rPr>
  </w:style>
  <w:style w:type="table" w:styleId="af">
    <w:name w:val="Table Grid"/>
    <w:basedOn w:val="a1"/>
    <w:rsid w:val="00146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qFormat/>
    <w:rsid w:val="00FB6BFF"/>
    <w:rPr>
      <w:i/>
      <w:iCs/>
    </w:rPr>
  </w:style>
  <w:style w:type="paragraph" w:styleId="af1">
    <w:name w:val="Document Map"/>
    <w:basedOn w:val="a"/>
    <w:semiHidden/>
    <w:rsid w:val="005E2C18"/>
    <w:pPr>
      <w:shd w:val="clear" w:color="auto" w:fill="000080"/>
    </w:pPr>
    <w:rPr>
      <w:rFonts w:ascii="Tahoma" w:hAnsi="Tahoma" w:cs="Tahoma"/>
    </w:rPr>
  </w:style>
  <w:style w:type="paragraph" w:styleId="af2">
    <w:name w:val="List Paragraph"/>
    <w:basedOn w:val="a"/>
    <w:qFormat/>
    <w:rsid w:val="00BE1F07"/>
    <w:pPr>
      <w:spacing w:after="200" w:line="276" w:lineRule="auto"/>
      <w:ind w:left="720" w:right="113"/>
      <w:contextualSpacing/>
      <w:jc w:val="center"/>
    </w:pPr>
    <w:rPr>
      <w:rFonts w:eastAsia="Calibri"/>
      <w:sz w:val="22"/>
      <w:szCs w:val="22"/>
      <w:lang w:eastAsia="en-US"/>
    </w:rPr>
  </w:style>
  <w:style w:type="paragraph" w:styleId="af3">
    <w:name w:val="endnote text"/>
    <w:basedOn w:val="a"/>
    <w:link w:val="af4"/>
    <w:uiPriority w:val="99"/>
    <w:semiHidden/>
    <w:unhideWhenUsed/>
    <w:rsid w:val="00581BFB"/>
  </w:style>
  <w:style w:type="character" w:customStyle="1" w:styleId="af4">
    <w:name w:val="Текст концевой сноски Знак"/>
    <w:basedOn w:val="a0"/>
    <w:link w:val="af3"/>
    <w:uiPriority w:val="99"/>
    <w:semiHidden/>
    <w:rsid w:val="00581BFB"/>
  </w:style>
  <w:style w:type="character" w:styleId="af5">
    <w:name w:val="endnote reference"/>
    <w:basedOn w:val="a0"/>
    <w:uiPriority w:val="99"/>
    <w:semiHidden/>
    <w:unhideWhenUsed/>
    <w:rsid w:val="00581BFB"/>
    <w:rPr>
      <w:vertAlign w:val="superscript"/>
    </w:rPr>
  </w:style>
  <w:style w:type="paragraph" w:styleId="af6">
    <w:name w:val="Normal (Web)"/>
    <w:basedOn w:val="a"/>
    <w:uiPriority w:val="99"/>
    <w:unhideWhenUsed/>
    <w:rsid w:val="00035630"/>
    <w:pPr>
      <w:spacing w:after="270" w:line="288" w:lineRule="atLeast"/>
    </w:pPr>
    <w:rPr>
      <w:sz w:val="24"/>
      <w:szCs w:val="24"/>
    </w:rPr>
  </w:style>
  <w:style w:type="paragraph" w:styleId="af7">
    <w:name w:val="No Spacing"/>
    <w:uiPriority w:val="1"/>
    <w:qFormat/>
    <w:rsid w:val="00035630"/>
    <w:rPr>
      <w:rFonts w:ascii="Calibri" w:eastAsia="Calibri" w:hAnsi="Calibri"/>
      <w:sz w:val="22"/>
      <w:szCs w:val="22"/>
      <w:lang w:eastAsia="en-US"/>
    </w:rPr>
  </w:style>
  <w:style w:type="paragraph" w:customStyle="1" w:styleId="af8">
    <w:name w:val="обычный"/>
    <w:basedOn w:val="a"/>
    <w:rsid w:val="00035630"/>
    <w:rPr>
      <w:color w:val="000000"/>
    </w:rPr>
  </w:style>
  <w:style w:type="character" w:customStyle="1" w:styleId="af9">
    <w:name w:val="Основной текст_"/>
    <w:basedOn w:val="a0"/>
    <w:link w:val="22"/>
    <w:locked/>
    <w:rsid w:val="00035630"/>
    <w:rPr>
      <w:spacing w:val="7"/>
      <w:sz w:val="26"/>
      <w:szCs w:val="26"/>
      <w:shd w:val="clear" w:color="auto" w:fill="FFFFFF"/>
    </w:rPr>
  </w:style>
  <w:style w:type="paragraph" w:customStyle="1" w:styleId="22">
    <w:name w:val="Основной текст2"/>
    <w:basedOn w:val="a"/>
    <w:link w:val="af9"/>
    <w:rsid w:val="00035630"/>
    <w:pPr>
      <w:widowControl w:val="0"/>
      <w:shd w:val="clear" w:color="auto" w:fill="FFFFFF"/>
      <w:spacing w:line="317" w:lineRule="exact"/>
      <w:jc w:val="both"/>
    </w:pPr>
    <w:rPr>
      <w:spacing w:val="7"/>
      <w:sz w:val="26"/>
      <w:szCs w:val="26"/>
    </w:rPr>
  </w:style>
  <w:style w:type="paragraph" w:customStyle="1" w:styleId="10">
    <w:name w:val="Название1"/>
    <w:basedOn w:val="a"/>
    <w:rsid w:val="00035630"/>
    <w:pPr>
      <w:spacing w:before="240" w:after="240"/>
      <w:ind w:right="2268"/>
    </w:pPr>
    <w:rPr>
      <w:b/>
      <w:bCs/>
      <w:sz w:val="24"/>
      <w:szCs w:val="24"/>
    </w:rPr>
  </w:style>
  <w:style w:type="paragraph" w:customStyle="1" w:styleId="newncpi">
    <w:name w:val="newncpi"/>
    <w:basedOn w:val="a"/>
    <w:rsid w:val="00035630"/>
    <w:pPr>
      <w:ind w:firstLine="567"/>
      <w:jc w:val="both"/>
    </w:pPr>
    <w:rPr>
      <w:sz w:val="24"/>
      <w:szCs w:val="24"/>
    </w:rPr>
  </w:style>
  <w:style w:type="character" w:customStyle="1" w:styleId="apple-converted-space">
    <w:name w:val="apple-converted-space"/>
    <w:basedOn w:val="a0"/>
    <w:rsid w:val="00035630"/>
  </w:style>
  <w:style w:type="character" w:styleId="afa">
    <w:name w:val="Strong"/>
    <w:basedOn w:val="a0"/>
    <w:uiPriority w:val="22"/>
    <w:qFormat/>
    <w:rsid w:val="00035630"/>
    <w:rPr>
      <w:b/>
      <w:bCs/>
    </w:rPr>
  </w:style>
  <w:style w:type="paragraph" w:customStyle="1" w:styleId="afb">
    <w:name w:val="Осн. текст мн. кол."/>
    <w:uiPriority w:val="99"/>
    <w:rsid w:val="00E37D42"/>
    <w:pPr>
      <w:autoSpaceDE w:val="0"/>
      <w:autoSpaceDN w:val="0"/>
      <w:adjustRightInd w:val="0"/>
      <w:spacing w:line="190" w:lineRule="atLeast"/>
      <w:ind w:firstLine="170"/>
      <w:jc w:val="both"/>
    </w:pPr>
    <w:rPr>
      <w:rFonts w:ascii="PragmaticaC" w:hAnsi="PragmaticaC" w:cs="PragmaticaC"/>
      <w:color w:val="000000"/>
      <w:sz w:val="18"/>
      <w:szCs w:val="18"/>
    </w:rPr>
  </w:style>
  <w:style w:type="paragraph" w:customStyle="1" w:styleId="Style1">
    <w:name w:val="Style1"/>
    <w:basedOn w:val="a"/>
    <w:rsid w:val="001623CE"/>
    <w:pPr>
      <w:widowControl w:val="0"/>
      <w:autoSpaceDE w:val="0"/>
      <w:autoSpaceDN w:val="0"/>
      <w:adjustRightInd w:val="0"/>
      <w:spacing w:line="240" w:lineRule="exact"/>
      <w:jc w:val="both"/>
    </w:pPr>
    <w:rPr>
      <w:sz w:val="24"/>
      <w:szCs w:val="24"/>
    </w:rPr>
  </w:style>
  <w:style w:type="character" w:customStyle="1" w:styleId="a6">
    <w:name w:val="Верхний колонтитул Знак"/>
    <w:basedOn w:val="a0"/>
    <w:link w:val="a5"/>
    <w:rsid w:val="0029779B"/>
  </w:style>
</w:styles>
</file>

<file path=word/webSettings.xml><?xml version="1.0" encoding="utf-8"?>
<w:webSettings xmlns:r="http://schemas.openxmlformats.org/officeDocument/2006/relationships" xmlns:w="http://schemas.openxmlformats.org/wordprocessingml/2006/main">
  <w:divs>
    <w:div w:id="92824272">
      <w:bodyDiv w:val="1"/>
      <w:marLeft w:val="0"/>
      <w:marRight w:val="0"/>
      <w:marTop w:val="0"/>
      <w:marBottom w:val="0"/>
      <w:divBdr>
        <w:top w:val="none" w:sz="0" w:space="0" w:color="auto"/>
        <w:left w:val="none" w:sz="0" w:space="0" w:color="auto"/>
        <w:bottom w:val="none" w:sz="0" w:space="0" w:color="auto"/>
        <w:right w:val="none" w:sz="0" w:space="0" w:color="auto"/>
      </w:divBdr>
    </w:div>
    <w:div w:id="659044767">
      <w:bodyDiv w:val="1"/>
      <w:marLeft w:val="0"/>
      <w:marRight w:val="0"/>
      <w:marTop w:val="0"/>
      <w:marBottom w:val="0"/>
      <w:divBdr>
        <w:top w:val="none" w:sz="0" w:space="0" w:color="auto"/>
        <w:left w:val="none" w:sz="0" w:space="0" w:color="auto"/>
        <w:bottom w:val="none" w:sz="0" w:space="0" w:color="auto"/>
        <w:right w:val="none" w:sz="0" w:space="0" w:color="auto"/>
      </w:divBdr>
    </w:div>
    <w:div w:id="1029067781">
      <w:bodyDiv w:val="1"/>
      <w:marLeft w:val="0"/>
      <w:marRight w:val="0"/>
      <w:marTop w:val="0"/>
      <w:marBottom w:val="0"/>
      <w:divBdr>
        <w:top w:val="none" w:sz="0" w:space="0" w:color="auto"/>
        <w:left w:val="none" w:sz="0" w:space="0" w:color="auto"/>
        <w:bottom w:val="none" w:sz="0" w:space="0" w:color="auto"/>
        <w:right w:val="none" w:sz="0" w:space="0" w:color="auto"/>
      </w:divBdr>
    </w:div>
    <w:div w:id="1119838458">
      <w:bodyDiv w:val="1"/>
      <w:marLeft w:val="0"/>
      <w:marRight w:val="0"/>
      <w:marTop w:val="0"/>
      <w:marBottom w:val="0"/>
      <w:divBdr>
        <w:top w:val="none" w:sz="0" w:space="0" w:color="auto"/>
        <w:left w:val="none" w:sz="0" w:space="0" w:color="auto"/>
        <w:bottom w:val="none" w:sz="0" w:space="0" w:color="auto"/>
        <w:right w:val="none" w:sz="0" w:space="0" w:color="auto"/>
      </w:divBdr>
    </w:div>
    <w:div w:id="16980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spbnarcolog.ru/spisy_thuma_xxi_vek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1;&#1083;&#1072;&#1085;&#1082;%20%20&#1059;&#1052;&#104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98989-E665-47F7-8CA5-59BFCBBB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УМВС</Template>
  <TotalTime>77</TotalTime>
  <Pages>48</Pages>
  <Words>5816</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МIНIСТЭРСТВА  АБАРОНЫ</vt:lpstr>
    </vt:vector>
  </TitlesOfParts>
  <Company> </Company>
  <LinksUpToDate>false</LinksUpToDate>
  <CharactersWithSpaces>38896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АБАРОНЫ</dc:title>
  <dc:subject/>
  <dc:creator>Юрий Деревянко</dc:creator>
  <cp:keywords/>
  <cp:lastModifiedBy>Volodko_YuV</cp:lastModifiedBy>
  <cp:revision>2</cp:revision>
  <cp:lastPrinted>2015-04-14T08:18:00Z</cp:lastPrinted>
  <dcterms:created xsi:type="dcterms:W3CDTF">2015-04-15T09:37:00Z</dcterms:created>
  <dcterms:modified xsi:type="dcterms:W3CDTF">2015-04-15T09:37:00Z</dcterms:modified>
</cp:coreProperties>
</file>