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B7" w:rsidRPr="00C8376F" w:rsidRDefault="001458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376F">
        <w:rPr>
          <w:rFonts w:ascii="Times New Roman" w:hAnsi="Times New Roman" w:cs="Times New Roman"/>
          <w:sz w:val="24"/>
          <w:szCs w:val="24"/>
        </w:rPr>
        <w:t>Приложение 16-1</w:t>
      </w:r>
    </w:p>
    <w:p w:rsidR="001458B7" w:rsidRPr="00C8376F" w:rsidRDefault="0014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76F">
        <w:rPr>
          <w:rFonts w:ascii="Times New Roman" w:hAnsi="Times New Roman" w:cs="Times New Roman"/>
          <w:sz w:val="24"/>
          <w:szCs w:val="24"/>
        </w:rPr>
        <w:t>к Налоговому кодексу</w:t>
      </w:r>
    </w:p>
    <w:p w:rsidR="001458B7" w:rsidRPr="00C8376F" w:rsidRDefault="0014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76F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1458B7" w:rsidRPr="00C8376F" w:rsidRDefault="00145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8B7" w:rsidRPr="00C8376F" w:rsidRDefault="00145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76F">
        <w:rPr>
          <w:rFonts w:ascii="Times New Roman" w:hAnsi="Times New Roman" w:cs="Times New Roman"/>
          <w:sz w:val="24"/>
          <w:szCs w:val="24"/>
        </w:rPr>
        <w:t>СТАВКИ ГОСУДАРСТВЕННОЙ ПОШЛИНЫ ПРИ ОБРАЩЕНИИ В ОРГАН ПРИНУДИТЕЛЬНОГО ИСПОЛНЕНИЯ КИРОВСКОГО РАЙОНА</w:t>
      </w:r>
    </w:p>
    <w:p w:rsidR="001458B7" w:rsidRPr="00C8376F" w:rsidRDefault="00145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8B7" w:rsidRPr="00C8376F" w:rsidRDefault="00145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1458B7" w:rsidRPr="00C8376F" w:rsidTr="00C8376F">
        <w:trPr>
          <w:trHeight w:val="1363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B7" w:rsidRPr="00C8376F" w:rsidRDefault="00145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6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B7" w:rsidRPr="00C8376F" w:rsidRDefault="00145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6F">
              <w:rPr>
                <w:rFonts w:ascii="Times New Roman" w:hAnsi="Times New Roman" w:cs="Times New Roman"/>
                <w:sz w:val="28"/>
                <w:szCs w:val="28"/>
              </w:rPr>
              <w:t>Ставки государственной пошлины</w:t>
            </w:r>
          </w:p>
        </w:tc>
      </w:tr>
      <w:tr w:rsidR="001458B7" w:rsidRPr="00C8376F" w:rsidTr="00C837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7" w:rsidRPr="00C8376F" w:rsidRDefault="0014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>1. Выдача копий документов, находящихся в исполнительном производстве, выдаваемых по письменной просьбе сторон, а также других участников исполнительного производства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7" w:rsidRPr="00C8376F" w:rsidRDefault="0014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 xml:space="preserve">0,1 базовой </w:t>
            </w:r>
            <w:hyperlink r:id="rId4" w:history="1">
              <w:r w:rsidRPr="00C837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  <w:r w:rsidRPr="00C8376F">
              <w:rPr>
                <w:rFonts w:ascii="Times New Roman" w:hAnsi="Times New Roman" w:cs="Times New Roman"/>
                <w:sz w:val="24"/>
                <w:szCs w:val="24"/>
              </w:rPr>
              <w:t xml:space="preserve"> и, кроме того, 0,003 базовой величины за каждую изготовленную страницу</w:t>
            </w:r>
          </w:p>
        </w:tc>
      </w:tr>
      <w:tr w:rsidR="001458B7" w:rsidRPr="00C8376F" w:rsidTr="00C837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7" w:rsidRPr="00C8376F" w:rsidRDefault="0014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>2. Повторная выдача копий документов, находящихся в исполнительном производстве, выдаваемых по письменной просьбе сторон, а также других участников исполнительного производства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7" w:rsidRPr="00C8376F" w:rsidRDefault="0014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 xml:space="preserve">1 базовая </w:t>
            </w:r>
            <w:hyperlink r:id="rId5" w:history="1">
              <w:r w:rsidRPr="00C837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величина</w:t>
              </w:r>
            </w:hyperlink>
            <w:r w:rsidRPr="00C8376F">
              <w:rPr>
                <w:rFonts w:ascii="Times New Roman" w:hAnsi="Times New Roman" w:cs="Times New Roman"/>
                <w:sz w:val="24"/>
                <w:szCs w:val="24"/>
              </w:rPr>
              <w:t xml:space="preserve"> и, кроме того, 0,1 базовой величины за каждую изготовленную страницу</w:t>
            </w:r>
          </w:p>
        </w:tc>
      </w:tr>
      <w:tr w:rsidR="001458B7" w:rsidRPr="00C8376F" w:rsidTr="00C837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6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7" w:rsidRPr="00C8376F" w:rsidRDefault="0014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>3. Предоставление сведений об исполнительных производствах, возбужденных в отношении должников</w:t>
            </w:r>
          </w:p>
          <w:p w:rsidR="00C8376F" w:rsidRPr="00C8376F" w:rsidRDefault="00C8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6F" w:rsidRPr="00C8376F" w:rsidRDefault="00C83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>(за предоставление сведений о должниках в порядке статьи 9 Закона Республики Беларусь «Об исполнительном производстве»)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7" w:rsidRPr="00C8376F" w:rsidRDefault="0014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 xml:space="preserve">3 базовые </w:t>
            </w:r>
            <w:hyperlink r:id="rId6" w:history="1">
              <w:r w:rsidRPr="00C837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  <w:r w:rsidRPr="00C8376F">
              <w:rPr>
                <w:rFonts w:ascii="Times New Roman" w:hAnsi="Times New Roman" w:cs="Times New Roman"/>
                <w:sz w:val="24"/>
                <w:szCs w:val="24"/>
              </w:rPr>
              <w:t xml:space="preserve"> за сведения о каждом должнике</w:t>
            </w:r>
          </w:p>
        </w:tc>
      </w:tr>
    </w:tbl>
    <w:p w:rsidR="001458B7" w:rsidRPr="00C8376F" w:rsidRDefault="001458B7" w:rsidP="001458B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76F">
        <w:rPr>
          <w:rFonts w:ascii="Times New Roman" w:hAnsi="Times New Roman" w:cs="Times New Roman"/>
          <w:sz w:val="24"/>
          <w:szCs w:val="24"/>
        </w:rPr>
        <w:t>Реквизиты для уплаты государственной пошлины:</w:t>
      </w:r>
    </w:p>
    <w:p w:rsidR="00C8376F" w:rsidRPr="00C8376F" w:rsidRDefault="00C8376F" w:rsidP="00C837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8376F">
        <w:rPr>
          <w:rFonts w:ascii="Times New Roman" w:hAnsi="Times New Roman" w:cs="Times New Roman"/>
          <w:b/>
          <w:sz w:val="24"/>
          <w:szCs w:val="24"/>
        </w:rPr>
        <w:t>П</w:t>
      </w:r>
      <w:r w:rsidR="001458B7" w:rsidRPr="00C8376F">
        <w:rPr>
          <w:rFonts w:ascii="Times New Roman" w:hAnsi="Times New Roman" w:cs="Times New Roman"/>
          <w:b/>
          <w:sz w:val="24"/>
          <w:szCs w:val="24"/>
        </w:rPr>
        <w:t>олучатель</w:t>
      </w:r>
      <w:r w:rsidR="001458B7" w:rsidRPr="00C8376F">
        <w:rPr>
          <w:rFonts w:ascii="Times New Roman" w:hAnsi="Times New Roman" w:cs="Times New Roman"/>
          <w:sz w:val="24"/>
          <w:szCs w:val="24"/>
        </w:rPr>
        <w:t>: Главное управление Министерства финансов Республики Беларусь по Могилевской области, р/с №</w:t>
      </w:r>
      <w:r w:rsidR="001458B7" w:rsidRPr="00C8376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458B7" w:rsidRPr="00C8376F">
        <w:rPr>
          <w:rFonts w:ascii="Times New Roman" w:hAnsi="Times New Roman" w:cs="Times New Roman"/>
          <w:sz w:val="24"/>
          <w:szCs w:val="24"/>
        </w:rPr>
        <w:t>36</w:t>
      </w:r>
      <w:r w:rsidR="001458B7" w:rsidRPr="00C8376F"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="001458B7" w:rsidRPr="00C8376F">
        <w:rPr>
          <w:rFonts w:ascii="Times New Roman" w:hAnsi="Times New Roman" w:cs="Times New Roman"/>
          <w:sz w:val="24"/>
          <w:szCs w:val="24"/>
        </w:rPr>
        <w:t xml:space="preserve">36029170100080000000, в ОАО «АСБ Беларусбанк», БИК банка </w:t>
      </w:r>
      <w:r w:rsidR="001458B7" w:rsidRPr="00C8376F">
        <w:rPr>
          <w:rFonts w:ascii="Times New Roman" w:hAnsi="Times New Roman" w:cs="Times New Roman"/>
          <w:sz w:val="24"/>
          <w:szCs w:val="24"/>
          <w:lang w:val="en-US"/>
        </w:rPr>
        <w:t>AKBBY</w:t>
      </w:r>
      <w:r w:rsidR="001458B7" w:rsidRPr="00C8376F">
        <w:rPr>
          <w:rFonts w:ascii="Times New Roman" w:hAnsi="Times New Roman" w:cs="Times New Roman"/>
          <w:sz w:val="24"/>
          <w:szCs w:val="24"/>
        </w:rPr>
        <w:t>2</w:t>
      </w:r>
      <w:r w:rsidR="001458B7" w:rsidRPr="00C837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458B7" w:rsidRPr="00C8376F">
        <w:rPr>
          <w:rFonts w:ascii="Times New Roman" w:hAnsi="Times New Roman" w:cs="Times New Roman"/>
          <w:sz w:val="24"/>
          <w:szCs w:val="24"/>
        </w:rPr>
        <w:t xml:space="preserve">, УНП 700009122, код назначения платежа: для плательщиков юридических лиц 03001, для плательщиков физических лиц 03002; </w:t>
      </w:r>
    </w:p>
    <w:p w:rsidR="001458B7" w:rsidRPr="00C8376F" w:rsidRDefault="001458B7" w:rsidP="00C837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8376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C8376F">
        <w:rPr>
          <w:rFonts w:ascii="Times New Roman" w:hAnsi="Times New Roman" w:cs="Times New Roman"/>
          <w:sz w:val="24"/>
          <w:szCs w:val="24"/>
        </w:rPr>
        <w:t xml:space="preserve"> </w:t>
      </w:r>
      <w:r w:rsidRPr="00C8376F">
        <w:rPr>
          <w:rFonts w:ascii="Times New Roman" w:hAnsi="Times New Roman" w:cs="Times New Roman"/>
          <w:sz w:val="24"/>
          <w:szCs w:val="24"/>
          <w:u w:val="single"/>
        </w:rPr>
        <w:t>Государственная пошлина за совершение юридических значимых действий.</w:t>
      </w:r>
    </w:p>
    <w:sectPr w:rsidR="001458B7" w:rsidRPr="00C8376F" w:rsidSect="00CB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B7"/>
    <w:rsid w:val="000B539B"/>
    <w:rsid w:val="001458B7"/>
    <w:rsid w:val="00C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B83"/>
  <w15:chartTrackingRefBased/>
  <w15:docId w15:val="{15F73F85-67A3-4514-9D31-4FD85E2D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74C54FB6EDD7E4B4AE2810431BA68AF93FF131A045C9CBBAD51C27F4FBF8C7706e8W9I" TargetMode="External"/><Relationship Id="rId5" Type="http://schemas.openxmlformats.org/officeDocument/2006/relationships/hyperlink" Target="consultantplus://offline/ref=2D974C54FB6EDD7E4B4AE2810431BA68AF93FF131A045C9CBBAD51C27F4FBF8C7706e8W9I" TargetMode="External"/><Relationship Id="rId4" Type="http://schemas.openxmlformats.org/officeDocument/2006/relationships/hyperlink" Target="consultantplus://offline/ref=6B7B19C0A89659EE964FD3A4F7F3525237A61461D147C5EEBB488ED9C194A760CF34d7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2018-04-23T08:38:00Z</cp:lastPrinted>
  <dcterms:created xsi:type="dcterms:W3CDTF">2018-04-23T08:22:00Z</dcterms:created>
  <dcterms:modified xsi:type="dcterms:W3CDTF">2018-04-23T08:41:00Z</dcterms:modified>
</cp:coreProperties>
</file>