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361" w:rsidRPr="00056B6A" w:rsidRDefault="00056B6A">
      <w:pPr>
        <w:rPr>
          <w:b/>
        </w:rPr>
      </w:pPr>
      <w:r w:rsidRPr="00056B6A">
        <w:rPr>
          <w:b/>
        </w:rPr>
        <w:t>К сведению населения</w:t>
      </w:r>
    </w:p>
    <w:p w:rsidR="00056B6A" w:rsidRDefault="00056B6A"/>
    <w:p w:rsidR="00056B6A" w:rsidRDefault="00056B6A">
      <w:r>
        <w:t xml:space="preserve">На основании приказа Департамента государственной инспекции труда от 04.06.2013 № 133-К </w:t>
      </w:r>
      <w:proofErr w:type="spellStart"/>
      <w:r>
        <w:t>Бобруйская</w:t>
      </w:r>
      <w:proofErr w:type="spellEnd"/>
      <w:r>
        <w:t xml:space="preserve"> межрайонная инспекция труда преобразована в отдел надзора № 3 Могилевского областного управлении </w:t>
      </w:r>
      <w:proofErr w:type="gramStart"/>
      <w:r>
        <w:t>Департамента государственной инспекции труда Министерства труда</w:t>
      </w:r>
      <w:proofErr w:type="gramEnd"/>
      <w:r>
        <w:t xml:space="preserve"> и социальной защиты Республики Беларусь.</w:t>
      </w:r>
    </w:p>
    <w:sectPr w:rsidR="00056B6A" w:rsidSect="005D43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056B6A"/>
    <w:rsid w:val="00056B6A"/>
    <w:rsid w:val="005D4361"/>
    <w:rsid w:val="008254BB"/>
    <w:rsid w:val="00B32EA9"/>
    <w:rsid w:val="00DB0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19B"/>
    <w:pPr>
      <w:suppressAutoHyphens/>
      <w:spacing w:after="0" w:line="240" w:lineRule="auto"/>
      <w:contextualSpacing/>
      <w:jc w:val="both"/>
    </w:pPr>
    <w:rPr>
      <w:rFonts w:ascii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</Words>
  <Characters>275</Characters>
  <Application>Microsoft Office Word</Application>
  <DocSecurity>0</DocSecurity>
  <Lines>2</Lines>
  <Paragraphs>1</Paragraphs>
  <ScaleCrop>false</ScaleCrop>
  <Company>Microsoft</Company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lovickaya_tp</dc:creator>
  <cp:keywords/>
  <dc:description/>
  <cp:lastModifiedBy>lovickaya_tp</cp:lastModifiedBy>
  <cp:revision>1</cp:revision>
  <dcterms:created xsi:type="dcterms:W3CDTF">2013-07-26T07:44:00Z</dcterms:created>
  <dcterms:modified xsi:type="dcterms:W3CDTF">2013-07-26T07:47:00Z</dcterms:modified>
</cp:coreProperties>
</file>