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82F" w:rsidRDefault="0078182F" w:rsidP="0078182F">
      <w:pPr>
        <w:jc w:val="center"/>
        <w:rPr>
          <w:sz w:val="30"/>
          <w:szCs w:val="30"/>
          <w:lang w:val="ru-RU"/>
        </w:rPr>
      </w:pPr>
    </w:p>
    <w:p w:rsidR="0078182F" w:rsidRPr="00B9080C" w:rsidRDefault="0078182F" w:rsidP="0078182F">
      <w:pPr>
        <w:jc w:val="center"/>
        <w:rPr>
          <w:b/>
          <w:sz w:val="30"/>
          <w:szCs w:val="30"/>
          <w:lang w:val="ru-RU"/>
        </w:rPr>
      </w:pPr>
      <w:r w:rsidRPr="00B9080C">
        <w:rPr>
          <w:b/>
          <w:sz w:val="30"/>
          <w:szCs w:val="30"/>
          <w:lang w:val="ru-RU"/>
        </w:rPr>
        <w:t>ПАМЯТКА</w:t>
      </w:r>
    </w:p>
    <w:p w:rsidR="0078182F" w:rsidRPr="00B9080C" w:rsidRDefault="0078182F" w:rsidP="0078182F">
      <w:pPr>
        <w:jc w:val="center"/>
        <w:rPr>
          <w:b/>
          <w:sz w:val="30"/>
          <w:szCs w:val="30"/>
          <w:lang w:val="ru-RU"/>
        </w:rPr>
      </w:pPr>
      <w:r w:rsidRPr="00B9080C">
        <w:rPr>
          <w:b/>
          <w:sz w:val="30"/>
          <w:szCs w:val="30"/>
          <w:lang w:val="ru-RU"/>
        </w:rPr>
        <w:t>о требованиях законодательства по охране историко-культурного наследия Республики Беларусь для собственников (пользователей) материальных историко-культурных ценностей</w:t>
      </w:r>
    </w:p>
    <w:p w:rsidR="00D9629E" w:rsidRPr="00B9080C" w:rsidRDefault="00447ED2" w:rsidP="00D9629E">
      <w:pPr>
        <w:jc w:val="both"/>
        <w:rPr>
          <w:sz w:val="30"/>
          <w:szCs w:val="30"/>
          <w:lang w:val="ru-RU"/>
        </w:rPr>
      </w:pPr>
      <w:r w:rsidRPr="00B9080C">
        <w:rPr>
          <w:sz w:val="30"/>
          <w:szCs w:val="30"/>
          <w:lang w:val="ru-RU"/>
        </w:rPr>
        <w:tab/>
      </w:r>
    </w:p>
    <w:p w:rsidR="00447ED2" w:rsidRPr="00B9080C" w:rsidRDefault="00447ED2" w:rsidP="00447ED2">
      <w:pPr>
        <w:tabs>
          <w:tab w:val="left" w:pos="709"/>
        </w:tabs>
        <w:ind w:left="15" w:firstLine="694"/>
        <w:jc w:val="both"/>
        <w:rPr>
          <w:sz w:val="30"/>
          <w:szCs w:val="30"/>
          <w:lang w:val="ru-RU" w:eastAsia="ru-RU"/>
        </w:rPr>
      </w:pPr>
      <w:r w:rsidRPr="00B9080C">
        <w:rPr>
          <w:b/>
          <w:sz w:val="30"/>
          <w:szCs w:val="30"/>
          <w:lang w:val="ru-RU" w:eastAsia="ru-RU"/>
        </w:rPr>
        <w:t>3 февраля 2017</w:t>
      </w:r>
      <w:r w:rsidRPr="00B9080C">
        <w:rPr>
          <w:sz w:val="30"/>
          <w:szCs w:val="30"/>
          <w:lang w:val="ru-RU" w:eastAsia="ru-RU"/>
        </w:rPr>
        <w:t xml:space="preserve"> года вступил в силу Кодекс Республики Беларусь о культуре (далее – Кодекс), которым регулируются вопросы охраны историко-культурного и археологического наследия Республики Беларусь.</w:t>
      </w:r>
    </w:p>
    <w:p w:rsidR="001007A3" w:rsidRPr="00B9080C" w:rsidRDefault="001007A3" w:rsidP="00447ED2">
      <w:pPr>
        <w:tabs>
          <w:tab w:val="left" w:pos="709"/>
        </w:tabs>
        <w:ind w:left="15" w:firstLine="694"/>
        <w:jc w:val="both"/>
        <w:rPr>
          <w:sz w:val="30"/>
          <w:szCs w:val="30"/>
          <w:lang w:val="ru-RU" w:eastAsia="ru-RU"/>
        </w:rPr>
      </w:pPr>
      <w:r w:rsidRPr="00B9080C">
        <w:rPr>
          <w:sz w:val="30"/>
          <w:szCs w:val="30"/>
          <w:lang w:val="ru-RU" w:eastAsia="ru-RU"/>
        </w:rPr>
        <w:t>Настоящая памятка «О требованиях законодательства по охране историко-культурного наследия Республики Беларусь для собственников (пользователей) материальных историко-культурных ценностей» разработана в соответствии с Кодексом Республики Беларусь о культуре от 20 июля 2016 г. № 413-3.</w:t>
      </w:r>
    </w:p>
    <w:p w:rsidR="00447ED2" w:rsidRPr="00B9080C" w:rsidRDefault="00526BC9" w:rsidP="00526BC9">
      <w:pPr>
        <w:tabs>
          <w:tab w:val="left" w:pos="709"/>
        </w:tabs>
        <w:jc w:val="both"/>
        <w:rPr>
          <w:sz w:val="30"/>
          <w:szCs w:val="30"/>
          <w:lang w:val="ru-RU" w:eastAsia="ru-RU"/>
        </w:rPr>
      </w:pPr>
      <w:r w:rsidRPr="00B9080C">
        <w:rPr>
          <w:sz w:val="30"/>
          <w:szCs w:val="30"/>
          <w:lang w:val="ru-RU" w:eastAsia="ru-RU"/>
        </w:rPr>
        <w:tab/>
      </w:r>
      <w:r w:rsidR="00447ED2" w:rsidRPr="00B9080C">
        <w:rPr>
          <w:b/>
          <w:sz w:val="30"/>
          <w:szCs w:val="30"/>
          <w:lang w:val="ru-RU" w:eastAsia="ru-RU"/>
        </w:rPr>
        <w:t>Статьей 83</w:t>
      </w:r>
      <w:r w:rsidR="00447ED2" w:rsidRPr="00B9080C">
        <w:rPr>
          <w:sz w:val="30"/>
          <w:szCs w:val="30"/>
          <w:lang w:val="ru-RU" w:eastAsia="ru-RU"/>
        </w:rPr>
        <w:t xml:space="preserve"> Кодекса определены виды м</w:t>
      </w:r>
      <w:r w:rsidR="00447ED2" w:rsidRPr="00B9080C">
        <w:rPr>
          <w:sz w:val="30"/>
          <w:szCs w:val="30"/>
          <w:lang w:val="ru-RU" w:eastAsia="ru-RU"/>
        </w:rPr>
        <w:t xml:space="preserve">атериальных историко-культурных </w:t>
      </w:r>
      <w:r w:rsidR="00447ED2" w:rsidRPr="00B9080C">
        <w:rPr>
          <w:sz w:val="30"/>
          <w:szCs w:val="30"/>
          <w:lang w:val="ru-RU" w:eastAsia="ru-RU"/>
        </w:rPr>
        <w:t>ценностей, к которым относятся: </w:t>
      </w:r>
    </w:p>
    <w:p w:rsidR="00447ED2" w:rsidRPr="00B9080C" w:rsidRDefault="00447ED2" w:rsidP="00447ED2">
      <w:pPr>
        <w:pStyle w:val="a3"/>
        <w:numPr>
          <w:ilvl w:val="0"/>
          <w:numId w:val="3"/>
        </w:numPr>
        <w:ind w:left="0" w:firstLine="735"/>
        <w:jc w:val="both"/>
        <w:rPr>
          <w:sz w:val="30"/>
          <w:szCs w:val="30"/>
          <w:lang w:val="ru-RU" w:eastAsia="ru-RU"/>
        </w:rPr>
      </w:pPr>
      <w:r w:rsidRPr="00B9080C">
        <w:rPr>
          <w:sz w:val="30"/>
          <w:szCs w:val="30"/>
          <w:lang w:val="ru-RU" w:eastAsia="ru-RU"/>
        </w:rPr>
        <w:t>документальные памятники - акты государственных органов, иные письменные, графические и аудиовизуальные документы, в том числе древние и другие рукописи, архивные документы, редкие печатные издания;</w:t>
      </w:r>
    </w:p>
    <w:p w:rsidR="0087529D" w:rsidRPr="00B9080C" w:rsidRDefault="00447ED2" w:rsidP="0087529D">
      <w:pPr>
        <w:pStyle w:val="a3"/>
        <w:numPr>
          <w:ilvl w:val="0"/>
          <w:numId w:val="3"/>
        </w:numPr>
        <w:spacing w:before="100" w:beforeAutospacing="1" w:after="100" w:afterAutospacing="1" w:line="300" w:lineRule="atLeast"/>
        <w:ind w:left="0" w:firstLine="735"/>
        <w:jc w:val="both"/>
        <w:rPr>
          <w:sz w:val="30"/>
          <w:szCs w:val="30"/>
          <w:lang w:val="ru-RU" w:eastAsia="ru-RU"/>
        </w:rPr>
      </w:pPr>
      <w:r w:rsidRPr="00B9080C">
        <w:rPr>
          <w:sz w:val="30"/>
          <w:szCs w:val="30"/>
          <w:lang w:val="ru-RU" w:eastAsia="ru-RU"/>
        </w:rPr>
        <w:t>заповедные места - топографической очерченные зоны или ландшафты, созданные человеком или человеком и природой;</w:t>
      </w:r>
    </w:p>
    <w:p w:rsidR="0087529D" w:rsidRPr="00B9080C" w:rsidRDefault="00447ED2" w:rsidP="0087529D">
      <w:pPr>
        <w:pStyle w:val="a3"/>
        <w:numPr>
          <w:ilvl w:val="0"/>
          <w:numId w:val="3"/>
        </w:numPr>
        <w:spacing w:before="100" w:beforeAutospacing="1" w:after="100" w:afterAutospacing="1" w:line="300" w:lineRule="atLeast"/>
        <w:ind w:left="0" w:firstLine="735"/>
        <w:jc w:val="both"/>
        <w:rPr>
          <w:sz w:val="30"/>
          <w:szCs w:val="30"/>
          <w:lang w:val="ru-RU" w:eastAsia="ru-RU"/>
        </w:rPr>
      </w:pPr>
      <w:r w:rsidRPr="00B9080C">
        <w:rPr>
          <w:sz w:val="30"/>
          <w:szCs w:val="30"/>
          <w:lang w:val="ru-RU" w:eastAsia="ru-RU"/>
        </w:rPr>
        <w:t>памятники археологии - археологические объекты и археологические артефакты;</w:t>
      </w:r>
    </w:p>
    <w:p w:rsidR="00114B6B" w:rsidRPr="00B9080C" w:rsidRDefault="00447ED2" w:rsidP="00114B6B">
      <w:pPr>
        <w:pStyle w:val="a3"/>
        <w:numPr>
          <w:ilvl w:val="0"/>
          <w:numId w:val="3"/>
        </w:numPr>
        <w:spacing w:before="100" w:beforeAutospacing="1" w:after="100" w:afterAutospacing="1" w:line="300" w:lineRule="atLeast"/>
        <w:ind w:left="0" w:firstLine="735"/>
        <w:jc w:val="both"/>
        <w:rPr>
          <w:sz w:val="30"/>
          <w:szCs w:val="30"/>
          <w:lang w:val="ru-RU" w:eastAsia="ru-RU"/>
        </w:rPr>
      </w:pPr>
      <w:r w:rsidRPr="00B9080C">
        <w:rPr>
          <w:sz w:val="30"/>
          <w:szCs w:val="30"/>
          <w:lang w:val="ru-RU" w:eastAsia="ru-RU"/>
        </w:rPr>
        <w:t>памятники архитектуры - капитальные строения (здания, сооружения), отдельные или объединенные в комплексы и ансамбли, объекты народного зодчества, в состав которых могут входить связанные с указанными объектами произведения изобразительного, декоративно-прикладного, садово-паркового искусства;</w:t>
      </w:r>
    </w:p>
    <w:p w:rsidR="00985A82" w:rsidRPr="00B9080C" w:rsidRDefault="00447ED2" w:rsidP="00985A82">
      <w:pPr>
        <w:pStyle w:val="a3"/>
        <w:numPr>
          <w:ilvl w:val="0"/>
          <w:numId w:val="3"/>
        </w:numPr>
        <w:spacing w:before="100" w:beforeAutospacing="1" w:after="100" w:afterAutospacing="1" w:line="300" w:lineRule="atLeast"/>
        <w:ind w:left="0" w:firstLine="735"/>
        <w:jc w:val="both"/>
        <w:rPr>
          <w:sz w:val="30"/>
          <w:szCs w:val="30"/>
          <w:lang w:val="ru-RU" w:eastAsia="ru-RU"/>
        </w:rPr>
      </w:pPr>
      <w:proofErr w:type="gramStart"/>
      <w:r w:rsidRPr="00B9080C">
        <w:rPr>
          <w:sz w:val="30"/>
          <w:szCs w:val="30"/>
          <w:lang w:val="ru-RU" w:eastAsia="ru-RU"/>
        </w:rPr>
        <w:t>памятники истории - капитальные строения (здания, сооружения), иные объекты, территории, которые связаны с важнейшими историческими событиями, развитием общества и государства, международными отношениями, развитием науки и техники, культуры и быта, политическими, государственными, военными деятелями, деятелями науки, литературы, культуры и искусства;</w:t>
      </w:r>
      <w:proofErr w:type="gramEnd"/>
    </w:p>
    <w:p w:rsidR="00985A82" w:rsidRPr="00B9080C" w:rsidRDefault="00447ED2" w:rsidP="00985A82">
      <w:pPr>
        <w:pStyle w:val="a3"/>
        <w:numPr>
          <w:ilvl w:val="0"/>
          <w:numId w:val="3"/>
        </w:numPr>
        <w:spacing w:before="100" w:beforeAutospacing="1" w:after="100" w:afterAutospacing="1" w:line="300" w:lineRule="atLeast"/>
        <w:ind w:left="0" w:firstLine="735"/>
        <w:jc w:val="both"/>
        <w:rPr>
          <w:sz w:val="30"/>
          <w:szCs w:val="30"/>
          <w:lang w:val="ru-RU" w:eastAsia="ru-RU"/>
        </w:rPr>
      </w:pPr>
      <w:r w:rsidRPr="00B9080C">
        <w:rPr>
          <w:sz w:val="30"/>
          <w:szCs w:val="30"/>
          <w:lang w:val="ru-RU" w:eastAsia="ru-RU"/>
        </w:rPr>
        <w:t>памятники градостроительства - застройка, планировочная структура застройки или фрагменты планировочной структуры застройки населенных пунктов с культурным слоем. Памятники градостроительства являются комплексами историко-культурных ценностей;</w:t>
      </w:r>
    </w:p>
    <w:p w:rsidR="00A05D8E" w:rsidRPr="00B9080C" w:rsidRDefault="00447ED2" w:rsidP="00A05D8E">
      <w:pPr>
        <w:pStyle w:val="a3"/>
        <w:numPr>
          <w:ilvl w:val="0"/>
          <w:numId w:val="3"/>
        </w:numPr>
        <w:spacing w:before="100" w:beforeAutospacing="1" w:after="100" w:afterAutospacing="1" w:line="300" w:lineRule="atLeast"/>
        <w:ind w:left="0" w:firstLine="735"/>
        <w:jc w:val="both"/>
        <w:rPr>
          <w:sz w:val="30"/>
          <w:szCs w:val="30"/>
          <w:lang w:val="ru-RU" w:eastAsia="ru-RU"/>
        </w:rPr>
      </w:pPr>
      <w:r w:rsidRPr="00B9080C">
        <w:rPr>
          <w:sz w:val="30"/>
          <w:szCs w:val="30"/>
          <w:lang w:val="ru-RU" w:eastAsia="ru-RU"/>
        </w:rPr>
        <w:t>памятники искусства - произведения изобразительного, декоративно-прикладного и других видов искусства.</w:t>
      </w:r>
    </w:p>
    <w:p w:rsidR="00701BB8" w:rsidRPr="00B9080C" w:rsidRDefault="00447ED2" w:rsidP="00701BB8">
      <w:pPr>
        <w:pStyle w:val="a3"/>
        <w:spacing w:before="100" w:beforeAutospacing="1" w:after="100" w:afterAutospacing="1" w:line="300" w:lineRule="atLeast"/>
        <w:ind w:left="0" w:firstLine="709"/>
        <w:jc w:val="both"/>
        <w:rPr>
          <w:sz w:val="30"/>
          <w:szCs w:val="30"/>
          <w:lang w:val="ru-RU" w:eastAsia="ru-RU"/>
        </w:rPr>
      </w:pPr>
      <w:r w:rsidRPr="00B9080C">
        <w:rPr>
          <w:b/>
          <w:sz w:val="30"/>
          <w:szCs w:val="30"/>
          <w:lang w:val="ru-RU" w:eastAsia="ru-RU"/>
        </w:rPr>
        <w:lastRenderedPageBreak/>
        <w:t>Статьей 75</w:t>
      </w:r>
      <w:r w:rsidRPr="00B9080C">
        <w:rPr>
          <w:sz w:val="30"/>
          <w:szCs w:val="30"/>
          <w:lang w:val="ru-RU" w:eastAsia="ru-RU"/>
        </w:rPr>
        <w:t xml:space="preserve"> Кодекса определены обязанности собственника (пользователя) материальной историко-культурной ценности, землепользователя, на земельном участке которого распо</w:t>
      </w:r>
      <w:r w:rsidR="00985A82" w:rsidRPr="00B9080C">
        <w:rPr>
          <w:sz w:val="30"/>
          <w:szCs w:val="30"/>
          <w:lang w:val="ru-RU" w:eastAsia="ru-RU"/>
        </w:rPr>
        <w:t xml:space="preserve">ложена неподвижная материальная </w:t>
      </w:r>
      <w:r w:rsidRPr="00B9080C">
        <w:rPr>
          <w:sz w:val="30"/>
          <w:szCs w:val="30"/>
          <w:lang w:val="ru-RU" w:eastAsia="ru-RU"/>
        </w:rPr>
        <w:t>историко-культурная ценность. </w:t>
      </w:r>
      <w:r w:rsidRPr="00B9080C">
        <w:rPr>
          <w:sz w:val="30"/>
          <w:szCs w:val="30"/>
          <w:lang w:val="ru-RU" w:eastAsia="ru-RU"/>
        </w:rPr>
        <w:br/>
        <w:t xml:space="preserve">      Каждый собственник (пользователь) обязан подписать ОХРАННОЕ ОБЯЗАТЕЛЬСТВО, форма которого утверждена постановлением Министерства культуры Республики Беларусь от 28.12.2016 № 90.</w:t>
      </w:r>
    </w:p>
    <w:p w:rsidR="008778F0" w:rsidRPr="00B9080C" w:rsidRDefault="00447ED2" w:rsidP="008778F0">
      <w:pPr>
        <w:pStyle w:val="a3"/>
        <w:spacing w:before="100" w:beforeAutospacing="1" w:after="100" w:afterAutospacing="1" w:line="300" w:lineRule="atLeast"/>
        <w:ind w:left="0" w:firstLine="709"/>
        <w:jc w:val="both"/>
        <w:rPr>
          <w:sz w:val="30"/>
          <w:szCs w:val="30"/>
          <w:lang w:val="ru-RU" w:eastAsia="ru-RU"/>
        </w:rPr>
      </w:pPr>
      <w:r w:rsidRPr="00B9080C">
        <w:rPr>
          <w:sz w:val="30"/>
          <w:szCs w:val="30"/>
          <w:lang w:val="ru-RU" w:eastAsia="ru-RU"/>
        </w:rPr>
        <w:t xml:space="preserve">Охранные обязательства для юридических и физических лиц оформляются в отделе  </w:t>
      </w:r>
      <w:r w:rsidR="00582081" w:rsidRPr="00B9080C">
        <w:rPr>
          <w:sz w:val="30"/>
          <w:szCs w:val="30"/>
          <w:lang w:val="ru-RU" w:eastAsia="ru-RU"/>
        </w:rPr>
        <w:t>идеологической работы, культуры и по делам молодежи Кировского райисполкома (</w:t>
      </w:r>
      <w:proofErr w:type="spellStart"/>
      <w:r w:rsidR="00CF0866" w:rsidRPr="00B9080C">
        <w:rPr>
          <w:sz w:val="30"/>
          <w:szCs w:val="30"/>
          <w:lang w:val="ru-RU" w:eastAsia="ru-RU"/>
        </w:rPr>
        <w:t>ул</w:t>
      </w:r>
      <w:proofErr w:type="gramStart"/>
      <w:r w:rsidR="00CF0866" w:rsidRPr="00B9080C">
        <w:rPr>
          <w:sz w:val="30"/>
          <w:szCs w:val="30"/>
          <w:lang w:val="ru-RU" w:eastAsia="ru-RU"/>
        </w:rPr>
        <w:t>.К</w:t>
      </w:r>
      <w:proofErr w:type="gramEnd"/>
      <w:r w:rsidR="00CF0866" w:rsidRPr="00B9080C">
        <w:rPr>
          <w:sz w:val="30"/>
          <w:szCs w:val="30"/>
          <w:lang w:val="ru-RU" w:eastAsia="ru-RU"/>
        </w:rPr>
        <w:t>ирова</w:t>
      </w:r>
      <w:proofErr w:type="spellEnd"/>
      <w:r w:rsidR="00CF0866" w:rsidRPr="00B9080C">
        <w:rPr>
          <w:sz w:val="30"/>
          <w:szCs w:val="30"/>
          <w:lang w:val="ru-RU" w:eastAsia="ru-RU"/>
        </w:rPr>
        <w:t xml:space="preserve"> 80а, (здание районного Центра культуры и досуга, 2-ой этаж); тел.77120).</w:t>
      </w:r>
    </w:p>
    <w:p w:rsidR="0070541F" w:rsidRDefault="00447ED2" w:rsidP="00251BF4">
      <w:pPr>
        <w:pStyle w:val="a3"/>
        <w:tabs>
          <w:tab w:val="left" w:pos="709"/>
        </w:tabs>
        <w:spacing w:before="100" w:beforeAutospacing="1" w:after="100" w:afterAutospacing="1" w:line="300" w:lineRule="atLeast"/>
        <w:ind w:left="0" w:firstLine="709"/>
        <w:jc w:val="both"/>
        <w:rPr>
          <w:sz w:val="30"/>
          <w:szCs w:val="30"/>
          <w:lang w:val="ru-RU" w:eastAsia="ru-RU"/>
        </w:rPr>
      </w:pPr>
      <w:r w:rsidRPr="00B9080C">
        <w:rPr>
          <w:sz w:val="30"/>
          <w:szCs w:val="30"/>
          <w:lang w:val="ru-RU" w:eastAsia="ru-RU"/>
        </w:rPr>
        <w:t xml:space="preserve">Для оформления охранного обязательства физическому лицу необходимо </w:t>
      </w:r>
      <w:r w:rsidR="000D0E0C" w:rsidRPr="00B9080C">
        <w:rPr>
          <w:sz w:val="30"/>
          <w:szCs w:val="30"/>
          <w:lang w:val="ru-RU" w:eastAsia="ru-RU"/>
        </w:rPr>
        <w:t xml:space="preserve">   </w:t>
      </w:r>
      <w:r w:rsidRPr="00B9080C">
        <w:rPr>
          <w:sz w:val="30"/>
          <w:szCs w:val="30"/>
          <w:lang w:val="ru-RU" w:eastAsia="ru-RU"/>
        </w:rPr>
        <w:t>предоставить гражданский паспорт и документ, подтверждающий право собственности на историко-культурную ценность (здание, сооружение, жилое или нежилое помещение, земельный уч</w:t>
      </w:r>
      <w:r w:rsidR="008778F0" w:rsidRPr="00B9080C">
        <w:rPr>
          <w:sz w:val="30"/>
          <w:szCs w:val="30"/>
          <w:lang w:val="ru-RU" w:eastAsia="ru-RU"/>
        </w:rPr>
        <w:t>асток, движимый объект).</w:t>
      </w:r>
      <w:r w:rsidR="008778F0" w:rsidRPr="00B9080C">
        <w:rPr>
          <w:sz w:val="30"/>
          <w:szCs w:val="30"/>
          <w:lang w:val="ru-RU" w:eastAsia="ru-RU"/>
        </w:rPr>
        <w:br/>
        <w:t xml:space="preserve">        </w:t>
      </w:r>
      <w:r w:rsidRPr="00B9080C">
        <w:rPr>
          <w:sz w:val="30"/>
          <w:szCs w:val="30"/>
          <w:lang w:val="ru-RU" w:eastAsia="ru-RU"/>
        </w:rPr>
        <w:t>Для оформления охранного обязательства юридическому лицу необходимо предоставить устав и документ, подтверждающий право собственности на объект (здание, сооружение, жилое или нежилое помещение, земельный уч</w:t>
      </w:r>
      <w:r w:rsidR="000D0E0C" w:rsidRPr="00B9080C">
        <w:rPr>
          <w:sz w:val="30"/>
          <w:szCs w:val="30"/>
          <w:lang w:val="ru-RU" w:eastAsia="ru-RU"/>
        </w:rPr>
        <w:t>асток, движимый объект).</w:t>
      </w:r>
      <w:r w:rsidR="000D0E0C" w:rsidRPr="00B9080C">
        <w:rPr>
          <w:sz w:val="30"/>
          <w:szCs w:val="30"/>
          <w:lang w:val="ru-RU" w:eastAsia="ru-RU"/>
        </w:rPr>
        <w:br/>
        <w:t xml:space="preserve">        </w:t>
      </w:r>
      <w:r w:rsidRPr="00B9080C">
        <w:rPr>
          <w:sz w:val="30"/>
          <w:szCs w:val="30"/>
          <w:lang w:val="ru-RU" w:eastAsia="ru-RU"/>
        </w:rPr>
        <w:t>При переходе права собственности или иного вещного права на материальную историко-культурную ценность, новый собственник обязан в течение 30 дней подписать охранное обязательство. Охранное обязательство, подписанное бывшими собственником (пользователем), с</w:t>
      </w:r>
      <w:r w:rsidR="009A743E" w:rsidRPr="00B9080C">
        <w:rPr>
          <w:sz w:val="30"/>
          <w:szCs w:val="30"/>
          <w:lang w:val="ru-RU" w:eastAsia="ru-RU"/>
        </w:rPr>
        <w:t>читается утратившим силу.</w:t>
      </w:r>
    </w:p>
    <w:p w:rsidR="00B276A8" w:rsidRDefault="00F212FA" w:rsidP="00F212FA">
      <w:pPr>
        <w:pStyle w:val="a3"/>
        <w:tabs>
          <w:tab w:val="left" w:pos="709"/>
        </w:tabs>
        <w:spacing w:before="100" w:beforeAutospacing="1" w:after="100" w:afterAutospacing="1" w:line="300" w:lineRule="atLeast"/>
        <w:ind w:left="0"/>
        <w:jc w:val="both"/>
        <w:rPr>
          <w:sz w:val="30"/>
          <w:szCs w:val="30"/>
          <w:lang w:val="ru-RU" w:eastAsia="ru-RU"/>
        </w:rPr>
      </w:pPr>
      <w:r>
        <w:rPr>
          <w:sz w:val="30"/>
          <w:szCs w:val="30"/>
          <w:lang w:val="ru-RU" w:eastAsia="ru-RU"/>
        </w:rPr>
        <w:t xml:space="preserve">         </w:t>
      </w:r>
      <w:r w:rsidR="0070541F" w:rsidRPr="00F212FA">
        <w:rPr>
          <w:sz w:val="30"/>
          <w:szCs w:val="30"/>
          <w:lang w:val="ru-RU" w:eastAsia="ru-RU"/>
        </w:rPr>
        <w:t xml:space="preserve">Охранные обязательства составляются </w:t>
      </w:r>
      <w:r w:rsidR="0070541F" w:rsidRPr="0070541F">
        <w:rPr>
          <w:sz w:val="30"/>
          <w:szCs w:val="30"/>
          <w:lang w:val="ru-RU" w:eastAsia="ru-RU"/>
        </w:rPr>
        <w:t>в количестве 2-х экземпляров.</w:t>
      </w:r>
      <w:r w:rsidR="009A743E" w:rsidRPr="00B9080C">
        <w:rPr>
          <w:sz w:val="30"/>
          <w:szCs w:val="30"/>
          <w:lang w:val="ru-RU" w:eastAsia="ru-RU"/>
        </w:rPr>
        <w:br/>
      </w:r>
      <w:r w:rsidR="00447ED2" w:rsidRPr="00B9080C">
        <w:rPr>
          <w:sz w:val="30"/>
          <w:szCs w:val="30"/>
          <w:lang w:val="ru-RU" w:eastAsia="ru-RU"/>
        </w:rPr>
        <w:t xml:space="preserve"> </w:t>
      </w:r>
      <w:r w:rsidR="007E28FB" w:rsidRPr="00B9080C">
        <w:rPr>
          <w:sz w:val="30"/>
          <w:szCs w:val="30"/>
          <w:lang w:val="ru-RU" w:eastAsia="ru-RU"/>
        </w:rPr>
        <w:t xml:space="preserve">        </w:t>
      </w:r>
      <w:proofErr w:type="gramStart"/>
      <w:r w:rsidR="00447ED2" w:rsidRPr="00B9080C">
        <w:rPr>
          <w:sz w:val="30"/>
          <w:szCs w:val="30"/>
          <w:lang w:val="ru-RU" w:eastAsia="ru-RU"/>
        </w:rPr>
        <w:t>В соответствии со статьями 100, 104, 105 Кодекса собственники (пользователи) должны обеспечить составление ПАСПОРТА материальной историко-культурной ценности, установку ОХРАННЫХ ДОСОК</w:t>
      </w:r>
      <w:r w:rsidR="00427153">
        <w:rPr>
          <w:sz w:val="30"/>
          <w:szCs w:val="30"/>
          <w:lang w:val="ru-RU" w:eastAsia="ru-RU"/>
        </w:rPr>
        <w:t xml:space="preserve"> (о</w:t>
      </w:r>
      <w:r w:rsidR="00427153" w:rsidRPr="00427153">
        <w:rPr>
          <w:sz w:val="30"/>
          <w:szCs w:val="30"/>
          <w:lang w:val="ru-RU" w:eastAsia="ru-RU"/>
        </w:rPr>
        <w:t xml:space="preserve">хранная доска изготавливается за счет средств собственника историко-культурной ценности (статья 104 Кодекса) </w:t>
      </w:r>
      <w:r w:rsidR="00447ED2" w:rsidRPr="00B9080C">
        <w:rPr>
          <w:sz w:val="30"/>
          <w:szCs w:val="30"/>
          <w:lang w:val="ru-RU" w:eastAsia="ru-RU"/>
        </w:rPr>
        <w:t>на материальные недвижимые историко-культурные ценности (форма паспорта и охранной доски утверждена постановлением Министерства культуры Республики Беларусь от 28.12.2016 № 89) и разработ</w:t>
      </w:r>
      <w:r w:rsidR="005D1488">
        <w:rPr>
          <w:sz w:val="30"/>
          <w:szCs w:val="30"/>
          <w:lang w:val="ru-RU" w:eastAsia="ru-RU"/>
        </w:rPr>
        <w:t>ку ПРОЕКТОВ ЗОН ОХРАНЫ.</w:t>
      </w:r>
      <w:proofErr w:type="gramEnd"/>
    </w:p>
    <w:p w:rsidR="00B276A8" w:rsidRDefault="00B276A8" w:rsidP="00F212FA">
      <w:pPr>
        <w:pStyle w:val="a3"/>
        <w:tabs>
          <w:tab w:val="left" w:pos="709"/>
        </w:tabs>
        <w:spacing w:before="100" w:beforeAutospacing="1" w:after="100" w:afterAutospacing="1" w:line="300" w:lineRule="atLeast"/>
        <w:ind w:left="0"/>
        <w:jc w:val="both"/>
        <w:rPr>
          <w:sz w:val="30"/>
          <w:szCs w:val="30"/>
          <w:lang w:val="ru-RU" w:eastAsia="ru-RU"/>
        </w:rPr>
      </w:pPr>
      <w:r>
        <w:rPr>
          <w:sz w:val="30"/>
          <w:szCs w:val="30"/>
          <w:lang w:val="ru-RU" w:eastAsia="ru-RU"/>
        </w:rPr>
        <w:tab/>
      </w:r>
      <w:proofErr w:type="gramStart"/>
      <w:r w:rsidRPr="00B276A8">
        <w:rPr>
          <w:sz w:val="30"/>
          <w:szCs w:val="30"/>
          <w:lang w:val="ru-RU" w:eastAsia="ru-RU"/>
        </w:rPr>
        <w:t xml:space="preserve">В паспорте материальной историко-культурной ценности указываются полные научные и фактические сведения о материальной историко-культурной ценности (описываются история, техническое состояние, указывается  местонахождение, размещаются учетные данные, дается оценка исторического, научного, культурного или иного значения, указываются сведения о собственнике (пользователе), дата и номер охранного обязательства, сведения о зонах охраны недвижимой историко-культурной ценности, научно-проектной документации, а также </w:t>
      </w:r>
      <w:r w:rsidRPr="00B276A8">
        <w:rPr>
          <w:sz w:val="30"/>
          <w:szCs w:val="30"/>
          <w:lang w:val="ru-RU" w:eastAsia="ru-RU"/>
        </w:rPr>
        <w:lastRenderedPageBreak/>
        <w:t>дополнительные сведения о событиях и личностях, связанных</w:t>
      </w:r>
      <w:proofErr w:type="gramEnd"/>
      <w:r w:rsidRPr="00B276A8">
        <w:rPr>
          <w:sz w:val="30"/>
          <w:szCs w:val="30"/>
          <w:lang w:val="ru-RU" w:eastAsia="ru-RU"/>
        </w:rPr>
        <w:t xml:space="preserve"> с историко-культурной ценностью, архивные и библиографические источники).</w:t>
      </w:r>
    </w:p>
    <w:p w:rsidR="00080E89" w:rsidRDefault="00B276A8" w:rsidP="00F212FA">
      <w:pPr>
        <w:pStyle w:val="a3"/>
        <w:tabs>
          <w:tab w:val="left" w:pos="709"/>
        </w:tabs>
        <w:spacing w:before="100" w:beforeAutospacing="1" w:after="100" w:afterAutospacing="1" w:line="300" w:lineRule="atLeast"/>
        <w:ind w:left="0"/>
        <w:jc w:val="both"/>
        <w:rPr>
          <w:sz w:val="30"/>
          <w:szCs w:val="30"/>
          <w:lang w:val="ru-RU" w:eastAsia="ru-RU"/>
        </w:rPr>
      </w:pPr>
      <w:r>
        <w:rPr>
          <w:sz w:val="30"/>
          <w:szCs w:val="30"/>
          <w:lang w:val="ru-RU" w:eastAsia="ru-RU"/>
        </w:rPr>
        <w:tab/>
      </w:r>
      <w:r w:rsidR="00693863" w:rsidRPr="00693863">
        <w:rPr>
          <w:sz w:val="30"/>
          <w:szCs w:val="30"/>
          <w:lang w:val="ru-RU" w:eastAsia="ru-RU"/>
        </w:rPr>
        <w:t>Паспорт материальной историко-культурной ценности заполняется в трех экземплярах за счет средств собственника (статья 100 Кодекса).</w:t>
      </w:r>
    </w:p>
    <w:p w:rsidR="00F8511A" w:rsidRPr="00F8511A" w:rsidRDefault="00F8511A" w:rsidP="00F8511A">
      <w:pPr>
        <w:pStyle w:val="a3"/>
        <w:tabs>
          <w:tab w:val="left" w:pos="0"/>
        </w:tabs>
        <w:spacing w:before="100" w:beforeAutospacing="1" w:after="100" w:afterAutospacing="1" w:line="300" w:lineRule="atLeast"/>
        <w:ind w:left="0" w:firstLine="720"/>
        <w:jc w:val="both"/>
        <w:rPr>
          <w:sz w:val="30"/>
          <w:szCs w:val="30"/>
          <w:lang w:val="ru-RU" w:eastAsia="ru-RU"/>
        </w:rPr>
      </w:pPr>
      <w:r w:rsidRPr="00F8511A">
        <w:rPr>
          <w:sz w:val="30"/>
          <w:szCs w:val="30"/>
          <w:lang w:val="ru-RU" w:eastAsia="ru-RU"/>
        </w:rPr>
        <w:t>Для обеспечения сохранности недвижимой материальной историко-культурной ценности и окружающей среды в определенных границах устанавливаются границы территорий недвижимых материальных историко-культурных ценностей и одна или несколько из следующих зон охраны этих историко-культурных ценностей (статья 105 Кодекса):</w:t>
      </w:r>
    </w:p>
    <w:p w:rsidR="00F8511A" w:rsidRPr="00F8511A" w:rsidRDefault="00F8511A" w:rsidP="00F8511A">
      <w:pPr>
        <w:pStyle w:val="a3"/>
        <w:tabs>
          <w:tab w:val="left" w:pos="709"/>
        </w:tabs>
        <w:spacing w:before="100" w:beforeAutospacing="1" w:after="100" w:afterAutospacing="1" w:line="300" w:lineRule="atLeast"/>
        <w:jc w:val="both"/>
        <w:rPr>
          <w:sz w:val="30"/>
          <w:szCs w:val="30"/>
          <w:lang w:val="ru-RU" w:eastAsia="ru-RU"/>
        </w:rPr>
      </w:pPr>
      <w:r w:rsidRPr="00F8511A">
        <w:rPr>
          <w:sz w:val="30"/>
          <w:szCs w:val="30"/>
          <w:lang w:val="ru-RU" w:eastAsia="ru-RU"/>
        </w:rPr>
        <w:t>- охранная зона;</w:t>
      </w:r>
    </w:p>
    <w:p w:rsidR="00F8511A" w:rsidRPr="00F8511A" w:rsidRDefault="00F8511A" w:rsidP="00F8511A">
      <w:pPr>
        <w:pStyle w:val="a3"/>
        <w:tabs>
          <w:tab w:val="left" w:pos="709"/>
        </w:tabs>
        <w:spacing w:before="100" w:beforeAutospacing="1" w:after="100" w:afterAutospacing="1" w:line="300" w:lineRule="atLeast"/>
        <w:jc w:val="both"/>
        <w:rPr>
          <w:sz w:val="30"/>
          <w:szCs w:val="30"/>
          <w:lang w:val="ru-RU" w:eastAsia="ru-RU"/>
        </w:rPr>
      </w:pPr>
      <w:r w:rsidRPr="00F8511A">
        <w:rPr>
          <w:sz w:val="30"/>
          <w:szCs w:val="30"/>
          <w:lang w:val="ru-RU" w:eastAsia="ru-RU"/>
        </w:rPr>
        <w:t>- зона регулирования застройки;</w:t>
      </w:r>
    </w:p>
    <w:p w:rsidR="00F8511A" w:rsidRPr="00F8511A" w:rsidRDefault="00F8511A" w:rsidP="00F8511A">
      <w:pPr>
        <w:pStyle w:val="a3"/>
        <w:tabs>
          <w:tab w:val="left" w:pos="709"/>
        </w:tabs>
        <w:spacing w:before="100" w:beforeAutospacing="1" w:after="100" w:afterAutospacing="1" w:line="300" w:lineRule="atLeast"/>
        <w:jc w:val="both"/>
        <w:rPr>
          <w:sz w:val="30"/>
          <w:szCs w:val="30"/>
          <w:lang w:val="ru-RU" w:eastAsia="ru-RU"/>
        </w:rPr>
      </w:pPr>
      <w:r w:rsidRPr="00F8511A">
        <w:rPr>
          <w:sz w:val="30"/>
          <w:szCs w:val="30"/>
          <w:lang w:val="ru-RU" w:eastAsia="ru-RU"/>
        </w:rPr>
        <w:t>- зона охраны ландшафта;</w:t>
      </w:r>
    </w:p>
    <w:p w:rsidR="00F8511A" w:rsidRDefault="00F8511A" w:rsidP="00F8511A">
      <w:pPr>
        <w:pStyle w:val="a3"/>
        <w:tabs>
          <w:tab w:val="left" w:pos="709"/>
        </w:tabs>
        <w:spacing w:before="100" w:beforeAutospacing="1" w:after="100" w:afterAutospacing="1" w:line="300" w:lineRule="atLeast"/>
        <w:ind w:left="0"/>
        <w:jc w:val="both"/>
        <w:rPr>
          <w:sz w:val="30"/>
          <w:szCs w:val="30"/>
          <w:lang w:val="ru-RU" w:eastAsia="ru-RU"/>
        </w:rPr>
      </w:pPr>
      <w:r>
        <w:rPr>
          <w:sz w:val="30"/>
          <w:szCs w:val="30"/>
          <w:lang w:val="ru-RU" w:eastAsia="ru-RU"/>
        </w:rPr>
        <w:tab/>
        <w:t xml:space="preserve">- </w:t>
      </w:r>
      <w:r w:rsidRPr="00F8511A">
        <w:rPr>
          <w:sz w:val="30"/>
          <w:szCs w:val="30"/>
          <w:lang w:val="ru-RU" w:eastAsia="ru-RU"/>
        </w:rPr>
        <w:t>зона охраны культурного пласта (слоя).</w:t>
      </w:r>
    </w:p>
    <w:p w:rsidR="00F8511A" w:rsidRPr="00F8511A" w:rsidRDefault="00F8511A" w:rsidP="00F8511A">
      <w:pPr>
        <w:pStyle w:val="a3"/>
        <w:tabs>
          <w:tab w:val="left" w:pos="0"/>
        </w:tabs>
        <w:spacing w:before="100" w:beforeAutospacing="1" w:after="100" w:afterAutospacing="1" w:line="300" w:lineRule="atLeast"/>
        <w:ind w:left="0" w:firstLine="720"/>
        <w:jc w:val="both"/>
        <w:rPr>
          <w:sz w:val="30"/>
          <w:szCs w:val="30"/>
          <w:lang w:val="ru-RU" w:eastAsia="ru-RU"/>
        </w:rPr>
      </w:pPr>
      <w:r w:rsidRPr="00F8511A">
        <w:rPr>
          <w:sz w:val="30"/>
          <w:szCs w:val="30"/>
          <w:lang w:val="ru-RU" w:eastAsia="ru-RU"/>
        </w:rPr>
        <w:t>Границы территории недвижимых материальных историко-культурных ценностей, зоны охраны недвижимых материальных историко-культурных ценностей, режимы содержания и использования определяются проектом зон охраны, который разрабатывается за счет средств собственников (пользователей) недвижимой материальной историко-культурной ценности и утверждается Министерством культуры Республики Беларусь.</w:t>
      </w:r>
    </w:p>
    <w:p w:rsidR="00251BF4" w:rsidRDefault="00F8511A" w:rsidP="00F8511A">
      <w:pPr>
        <w:pStyle w:val="a3"/>
        <w:tabs>
          <w:tab w:val="left" w:pos="709"/>
        </w:tabs>
        <w:spacing w:before="100" w:beforeAutospacing="1" w:after="100" w:afterAutospacing="1" w:line="300" w:lineRule="atLeast"/>
        <w:ind w:left="0"/>
        <w:jc w:val="both"/>
        <w:rPr>
          <w:b/>
          <w:i/>
          <w:sz w:val="30"/>
          <w:szCs w:val="30"/>
          <w:lang w:val="ru-RU" w:eastAsia="ru-RU"/>
        </w:rPr>
      </w:pPr>
      <w:r>
        <w:rPr>
          <w:sz w:val="30"/>
          <w:szCs w:val="30"/>
          <w:lang w:val="ru-RU" w:eastAsia="ru-RU"/>
        </w:rPr>
        <w:tab/>
      </w:r>
      <w:r w:rsidRPr="00F8511A">
        <w:rPr>
          <w:sz w:val="30"/>
          <w:szCs w:val="30"/>
          <w:lang w:val="ru-RU" w:eastAsia="ru-RU"/>
        </w:rPr>
        <w:t xml:space="preserve">Разработка градостроительной и землеустроительной документации, а также другой проектной документации, реализация которых может оказать воздействие на недвижимые материальные историко-культурные ценности, без нанесения зон охраны недвижимых материальных историко-культурных ценностей либо без их установления </w:t>
      </w:r>
      <w:r w:rsidRPr="00F8511A">
        <w:rPr>
          <w:b/>
          <w:sz w:val="30"/>
          <w:szCs w:val="30"/>
          <w:lang w:val="ru-RU" w:eastAsia="ru-RU"/>
        </w:rPr>
        <w:t>запрещается.</w:t>
      </w:r>
      <w:r w:rsidR="005D1488">
        <w:rPr>
          <w:sz w:val="30"/>
          <w:szCs w:val="30"/>
          <w:lang w:val="ru-RU" w:eastAsia="ru-RU"/>
        </w:rPr>
        <w:br/>
        <w:t xml:space="preserve">        </w:t>
      </w:r>
      <w:proofErr w:type="gramStart"/>
      <w:r w:rsidR="00447ED2" w:rsidRPr="00B9080C">
        <w:rPr>
          <w:sz w:val="30"/>
          <w:szCs w:val="30"/>
          <w:lang w:val="ru-RU" w:eastAsia="ru-RU"/>
        </w:rPr>
        <w:t>Основанием для проведения РЕМОНТНО-РЕСТАВРАЦИОННЫХ РАБОТ на материальных историко-культурных ценностях является наличие ЗАКЛЮЧЕНИЯ Министерства культуры Республики Беларусь о согласовании научно-проектной документации, разработанной на основании выданного Министерством разрешения на выполнение научно-исследовательских и проектных работ в соответствии со статьей 115 Кодекса, пункта 3.15 единого перечня административных процедур, осуществляемых государственными органами и иными организациями в отношении юридических лиц и индивидуальных предпринимателей, утвержденного постановлением Совета</w:t>
      </w:r>
      <w:proofErr w:type="gramEnd"/>
      <w:r w:rsidR="00447ED2" w:rsidRPr="00B9080C">
        <w:rPr>
          <w:sz w:val="30"/>
          <w:szCs w:val="30"/>
          <w:lang w:val="ru-RU" w:eastAsia="ru-RU"/>
        </w:rPr>
        <w:t xml:space="preserve"> Министров Республики Беларусь 17.02.2012 № 156, и акта передачи разделов научно-проектной документации после ее согласования в Банк сведений об историко-культурном наследии Республики Беларусь (ст</w:t>
      </w:r>
      <w:r w:rsidR="003B2B9F">
        <w:rPr>
          <w:sz w:val="30"/>
          <w:szCs w:val="30"/>
          <w:lang w:val="ru-RU" w:eastAsia="ru-RU"/>
        </w:rPr>
        <w:t>атьи 101, 102 Кодекса).</w:t>
      </w:r>
      <w:r w:rsidR="003B2B9F">
        <w:rPr>
          <w:sz w:val="30"/>
          <w:szCs w:val="30"/>
          <w:lang w:val="ru-RU" w:eastAsia="ru-RU"/>
        </w:rPr>
        <w:br/>
        <w:t xml:space="preserve">         </w:t>
      </w:r>
      <w:r w:rsidR="00447ED2" w:rsidRPr="00B9080C">
        <w:rPr>
          <w:sz w:val="30"/>
          <w:szCs w:val="30"/>
          <w:lang w:val="ru-RU" w:eastAsia="ru-RU"/>
        </w:rPr>
        <w:t xml:space="preserve">После завершения работ на историко-культурной ценности (статья 120 Кодекса) Министерство культуры выдает ЗАКЛЮЧЕНИЕ О СООТВЕТСТВИИ принимаемой в эксплуатацию материальной историко-культурной ценности научно-проектной документации (при условии </w:t>
      </w:r>
      <w:r w:rsidR="00447ED2" w:rsidRPr="00B9080C">
        <w:rPr>
          <w:sz w:val="30"/>
          <w:szCs w:val="30"/>
          <w:lang w:val="ru-RU" w:eastAsia="ru-RU"/>
        </w:rPr>
        <w:lastRenderedPageBreak/>
        <w:t>предоставления научно-реставрационного отчета о выполненных работах, составленного лицом, на которое возложена обязанность руководства разработкой научно-проектной документации, и акта о передаче докум</w:t>
      </w:r>
      <w:r w:rsidR="00FB5C5A">
        <w:rPr>
          <w:sz w:val="30"/>
          <w:szCs w:val="30"/>
          <w:lang w:val="ru-RU" w:eastAsia="ru-RU"/>
        </w:rPr>
        <w:t>ентации в Банк св</w:t>
      </w:r>
      <w:r w:rsidR="00FC7B6F">
        <w:rPr>
          <w:sz w:val="30"/>
          <w:szCs w:val="30"/>
          <w:lang w:val="ru-RU" w:eastAsia="ru-RU"/>
        </w:rPr>
        <w:t>едений).</w:t>
      </w:r>
      <w:r w:rsidR="00FC7B6F">
        <w:rPr>
          <w:sz w:val="30"/>
          <w:szCs w:val="30"/>
          <w:lang w:val="ru-RU" w:eastAsia="ru-RU"/>
        </w:rPr>
        <w:br/>
        <w:t xml:space="preserve">         </w:t>
      </w:r>
      <w:r w:rsidR="00447ED2" w:rsidRPr="00B9080C">
        <w:rPr>
          <w:sz w:val="30"/>
          <w:szCs w:val="30"/>
          <w:lang w:val="ru-RU" w:eastAsia="ru-RU"/>
        </w:rPr>
        <w:t>Формы заявления на выдачу разрешений на выполнение научно-исследовательских и проектных работ, а также самого разрешения утверждены постановлением Министерства культуры Р</w:t>
      </w:r>
      <w:r w:rsidR="00FB5C5A">
        <w:rPr>
          <w:sz w:val="30"/>
          <w:szCs w:val="30"/>
          <w:lang w:val="ru-RU" w:eastAsia="ru-RU"/>
        </w:rPr>
        <w:t xml:space="preserve">еспублики Беларусь 26.01.2017 № </w:t>
      </w:r>
      <w:r w:rsidR="00FC7B6F">
        <w:rPr>
          <w:sz w:val="30"/>
          <w:szCs w:val="30"/>
          <w:lang w:val="ru-RU" w:eastAsia="ru-RU"/>
        </w:rPr>
        <w:t>5.</w:t>
      </w:r>
      <w:r w:rsidR="00FC7B6F">
        <w:rPr>
          <w:sz w:val="30"/>
          <w:szCs w:val="30"/>
          <w:lang w:val="ru-RU" w:eastAsia="ru-RU"/>
        </w:rPr>
        <w:br/>
        <w:t xml:space="preserve">        </w:t>
      </w:r>
      <w:r w:rsidR="00447ED2" w:rsidRPr="00B9080C">
        <w:rPr>
          <w:sz w:val="30"/>
          <w:szCs w:val="30"/>
          <w:lang w:val="ru-RU" w:eastAsia="ru-RU"/>
        </w:rPr>
        <w:t>Формы заявления о выдаче заключения и самого заключения о соответствии принимаемой в эксплуатацию материальной историко-культурной ценности научно-проектной документации утверждены постановлением Министерства культуры Р</w:t>
      </w:r>
      <w:r w:rsidR="00FC7B6F">
        <w:rPr>
          <w:sz w:val="30"/>
          <w:szCs w:val="30"/>
          <w:lang w:val="ru-RU" w:eastAsia="ru-RU"/>
        </w:rPr>
        <w:t>еспублики Беларусь 26.01.2017 №4.</w:t>
      </w:r>
      <w:r w:rsidR="00FC7B6F">
        <w:rPr>
          <w:sz w:val="30"/>
          <w:szCs w:val="30"/>
          <w:lang w:val="ru-RU" w:eastAsia="ru-RU"/>
        </w:rPr>
        <w:br/>
        <w:t xml:space="preserve">         </w:t>
      </w:r>
      <w:r w:rsidR="00447ED2" w:rsidRPr="00B9080C">
        <w:rPr>
          <w:sz w:val="30"/>
          <w:szCs w:val="30"/>
          <w:lang w:val="ru-RU" w:eastAsia="ru-RU"/>
        </w:rPr>
        <w:t>К предложению о придании статуса историко-культурной ценности должны прилагаться материалы фиксации, научной обработки и художественной оценки объекта, а также обоснование необходимости придания ему статуса историко-культурной ценности (статья 90 Кодекса). Порядок фиксации, научной обработки и художественной оценки определен статьей 91 Кодекса. Указанные мероприятия обеспечивает лицо, которое вносит предложение о придании статуса. Фиксацию, научную обработку и художественную оценку объекта могут проводить специалисты с опытом охраны историко-культурного наследия, работающие в проектных организациях, научны</w:t>
      </w:r>
      <w:r w:rsidR="00031646">
        <w:rPr>
          <w:sz w:val="30"/>
          <w:szCs w:val="30"/>
          <w:lang w:val="ru-RU" w:eastAsia="ru-RU"/>
        </w:rPr>
        <w:t>х организациях и музеях.</w:t>
      </w:r>
      <w:r w:rsidR="00031646">
        <w:rPr>
          <w:sz w:val="30"/>
          <w:szCs w:val="30"/>
          <w:lang w:val="ru-RU" w:eastAsia="ru-RU"/>
        </w:rPr>
        <w:br/>
        <w:t xml:space="preserve">         </w:t>
      </w:r>
      <w:proofErr w:type="gramStart"/>
      <w:r w:rsidR="00447ED2" w:rsidRPr="00031646">
        <w:rPr>
          <w:b/>
          <w:i/>
          <w:sz w:val="30"/>
          <w:szCs w:val="30"/>
          <w:lang w:val="ru-RU" w:eastAsia="ru-RU"/>
        </w:rPr>
        <w:t xml:space="preserve">Указом Президента Республики Беларусь от 18.10.2007 № 527 «Аб </w:t>
      </w:r>
      <w:proofErr w:type="spellStart"/>
      <w:r w:rsidR="00447ED2" w:rsidRPr="00031646">
        <w:rPr>
          <w:b/>
          <w:i/>
          <w:sz w:val="30"/>
          <w:szCs w:val="30"/>
          <w:lang w:val="ru-RU" w:eastAsia="ru-RU"/>
        </w:rPr>
        <w:t>некаторых</w:t>
      </w:r>
      <w:proofErr w:type="spellEnd"/>
      <w:r w:rsidR="00447ED2" w:rsidRPr="00031646">
        <w:rPr>
          <w:b/>
          <w:i/>
          <w:sz w:val="30"/>
          <w:szCs w:val="30"/>
          <w:lang w:val="ru-RU" w:eastAsia="ru-RU"/>
        </w:rPr>
        <w:t xml:space="preserve"> </w:t>
      </w:r>
      <w:proofErr w:type="spellStart"/>
      <w:r w:rsidR="00447ED2" w:rsidRPr="00031646">
        <w:rPr>
          <w:b/>
          <w:i/>
          <w:sz w:val="30"/>
          <w:szCs w:val="30"/>
          <w:lang w:val="ru-RU" w:eastAsia="ru-RU"/>
        </w:rPr>
        <w:t>пытаннях</w:t>
      </w:r>
      <w:proofErr w:type="spellEnd"/>
      <w:r w:rsidR="00447ED2" w:rsidRPr="00031646">
        <w:rPr>
          <w:b/>
          <w:i/>
          <w:sz w:val="30"/>
          <w:szCs w:val="30"/>
          <w:lang w:val="ru-RU" w:eastAsia="ru-RU"/>
        </w:rPr>
        <w:t xml:space="preserve"> </w:t>
      </w:r>
      <w:proofErr w:type="spellStart"/>
      <w:r w:rsidR="00447ED2" w:rsidRPr="00031646">
        <w:rPr>
          <w:b/>
          <w:i/>
          <w:sz w:val="30"/>
          <w:szCs w:val="30"/>
          <w:lang w:val="ru-RU" w:eastAsia="ru-RU"/>
        </w:rPr>
        <w:t>аховы</w:t>
      </w:r>
      <w:proofErr w:type="spellEnd"/>
      <w:r w:rsidR="00447ED2" w:rsidRPr="00031646">
        <w:rPr>
          <w:b/>
          <w:i/>
          <w:sz w:val="30"/>
          <w:szCs w:val="30"/>
          <w:lang w:val="ru-RU" w:eastAsia="ru-RU"/>
        </w:rPr>
        <w:t xml:space="preserve"> </w:t>
      </w:r>
      <w:proofErr w:type="spellStart"/>
      <w:r w:rsidR="00447ED2" w:rsidRPr="00031646">
        <w:rPr>
          <w:b/>
          <w:i/>
          <w:sz w:val="30"/>
          <w:szCs w:val="30"/>
          <w:lang w:val="ru-RU" w:eastAsia="ru-RU"/>
        </w:rPr>
        <w:t>гісторыка</w:t>
      </w:r>
      <w:proofErr w:type="spellEnd"/>
      <w:r w:rsidR="00447ED2" w:rsidRPr="00031646">
        <w:rPr>
          <w:b/>
          <w:i/>
          <w:sz w:val="30"/>
          <w:szCs w:val="30"/>
          <w:lang w:val="ru-RU" w:eastAsia="ru-RU"/>
        </w:rPr>
        <w:t xml:space="preserve">-культурный </w:t>
      </w:r>
      <w:proofErr w:type="spellStart"/>
      <w:r w:rsidR="00447ED2" w:rsidRPr="00031646">
        <w:rPr>
          <w:b/>
          <w:i/>
          <w:sz w:val="30"/>
          <w:szCs w:val="30"/>
          <w:lang w:val="ru-RU" w:eastAsia="ru-RU"/>
        </w:rPr>
        <w:t>спадчыны</w:t>
      </w:r>
      <w:proofErr w:type="spellEnd"/>
      <w:r w:rsidR="00447ED2" w:rsidRPr="00031646">
        <w:rPr>
          <w:b/>
          <w:i/>
          <w:sz w:val="30"/>
          <w:szCs w:val="30"/>
          <w:lang w:val="ru-RU" w:eastAsia="ru-RU"/>
        </w:rPr>
        <w:t xml:space="preserve">» утверждено Положение «Аб </w:t>
      </w:r>
      <w:proofErr w:type="spellStart"/>
      <w:r w:rsidR="00447ED2" w:rsidRPr="00031646">
        <w:rPr>
          <w:b/>
          <w:i/>
          <w:sz w:val="30"/>
          <w:szCs w:val="30"/>
          <w:lang w:val="ru-RU" w:eastAsia="ru-RU"/>
        </w:rPr>
        <w:t>парадку</w:t>
      </w:r>
      <w:proofErr w:type="spellEnd"/>
      <w:r w:rsidR="00447ED2" w:rsidRPr="00031646">
        <w:rPr>
          <w:b/>
          <w:i/>
          <w:sz w:val="30"/>
          <w:szCs w:val="30"/>
          <w:lang w:val="ru-RU" w:eastAsia="ru-RU"/>
        </w:rPr>
        <w:t xml:space="preserve"> </w:t>
      </w:r>
      <w:proofErr w:type="spellStart"/>
      <w:r w:rsidR="00447ED2" w:rsidRPr="00031646">
        <w:rPr>
          <w:b/>
          <w:i/>
          <w:sz w:val="30"/>
          <w:szCs w:val="30"/>
          <w:lang w:val="ru-RU" w:eastAsia="ru-RU"/>
        </w:rPr>
        <w:t>ажыццяўлення</w:t>
      </w:r>
      <w:proofErr w:type="spellEnd"/>
      <w:r w:rsidR="00447ED2" w:rsidRPr="00031646">
        <w:rPr>
          <w:b/>
          <w:i/>
          <w:sz w:val="30"/>
          <w:szCs w:val="30"/>
          <w:lang w:val="ru-RU" w:eastAsia="ru-RU"/>
        </w:rPr>
        <w:t xml:space="preserve"> </w:t>
      </w:r>
      <w:proofErr w:type="spellStart"/>
      <w:r w:rsidR="00447ED2" w:rsidRPr="00031646">
        <w:rPr>
          <w:b/>
          <w:i/>
          <w:sz w:val="30"/>
          <w:szCs w:val="30"/>
          <w:lang w:val="ru-RU" w:eastAsia="ru-RU"/>
        </w:rPr>
        <w:t>адлiчэнняў</w:t>
      </w:r>
      <w:proofErr w:type="spellEnd"/>
      <w:r w:rsidR="00447ED2" w:rsidRPr="00031646">
        <w:rPr>
          <w:b/>
          <w:i/>
          <w:sz w:val="30"/>
          <w:szCs w:val="30"/>
          <w:lang w:val="ru-RU" w:eastAsia="ru-RU"/>
        </w:rPr>
        <w:t xml:space="preserve"> за </w:t>
      </w:r>
      <w:proofErr w:type="spellStart"/>
      <w:r w:rsidR="00447ED2" w:rsidRPr="00031646">
        <w:rPr>
          <w:b/>
          <w:i/>
          <w:sz w:val="30"/>
          <w:szCs w:val="30"/>
          <w:lang w:val="ru-RU" w:eastAsia="ru-RU"/>
        </w:rPr>
        <w:t>прадпрымальнiцкую</w:t>
      </w:r>
      <w:proofErr w:type="spellEnd"/>
      <w:r w:rsidR="00447ED2" w:rsidRPr="00031646">
        <w:rPr>
          <w:b/>
          <w:i/>
          <w:sz w:val="30"/>
          <w:szCs w:val="30"/>
          <w:lang w:val="ru-RU" w:eastAsia="ru-RU"/>
        </w:rPr>
        <w:t xml:space="preserve"> </w:t>
      </w:r>
      <w:proofErr w:type="spellStart"/>
      <w:r w:rsidR="00447ED2" w:rsidRPr="00031646">
        <w:rPr>
          <w:b/>
          <w:i/>
          <w:sz w:val="30"/>
          <w:szCs w:val="30"/>
          <w:lang w:val="ru-RU" w:eastAsia="ru-RU"/>
        </w:rPr>
        <w:t>дзейнасць</w:t>
      </w:r>
      <w:proofErr w:type="spellEnd"/>
      <w:r w:rsidR="00447ED2" w:rsidRPr="00031646">
        <w:rPr>
          <w:b/>
          <w:i/>
          <w:sz w:val="30"/>
          <w:szCs w:val="30"/>
          <w:lang w:val="ru-RU" w:eastAsia="ru-RU"/>
        </w:rPr>
        <w:t xml:space="preserve">, якая </w:t>
      </w:r>
      <w:proofErr w:type="spellStart"/>
      <w:r w:rsidR="00447ED2" w:rsidRPr="00031646">
        <w:rPr>
          <w:b/>
          <w:i/>
          <w:sz w:val="30"/>
          <w:szCs w:val="30"/>
          <w:lang w:val="ru-RU" w:eastAsia="ru-RU"/>
        </w:rPr>
        <w:t>аказвае</w:t>
      </w:r>
      <w:proofErr w:type="spellEnd"/>
      <w:r w:rsidR="00447ED2" w:rsidRPr="00031646">
        <w:rPr>
          <w:b/>
          <w:i/>
          <w:sz w:val="30"/>
          <w:szCs w:val="30"/>
          <w:lang w:val="ru-RU" w:eastAsia="ru-RU"/>
        </w:rPr>
        <w:t xml:space="preserve"> </w:t>
      </w:r>
      <w:proofErr w:type="spellStart"/>
      <w:r w:rsidR="00447ED2" w:rsidRPr="00031646">
        <w:rPr>
          <w:b/>
          <w:i/>
          <w:sz w:val="30"/>
          <w:szCs w:val="30"/>
          <w:lang w:val="ru-RU" w:eastAsia="ru-RU"/>
        </w:rPr>
        <w:t>непасрэднае</w:t>
      </w:r>
      <w:proofErr w:type="spellEnd"/>
      <w:r w:rsidR="00447ED2" w:rsidRPr="00031646">
        <w:rPr>
          <w:b/>
          <w:i/>
          <w:sz w:val="30"/>
          <w:szCs w:val="30"/>
          <w:lang w:val="ru-RU" w:eastAsia="ru-RU"/>
        </w:rPr>
        <w:t xml:space="preserve"> </w:t>
      </w:r>
      <w:proofErr w:type="spellStart"/>
      <w:r w:rsidR="00447ED2" w:rsidRPr="00031646">
        <w:rPr>
          <w:b/>
          <w:i/>
          <w:sz w:val="30"/>
          <w:szCs w:val="30"/>
          <w:lang w:val="ru-RU" w:eastAsia="ru-RU"/>
        </w:rPr>
        <w:t>ўздзеянне</w:t>
      </w:r>
      <w:proofErr w:type="spellEnd"/>
      <w:r w:rsidR="00447ED2" w:rsidRPr="00031646">
        <w:rPr>
          <w:b/>
          <w:i/>
          <w:sz w:val="30"/>
          <w:szCs w:val="30"/>
          <w:lang w:val="ru-RU" w:eastAsia="ru-RU"/>
        </w:rPr>
        <w:t xml:space="preserve"> на </w:t>
      </w:r>
      <w:proofErr w:type="spellStart"/>
      <w:r w:rsidR="00447ED2" w:rsidRPr="00031646">
        <w:rPr>
          <w:b/>
          <w:i/>
          <w:sz w:val="30"/>
          <w:szCs w:val="30"/>
          <w:lang w:val="ru-RU" w:eastAsia="ru-RU"/>
        </w:rPr>
        <w:t>гiсторыка</w:t>
      </w:r>
      <w:proofErr w:type="spellEnd"/>
      <w:r w:rsidR="00447ED2" w:rsidRPr="00031646">
        <w:rPr>
          <w:b/>
          <w:i/>
          <w:sz w:val="30"/>
          <w:szCs w:val="30"/>
          <w:lang w:val="ru-RU" w:eastAsia="ru-RU"/>
        </w:rPr>
        <w:t xml:space="preserve">-культурную </w:t>
      </w:r>
      <w:proofErr w:type="spellStart"/>
      <w:r w:rsidR="00447ED2" w:rsidRPr="00031646">
        <w:rPr>
          <w:b/>
          <w:i/>
          <w:sz w:val="30"/>
          <w:szCs w:val="30"/>
          <w:lang w:val="ru-RU" w:eastAsia="ru-RU"/>
        </w:rPr>
        <w:t>каштоўнасць</w:t>
      </w:r>
      <w:proofErr w:type="spellEnd"/>
      <w:r w:rsidR="00447ED2" w:rsidRPr="00031646">
        <w:rPr>
          <w:b/>
          <w:i/>
          <w:sz w:val="30"/>
          <w:szCs w:val="30"/>
          <w:lang w:val="ru-RU" w:eastAsia="ru-RU"/>
        </w:rPr>
        <w:t xml:space="preserve"> </w:t>
      </w:r>
      <w:proofErr w:type="spellStart"/>
      <w:r w:rsidR="00447ED2" w:rsidRPr="00031646">
        <w:rPr>
          <w:b/>
          <w:i/>
          <w:sz w:val="30"/>
          <w:szCs w:val="30"/>
          <w:lang w:val="ru-RU" w:eastAsia="ru-RU"/>
        </w:rPr>
        <w:t>або</w:t>
      </w:r>
      <w:proofErr w:type="spellEnd"/>
      <w:r w:rsidR="00447ED2" w:rsidRPr="00031646">
        <w:rPr>
          <w:b/>
          <w:i/>
          <w:sz w:val="30"/>
          <w:szCs w:val="30"/>
          <w:lang w:val="ru-RU" w:eastAsia="ru-RU"/>
        </w:rPr>
        <w:t xml:space="preserve"> зоны </w:t>
      </w:r>
      <w:proofErr w:type="spellStart"/>
      <w:r w:rsidR="00447ED2" w:rsidRPr="00031646">
        <w:rPr>
          <w:b/>
          <w:i/>
          <w:sz w:val="30"/>
          <w:szCs w:val="30"/>
          <w:lang w:val="ru-RU" w:eastAsia="ru-RU"/>
        </w:rPr>
        <w:t>аховы</w:t>
      </w:r>
      <w:proofErr w:type="spellEnd"/>
      <w:r w:rsidR="00447ED2" w:rsidRPr="00031646">
        <w:rPr>
          <w:b/>
          <w:i/>
          <w:sz w:val="30"/>
          <w:szCs w:val="30"/>
          <w:lang w:val="ru-RU" w:eastAsia="ru-RU"/>
        </w:rPr>
        <w:t xml:space="preserve"> </w:t>
      </w:r>
      <w:proofErr w:type="spellStart"/>
      <w:r w:rsidR="00447ED2" w:rsidRPr="00031646">
        <w:rPr>
          <w:b/>
          <w:i/>
          <w:sz w:val="30"/>
          <w:szCs w:val="30"/>
          <w:lang w:val="ru-RU" w:eastAsia="ru-RU"/>
        </w:rPr>
        <w:t>нерухомай</w:t>
      </w:r>
      <w:proofErr w:type="spellEnd"/>
      <w:r w:rsidR="00447ED2" w:rsidRPr="00031646">
        <w:rPr>
          <w:b/>
          <w:i/>
          <w:sz w:val="30"/>
          <w:szCs w:val="30"/>
          <w:lang w:val="ru-RU" w:eastAsia="ru-RU"/>
        </w:rPr>
        <w:t xml:space="preserve"> </w:t>
      </w:r>
      <w:proofErr w:type="spellStart"/>
      <w:r w:rsidR="00447ED2" w:rsidRPr="00031646">
        <w:rPr>
          <w:b/>
          <w:i/>
          <w:sz w:val="30"/>
          <w:szCs w:val="30"/>
          <w:lang w:val="ru-RU" w:eastAsia="ru-RU"/>
        </w:rPr>
        <w:t>матэрыяльнай</w:t>
      </w:r>
      <w:proofErr w:type="spellEnd"/>
      <w:r w:rsidR="00447ED2" w:rsidRPr="00031646">
        <w:rPr>
          <w:b/>
          <w:i/>
          <w:sz w:val="30"/>
          <w:szCs w:val="30"/>
          <w:lang w:val="ru-RU" w:eastAsia="ru-RU"/>
        </w:rPr>
        <w:t xml:space="preserve"> </w:t>
      </w:r>
      <w:proofErr w:type="spellStart"/>
      <w:r w:rsidR="00447ED2" w:rsidRPr="00031646">
        <w:rPr>
          <w:b/>
          <w:i/>
          <w:sz w:val="30"/>
          <w:szCs w:val="30"/>
          <w:lang w:val="ru-RU" w:eastAsia="ru-RU"/>
        </w:rPr>
        <w:t>гiсторыка-культурнай</w:t>
      </w:r>
      <w:proofErr w:type="spellEnd"/>
      <w:r w:rsidR="00447ED2" w:rsidRPr="00031646">
        <w:rPr>
          <w:b/>
          <w:i/>
          <w:sz w:val="30"/>
          <w:szCs w:val="30"/>
          <w:lang w:val="ru-RU" w:eastAsia="ru-RU"/>
        </w:rPr>
        <w:t xml:space="preserve"> </w:t>
      </w:r>
      <w:proofErr w:type="spellStart"/>
      <w:r w:rsidR="00447ED2" w:rsidRPr="00031646">
        <w:rPr>
          <w:b/>
          <w:i/>
          <w:sz w:val="30"/>
          <w:szCs w:val="30"/>
          <w:lang w:val="ru-RU" w:eastAsia="ru-RU"/>
        </w:rPr>
        <w:t>каштоўнасцi</w:t>
      </w:r>
      <w:proofErr w:type="spellEnd"/>
      <w:r w:rsidR="00447ED2" w:rsidRPr="00031646">
        <w:rPr>
          <w:b/>
          <w:i/>
          <w:sz w:val="30"/>
          <w:szCs w:val="30"/>
          <w:lang w:val="ru-RU" w:eastAsia="ru-RU"/>
        </w:rPr>
        <w:t xml:space="preserve">, выплаты </w:t>
      </w:r>
      <w:proofErr w:type="spellStart"/>
      <w:r w:rsidR="00447ED2" w:rsidRPr="00031646">
        <w:rPr>
          <w:b/>
          <w:i/>
          <w:sz w:val="30"/>
          <w:szCs w:val="30"/>
          <w:lang w:val="ru-RU" w:eastAsia="ru-RU"/>
        </w:rPr>
        <w:t>кампенсацый</w:t>
      </w:r>
      <w:proofErr w:type="spellEnd"/>
      <w:r w:rsidR="00447ED2" w:rsidRPr="00031646">
        <w:rPr>
          <w:b/>
          <w:i/>
          <w:sz w:val="30"/>
          <w:szCs w:val="30"/>
          <w:lang w:val="ru-RU" w:eastAsia="ru-RU"/>
        </w:rPr>
        <w:t xml:space="preserve"> за шкоду, </w:t>
      </w:r>
      <w:proofErr w:type="spellStart"/>
      <w:r w:rsidR="00447ED2" w:rsidRPr="00031646">
        <w:rPr>
          <w:b/>
          <w:i/>
          <w:sz w:val="30"/>
          <w:szCs w:val="30"/>
          <w:lang w:val="ru-RU" w:eastAsia="ru-RU"/>
        </w:rPr>
        <w:t>што</w:t>
      </w:r>
      <w:proofErr w:type="spellEnd"/>
      <w:r w:rsidR="00447ED2" w:rsidRPr="00031646">
        <w:rPr>
          <w:b/>
          <w:i/>
          <w:sz w:val="30"/>
          <w:szCs w:val="30"/>
          <w:lang w:val="ru-RU" w:eastAsia="ru-RU"/>
        </w:rPr>
        <w:t xml:space="preserve"> </w:t>
      </w:r>
      <w:proofErr w:type="spellStart"/>
      <w:r w:rsidR="00447ED2" w:rsidRPr="00031646">
        <w:rPr>
          <w:b/>
          <w:i/>
          <w:sz w:val="30"/>
          <w:szCs w:val="30"/>
          <w:lang w:val="ru-RU" w:eastAsia="ru-RU"/>
        </w:rPr>
        <w:t>прычыняецца</w:t>
      </w:r>
      <w:proofErr w:type="spellEnd"/>
      <w:r w:rsidR="00447ED2" w:rsidRPr="00031646">
        <w:rPr>
          <w:b/>
          <w:i/>
          <w:sz w:val="30"/>
          <w:szCs w:val="30"/>
          <w:lang w:val="ru-RU" w:eastAsia="ru-RU"/>
        </w:rPr>
        <w:t xml:space="preserve"> </w:t>
      </w:r>
      <w:proofErr w:type="spellStart"/>
      <w:r w:rsidR="00447ED2" w:rsidRPr="00031646">
        <w:rPr>
          <w:b/>
          <w:i/>
          <w:sz w:val="30"/>
          <w:szCs w:val="30"/>
          <w:lang w:val="ru-RU" w:eastAsia="ru-RU"/>
        </w:rPr>
        <w:t>гiсторыка</w:t>
      </w:r>
      <w:proofErr w:type="spellEnd"/>
      <w:r w:rsidR="00447ED2" w:rsidRPr="00031646">
        <w:rPr>
          <w:b/>
          <w:i/>
          <w:sz w:val="30"/>
          <w:szCs w:val="30"/>
          <w:lang w:val="ru-RU" w:eastAsia="ru-RU"/>
        </w:rPr>
        <w:t xml:space="preserve">-культурным </w:t>
      </w:r>
      <w:proofErr w:type="spellStart"/>
      <w:r w:rsidR="00447ED2" w:rsidRPr="00031646">
        <w:rPr>
          <w:b/>
          <w:i/>
          <w:sz w:val="30"/>
          <w:szCs w:val="30"/>
          <w:lang w:val="ru-RU" w:eastAsia="ru-RU"/>
        </w:rPr>
        <w:t>каштоўнасцям</w:t>
      </w:r>
      <w:proofErr w:type="spellEnd"/>
      <w:r w:rsidR="00447ED2" w:rsidRPr="00031646">
        <w:rPr>
          <w:b/>
          <w:i/>
          <w:sz w:val="30"/>
          <w:szCs w:val="30"/>
          <w:lang w:val="ru-RU" w:eastAsia="ru-RU"/>
        </w:rPr>
        <w:t xml:space="preserve"> </w:t>
      </w:r>
      <w:proofErr w:type="spellStart"/>
      <w:r w:rsidR="00447ED2" w:rsidRPr="00031646">
        <w:rPr>
          <w:b/>
          <w:i/>
          <w:sz w:val="30"/>
          <w:szCs w:val="30"/>
          <w:lang w:val="ru-RU" w:eastAsia="ru-RU"/>
        </w:rPr>
        <w:t>або</w:t>
      </w:r>
      <w:proofErr w:type="spellEnd"/>
      <w:r w:rsidR="00447ED2" w:rsidRPr="00031646">
        <w:rPr>
          <w:b/>
          <w:i/>
          <w:sz w:val="30"/>
          <w:szCs w:val="30"/>
          <w:lang w:val="ru-RU" w:eastAsia="ru-RU"/>
        </w:rPr>
        <w:t xml:space="preserve"> зонам </w:t>
      </w:r>
      <w:proofErr w:type="spellStart"/>
      <w:r w:rsidR="00447ED2" w:rsidRPr="00031646">
        <w:rPr>
          <w:b/>
          <w:i/>
          <w:sz w:val="30"/>
          <w:szCs w:val="30"/>
          <w:lang w:val="ru-RU" w:eastAsia="ru-RU"/>
        </w:rPr>
        <w:t>аховы</w:t>
      </w:r>
      <w:proofErr w:type="spellEnd"/>
      <w:r w:rsidR="00447ED2" w:rsidRPr="00031646">
        <w:rPr>
          <w:b/>
          <w:i/>
          <w:sz w:val="30"/>
          <w:szCs w:val="30"/>
          <w:lang w:val="ru-RU" w:eastAsia="ru-RU"/>
        </w:rPr>
        <w:t xml:space="preserve"> </w:t>
      </w:r>
      <w:proofErr w:type="spellStart"/>
      <w:r w:rsidR="00447ED2" w:rsidRPr="00031646">
        <w:rPr>
          <w:b/>
          <w:i/>
          <w:sz w:val="30"/>
          <w:szCs w:val="30"/>
          <w:lang w:val="ru-RU" w:eastAsia="ru-RU"/>
        </w:rPr>
        <w:t>нерухомых</w:t>
      </w:r>
      <w:proofErr w:type="spellEnd"/>
      <w:r w:rsidR="00447ED2" w:rsidRPr="00031646">
        <w:rPr>
          <w:b/>
          <w:i/>
          <w:sz w:val="30"/>
          <w:szCs w:val="30"/>
          <w:lang w:val="ru-RU" w:eastAsia="ru-RU"/>
        </w:rPr>
        <w:t xml:space="preserve"> </w:t>
      </w:r>
      <w:proofErr w:type="spellStart"/>
      <w:r w:rsidR="00447ED2" w:rsidRPr="00031646">
        <w:rPr>
          <w:b/>
          <w:i/>
          <w:sz w:val="30"/>
          <w:szCs w:val="30"/>
          <w:lang w:val="ru-RU" w:eastAsia="ru-RU"/>
        </w:rPr>
        <w:t>матэрыяльных</w:t>
      </w:r>
      <w:proofErr w:type="spellEnd"/>
      <w:r w:rsidR="00447ED2" w:rsidRPr="00031646">
        <w:rPr>
          <w:b/>
          <w:i/>
          <w:sz w:val="30"/>
          <w:szCs w:val="30"/>
          <w:lang w:val="ru-RU" w:eastAsia="ru-RU"/>
        </w:rPr>
        <w:t xml:space="preserve"> </w:t>
      </w:r>
      <w:proofErr w:type="spellStart"/>
      <w:r w:rsidR="00447ED2" w:rsidRPr="00031646">
        <w:rPr>
          <w:b/>
          <w:i/>
          <w:sz w:val="30"/>
          <w:szCs w:val="30"/>
          <w:lang w:val="ru-RU" w:eastAsia="ru-RU"/>
        </w:rPr>
        <w:t>гiсторыка</w:t>
      </w:r>
      <w:proofErr w:type="spellEnd"/>
      <w:r w:rsidR="00447ED2" w:rsidRPr="00031646">
        <w:rPr>
          <w:b/>
          <w:i/>
          <w:sz w:val="30"/>
          <w:szCs w:val="30"/>
          <w:lang w:val="ru-RU" w:eastAsia="ru-RU"/>
        </w:rPr>
        <w:t xml:space="preserve">-культурных </w:t>
      </w:r>
      <w:proofErr w:type="spellStart"/>
      <w:r w:rsidR="00447ED2" w:rsidRPr="00031646">
        <w:rPr>
          <w:b/>
          <w:i/>
          <w:sz w:val="30"/>
          <w:szCs w:val="30"/>
          <w:lang w:val="ru-RU" w:eastAsia="ru-RU"/>
        </w:rPr>
        <w:t>каштоўнасцей</w:t>
      </w:r>
      <w:proofErr w:type="spellEnd"/>
      <w:r w:rsidR="00447ED2" w:rsidRPr="00031646">
        <w:rPr>
          <w:b/>
          <w:i/>
          <w:sz w:val="30"/>
          <w:szCs w:val="30"/>
          <w:lang w:val="ru-RU" w:eastAsia="ru-RU"/>
        </w:rPr>
        <w:t>». </w:t>
      </w:r>
      <w:proofErr w:type="gramEnd"/>
    </w:p>
    <w:p w:rsidR="00413D72" w:rsidRDefault="00447ED2" w:rsidP="00714A74">
      <w:pPr>
        <w:pStyle w:val="a3"/>
        <w:tabs>
          <w:tab w:val="left" w:pos="709"/>
        </w:tabs>
        <w:spacing w:before="100" w:beforeAutospacing="1" w:after="100" w:afterAutospacing="1"/>
        <w:ind w:left="15" w:firstLine="694"/>
        <w:jc w:val="both"/>
        <w:rPr>
          <w:sz w:val="30"/>
          <w:szCs w:val="30"/>
          <w:lang w:val="ru-RU" w:eastAsia="ru-RU"/>
        </w:rPr>
      </w:pPr>
      <w:r w:rsidRPr="00B9080C">
        <w:rPr>
          <w:sz w:val="30"/>
          <w:szCs w:val="30"/>
          <w:lang w:val="ru-RU" w:eastAsia="ru-RU"/>
        </w:rPr>
        <w:t>Согласно пункту 7 Положения юридические и физические лица обязаны ежегодно осуществлять отчисления в фонд Президента Республики Беларусь по поддержке культуры и искусства.</w:t>
      </w:r>
      <w:r w:rsidRPr="00B9080C">
        <w:rPr>
          <w:sz w:val="30"/>
          <w:szCs w:val="30"/>
          <w:lang w:val="ru-RU" w:eastAsia="ru-RU"/>
        </w:rPr>
        <w:br/>
      </w:r>
      <w:r w:rsidRPr="00B9080C">
        <w:rPr>
          <w:sz w:val="30"/>
          <w:szCs w:val="30"/>
          <w:lang w:val="ru-RU" w:eastAsia="ru-RU"/>
        </w:rPr>
        <w:br/>
      </w:r>
      <w:r w:rsidR="009852DC">
        <w:rPr>
          <w:sz w:val="30"/>
          <w:szCs w:val="30"/>
          <w:lang w:val="ru-RU" w:eastAsia="ru-RU"/>
        </w:rPr>
        <w:t xml:space="preserve">         </w:t>
      </w:r>
      <w:r w:rsidRPr="00B9080C">
        <w:rPr>
          <w:sz w:val="30"/>
          <w:szCs w:val="30"/>
          <w:lang w:val="ru-RU" w:eastAsia="ru-RU"/>
        </w:rPr>
        <w:t>В соответствии с разъяснениями Министерства культуры Республики Беларусь к основным видам воздействия на историко-культурные ценности или зо</w:t>
      </w:r>
      <w:r w:rsidR="009852DC">
        <w:rPr>
          <w:sz w:val="30"/>
          <w:szCs w:val="30"/>
          <w:lang w:val="ru-RU" w:eastAsia="ru-RU"/>
        </w:rPr>
        <w:t>ны их охраны следует относить:</w:t>
      </w:r>
      <w:r w:rsidR="009852DC">
        <w:rPr>
          <w:sz w:val="30"/>
          <w:szCs w:val="30"/>
          <w:lang w:val="ru-RU" w:eastAsia="ru-RU"/>
        </w:rPr>
        <w:br/>
        <w:t xml:space="preserve">        - </w:t>
      </w:r>
      <w:r w:rsidRPr="00B9080C">
        <w:rPr>
          <w:sz w:val="30"/>
          <w:szCs w:val="30"/>
          <w:lang w:val="ru-RU" w:eastAsia="ru-RU"/>
        </w:rPr>
        <w:t>использование историко-культурной ценности или ее части под функцию, которая не соответствует первоначальной;</w:t>
      </w:r>
    </w:p>
    <w:p w:rsidR="00413D72" w:rsidRDefault="00413D72" w:rsidP="00714A74">
      <w:pPr>
        <w:pStyle w:val="a3"/>
        <w:tabs>
          <w:tab w:val="left" w:pos="709"/>
        </w:tabs>
        <w:spacing w:before="100" w:beforeAutospacing="1" w:after="100" w:afterAutospacing="1"/>
        <w:ind w:left="15" w:firstLine="694"/>
        <w:jc w:val="both"/>
        <w:rPr>
          <w:sz w:val="30"/>
          <w:szCs w:val="30"/>
          <w:lang w:val="ru-RU" w:eastAsia="ru-RU"/>
        </w:rPr>
      </w:pPr>
      <w:r>
        <w:rPr>
          <w:sz w:val="30"/>
          <w:szCs w:val="30"/>
          <w:lang w:val="ru-RU" w:eastAsia="ru-RU"/>
        </w:rPr>
        <w:lastRenderedPageBreak/>
        <w:t xml:space="preserve">- </w:t>
      </w:r>
      <w:r w:rsidR="00447ED2" w:rsidRPr="00B9080C">
        <w:rPr>
          <w:sz w:val="30"/>
          <w:szCs w:val="30"/>
          <w:lang w:val="ru-RU" w:eastAsia="ru-RU"/>
        </w:rPr>
        <w:t>переустройство внутренних помещений под нужды производственной либо иной предпринимательской деятельности с созданием конструкций (крыльца, козырьки, маркизы, пристройки), сооружений (дополнительные площади для стоянки автомобилей);</w:t>
      </w:r>
    </w:p>
    <w:p w:rsidR="00714A74" w:rsidRDefault="00413D72" w:rsidP="00714A74">
      <w:pPr>
        <w:pStyle w:val="a3"/>
        <w:tabs>
          <w:tab w:val="left" w:pos="709"/>
        </w:tabs>
        <w:spacing w:before="100" w:beforeAutospacing="1" w:after="100" w:afterAutospacing="1"/>
        <w:ind w:left="15" w:firstLine="694"/>
        <w:jc w:val="both"/>
        <w:rPr>
          <w:sz w:val="30"/>
          <w:szCs w:val="30"/>
          <w:lang w:val="ru-RU" w:eastAsia="ru-RU"/>
        </w:rPr>
      </w:pPr>
      <w:r>
        <w:rPr>
          <w:sz w:val="30"/>
          <w:szCs w:val="30"/>
          <w:lang w:val="ru-RU" w:eastAsia="ru-RU"/>
        </w:rPr>
        <w:t xml:space="preserve">- </w:t>
      </w:r>
      <w:r w:rsidR="00447ED2" w:rsidRPr="00B9080C">
        <w:rPr>
          <w:sz w:val="30"/>
          <w:szCs w:val="30"/>
          <w:lang w:val="ru-RU" w:eastAsia="ru-RU"/>
        </w:rPr>
        <w:t>наличие на историко-культурных ценностях инженерного оборудования (кондиционеры, воздуховоды, спутниковые антенны и т.д.), встроенных банкоматов;</w:t>
      </w:r>
    </w:p>
    <w:p w:rsidR="00714A74" w:rsidRDefault="00714A74" w:rsidP="00714A74">
      <w:pPr>
        <w:pStyle w:val="a3"/>
        <w:tabs>
          <w:tab w:val="left" w:pos="709"/>
        </w:tabs>
        <w:spacing w:before="100" w:beforeAutospacing="1" w:after="100" w:afterAutospacing="1"/>
        <w:ind w:left="15" w:firstLine="694"/>
        <w:jc w:val="both"/>
        <w:rPr>
          <w:sz w:val="30"/>
          <w:szCs w:val="30"/>
          <w:lang w:val="ru-RU" w:eastAsia="ru-RU"/>
        </w:rPr>
      </w:pPr>
      <w:r>
        <w:rPr>
          <w:sz w:val="30"/>
          <w:szCs w:val="30"/>
          <w:lang w:val="ru-RU" w:eastAsia="ru-RU"/>
        </w:rPr>
        <w:t xml:space="preserve">- </w:t>
      </w:r>
      <w:r w:rsidR="00447ED2" w:rsidRPr="00B9080C">
        <w:rPr>
          <w:sz w:val="30"/>
          <w:szCs w:val="30"/>
          <w:lang w:val="ru-RU" w:eastAsia="ru-RU"/>
        </w:rPr>
        <w:t>размещение в непосредственной близости и на территории историко-культурных ценностей сезонных кафе;</w:t>
      </w:r>
    </w:p>
    <w:p w:rsidR="00714A74" w:rsidRDefault="00714A74" w:rsidP="00714A74">
      <w:pPr>
        <w:pStyle w:val="a3"/>
        <w:tabs>
          <w:tab w:val="left" w:pos="709"/>
        </w:tabs>
        <w:spacing w:before="100" w:beforeAutospacing="1" w:after="100" w:afterAutospacing="1"/>
        <w:ind w:left="15" w:firstLine="694"/>
        <w:jc w:val="both"/>
        <w:rPr>
          <w:sz w:val="30"/>
          <w:szCs w:val="30"/>
          <w:lang w:val="ru-RU" w:eastAsia="ru-RU"/>
        </w:rPr>
      </w:pPr>
      <w:r>
        <w:rPr>
          <w:sz w:val="30"/>
          <w:szCs w:val="30"/>
          <w:lang w:val="ru-RU" w:eastAsia="ru-RU"/>
        </w:rPr>
        <w:t xml:space="preserve">- </w:t>
      </w:r>
      <w:r w:rsidR="00447ED2" w:rsidRPr="00B9080C">
        <w:rPr>
          <w:sz w:val="30"/>
          <w:szCs w:val="30"/>
          <w:lang w:val="ru-RU" w:eastAsia="ru-RU"/>
        </w:rPr>
        <w:t>несоответствие условиям содержания историко-культурной ценности и (или) ее окружающей среды, регламенты которых утверждены проектом зон охраны историко-культурной ценности;</w:t>
      </w:r>
    </w:p>
    <w:p w:rsidR="00447ED2" w:rsidRDefault="00714A74" w:rsidP="00714A74">
      <w:pPr>
        <w:pStyle w:val="a3"/>
        <w:tabs>
          <w:tab w:val="left" w:pos="709"/>
        </w:tabs>
        <w:spacing w:before="100" w:beforeAutospacing="1" w:after="100" w:afterAutospacing="1"/>
        <w:ind w:left="15" w:firstLine="694"/>
        <w:jc w:val="both"/>
        <w:rPr>
          <w:sz w:val="30"/>
          <w:szCs w:val="30"/>
          <w:lang w:val="ru-RU" w:eastAsia="ru-RU"/>
        </w:rPr>
      </w:pPr>
      <w:r>
        <w:rPr>
          <w:sz w:val="30"/>
          <w:szCs w:val="30"/>
          <w:lang w:val="ru-RU" w:eastAsia="ru-RU"/>
        </w:rPr>
        <w:t xml:space="preserve">- </w:t>
      </w:r>
      <w:r w:rsidR="00447ED2" w:rsidRPr="00B9080C">
        <w:rPr>
          <w:sz w:val="30"/>
          <w:szCs w:val="30"/>
          <w:lang w:val="ru-RU" w:eastAsia="ru-RU"/>
        </w:rPr>
        <w:t>ухудшение условий восприятия отличительных особенностей историко-культурной ценности при выполнении требований пожарной безопасности, охраны окружающей среды, санитарных и иных требований.</w:t>
      </w:r>
    </w:p>
    <w:p w:rsidR="003C2D6F" w:rsidRPr="003C2D6F" w:rsidRDefault="003C2D6F" w:rsidP="003C2D6F">
      <w:pPr>
        <w:pStyle w:val="a3"/>
        <w:tabs>
          <w:tab w:val="left" w:pos="709"/>
        </w:tabs>
        <w:spacing w:before="100" w:beforeAutospacing="1" w:after="100" w:afterAutospacing="1"/>
        <w:ind w:left="15" w:firstLine="694"/>
        <w:jc w:val="center"/>
        <w:rPr>
          <w:b/>
          <w:sz w:val="30"/>
          <w:szCs w:val="30"/>
          <w:lang w:val="ru-RU" w:eastAsia="ru-RU"/>
        </w:rPr>
      </w:pPr>
      <w:r w:rsidRPr="003C2D6F">
        <w:rPr>
          <w:b/>
          <w:sz w:val="30"/>
          <w:szCs w:val="30"/>
          <w:lang w:val="ru-RU" w:eastAsia="ru-RU"/>
        </w:rPr>
        <w:t>Ответственность за несоблюдение законодательства Республики Беларусь в сфере охраны историко-культурного наследия</w:t>
      </w:r>
      <w:r>
        <w:rPr>
          <w:b/>
          <w:sz w:val="30"/>
          <w:szCs w:val="30"/>
          <w:lang w:val="ru-RU" w:eastAsia="ru-RU"/>
        </w:rPr>
        <w:t>.</w:t>
      </w:r>
    </w:p>
    <w:p w:rsidR="003C2D6F" w:rsidRPr="003C2D6F" w:rsidRDefault="003C2D6F" w:rsidP="003C2D6F">
      <w:pPr>
        <w:pStyle w:val="a3"/>
        <w:tabs>
          <w:tab w:val="left" w:pos="709"/>
        </w:tabs>
        <w:spacing w:before="100" w:beforeAutospacing="1" w:after="100" w:afterAutospacing="1"/>
        <w:ind w:left="15" w:firstLine="694"/>
        <w:jc w:val="both"/>
        <w:rPr>
          <w:sz w:val="30"/>
          <w:szCs w:val="30"/>
          <w:lang w:val="ru-RU" w:eastAsia="ru-RU"/>
        </w:rPr>
      </w:pPr>
      <w:r w:rsidRPr="003C2D6F">
        <w:rPr>
          <w:sz w:val="30"/>
          <w:szCs w:val="30"/>
          <w:lang w:val="ru-RU" w:eastAsia="ru-RU"/>
        </w:rPr>
        <w:t>Кодексом Республики Беларусь «Об административных правонарушениях» предусмотрены следующие меры за нарушение законодательства в сфере охраны историко-культурного наследия:</w:t>
      </w:r>
    </w:p>
    <w:p w:rsidR="003C2D6F" w:rsidRPr="003C2D6F" w:rsidRDefault="003C2D6F" w:rsidP="003C2D6F">
      <w:pPr>
        <w:pStyle w:val="a3"/>
        <w:tabs>
          <w:tab w:val="left" w:pos="709"/>
        </w:tabs>
        <w:spacing w:before="100" w:beforeAutospacing="1" w:after="100" w:afterAutospacing="1"/>
        <w:ind w:left="15" w:firstLine="694"/>
        <w:jc w:val="both"/>
        <w:rPr>
          <w:sz w:val="30"/>
          <w:szCs w:val="30"/>
          <w:lang w:val="ru-RU" w:eastAsia="ru-RU"/>
        </w:rPr>
      </w:pPr>
      <w:r w:rsidRPr="003C2D6F">
        <w:rPr>
          <w:sz w:val="30"/>
          <w:szCs w:val="30"/>
          <w:lang w:val="ru-RU" w:eastAsia="ru-RU"/>
        </w:rPr>
        <w:t>- статья 19.2. «Невыполнение требований охранных обязательств в отношении историко-культурных ценностей – влечет наложение штрафа в размере от восьми до двадцати пяти базовых величин, на индивидуального предпринимателя – от восьми до пятидесяти базовых величин, а на юридическое лицо – до двухсот базовых величин»;</w:t>
      </w:r>
    </w:p>
    <w:p w:rsidR="003C2D6F" w:rsidRPr="003C2D6F" w:rsidRDefault="003C2D6F" w:rsidP="003C2D6F">
      <w:pPr>
        <w:pStyle w:val="a3"/>
        <w:tabs>
          <w:tab w:val="left" w:pos="709"/>
        </w:tabs>
        <w:spacing w:before="100" w:beforeAutospacing="1" w:after="100" w:afterAutospacing="1"/>
        <w:ind w:left="15" w:firstLine="694"/>
        <w:jc w:val="both"/>
        <w:rPr>
          <w:sz w:val="30"/>
          <w:szCs w:val="30"/>
          <w:lang w:val="ru-RU" w:eastAsia="ru-RU"/>
        </w:rPr>
      </w:pPr>
      <w:r w:rsidRPr="003C2D6F">
        <w:rPr>
          <w:sz w:val="30"/>
          <w:szCs w:val="30"/>
          <w:lang w:val="ru-RU" w:eastAsia="ru-RU"/>
        </w:rPr>
        <w:t>- статья 19.3. «Нарушение порядка и (или) условий выполнения работ на историко-культурных ценностях либо совершение действий, создающих угрозу уничтожения, повреждения историко-культурных ценностей – влекут наложение штрафа в размере от десяти до тридцати базовых величин, на индивидуального предпринимателя – от десяти до ста базовых величин, а на юридическое лицо – до пятисот базовых величин»;</w:t>
      </w:r>
    </w:p>
    <w:p w:rsidR="003C2D6F" w:rsidRPr="003C2D6F" w:rsidRDefault="003C2D6F" w:rsidP="003C2D6F">
      <w:pPr>
        <w:pStyle w:val="a3"/>
        <w:tabs>
          <w:tab w:val="left" w:pos="709"/>
        </w:tabs>
        <w:spacing w:before="100" w:beforeAutospacing="1" w:after="100" w:afterAutospacing="1"/>
        <w:ind w:left="15" w:firstLine="694"/>
        <w:jc w:val="both"/>
        <w:rPr>
          <w:sz w:val="30"/>
          <w:szCs w:val="30"/>
          <w:lang w:val="ru-RU" w:eastAsia="ru-RU"/>
        </w:rPr>
      </w:pPr>
      <w:r w:rsidRPr="003C2D6F">
        <w:rPr>
          <w:sz w:val="30"/>
          <w:szCs w:val="30"/>
          <w:lang w:val="ru-RU" w:eastAsia="ru-RU"/>
        </w:rPr>
        <w:t>Ответственность за нарушение законодательства в сфере охраны историко-культурного наследия  предусмотрена и Уголовным Кодексом Республики Беларусь:</w:t>
      </w:r>
    </w:p>
    <w:p w:rsidR="003C2D6F" w:rsidRPr="003C2D6F" w:rsidRDefault="003C2D6F" w:rsidP="003C2D6F">
      <w:pPr>
        <w:pStyle w:val="a3"/>
        <w:tabs>
          <w:tab w:val="left" w:pos="709"/>
        </w:tabs>
        <w:spacing w:before="100" w:beforeAutospacing="1" w:after="100" w:afterAutospacing="1"/>
        <w:ind w:left="15" w:firstLine="694"/>
        <w:jc w:val="both"/>
        <w:rPr>
          <w:sz w:val="30"/>
          <w:szCs w:val="30"/>
          <w:lang w:val="ru-RU" w:eastAsia="ru-RU"/>
        </w:rPr>
      </w:pPr>
      <w:r w:rsidRPr="003C2D6F">
        <w:rPr>
          <w:sz w:val="30"/>
          <w:szCs w:val="30"/>
          <w:lang w:val="ru-RU" w:eastAsia="ru-RU"/>
        </w:rPr>
        <w:t>- ста</w:t>
      </w:r>
      <w:bookmarkStart w:id="0" w:name="_GoBack"/>
      <w:bookmarkEnd w:id="0"/>
      <w:r w:rsidRPr="003C2D6F">
        <w:rPr>
          <w:sz w:val="30"/>
          <w:szCs w:val="30"/>
          <w:lang w:val="ru-RU" w:eastAsia="ru-RU"/>
        </w:rPr>
        <w:t xml:space="preserve">тья 344. </w:t>
      </w:r>
      <w:proofErr w:type="gramStart"/>
      <w:r w:rsidRPr="003C2D6F">
        <w:rPr>
          <w:sz w:val="30"/>
          <w:szCs w:val="30"/>
          <w:lang w:val="ru-RU" w:eastAsia="ru-RU"/>
        </w:rPr>
        <w:t xml:space="preserve">«Умышленные уничтожение либо повреждение историко-культурных ценностей или материальных объектов, обладающих отличительными духовными, художественными и (или) документальными достоинствами и соответствующих одному из критериев отбора материальных объектов для присвоения им статуса историко-культурной ценности, – наказываются общественными </w:t>
      </w:r>
      <w:r w:rsidRPr="003C2D6F">
        <w:rPr>
          <w:sz w:val="30"/>
          <w:szCs w:val="30"/>
          <w:lang w:val="ru-RU" w:eastAsia="ru-RU"/>
        </w:rPr>
        <w:lastRenderedPageBreak/>
        <w:t>работами или штрафом, или арестом на срок до шести месяцев, или ограничением свободы на срок до трех лет, или лишением свободы на тот же срок»;</w:t>
      </w:r>
      <w:proofErr w:type="gramEnd"/>
    </w:p>
    <w:p w:rsidR="003C2D6F" w:rsidRPr="003C2D6F" w:rsidRDefault="003C2D6F" w:rsidP="003C2D6F">
      <w:pPr>
        <w:pStyle w:val="a3"/>
        <w:tabs>
          <w:tab w:val="left" w:pos="709"/>
        </w:tabs>
        <w:spacing w:before="100" w:beforeAutospacing="1" w:after="100" w:afterAutospacing="1"/>
        <w:ind w:left="15" w:firstLine="694"/>
        <w:jc w:val="both"/>
        <w:rPr>
          <w:sz w:val="30"/>
          <w:szCs w:val="30"/>
          <w:lang w:val="ru-RU" w:eastAsia="ru-RU"/>
        </w:rPr>
      </w:pPr>
      <w:r w:rsidRPr="003C2D6F">
        <w:rPr>
          <w:sz w:val="30"/>
          <w:szCs w:val="30"/>
          <w:lang w:val="ru-RU" w:eastAsia="ru-RU"/>
        </w:rPr>
        <w:t xml:space="preserve">- статья 345. </w:t>
      </w:r>
      <w:proofErr w:type="gramStart"/>
      <w:r w:rsidRPr="003C2D6F">
        <w:rPr>
          <w:sz w:val="30"/>
          <w:szCs w:val="30"/>
          <w:lang w:val="ru-RU" w:eastAsia="ru-RU"/>
        </w:rPr>
        <w:t xml:space="preserve">«Уничтожение, повреждение историко-культурных ценностей или материальных объектов, обладающих отличительными духовными, художественными и (или) документальными достоинствами и соответствующих одному из критериев отбора материальных объектов для присвоения им статуса историко-культурной ценности, совершенные по неосторожности, либо их утрата вследствие небрежного хранения, повлекшие причинение ущерба в крупном размере, – наказываются общественными работами, или штрафом, или исправительными работами на срок до одного года, или арестом </w:t>
      </w:r>
      <w:proofErr w:type="spellStart"/>
      <w:r w:rsidRPr="003C2D6F">
        <w:rPr>
          <w:sz w:val="30"/>
          <w:szCs w:val="30"/>
          <w:lang w:val="ru-RU" w:eastAsia="ru-RU"/>
        </w:rPr>
        <w:t>нс</w:t>
      </w:r>
      <w:proofErr w:type="spellEnd"/>
      <w:proofErr w:type="gramEnd"/>
      <w:r w:rsidRPr="003C2D6F">
        <w:rPr>
          <w:sz w:val="30"/>
          <w:szCs w:val="30"/>
          <w:lang w:val="ru-RU" w:eastAsia="ru-RU"/>
        </w:rPr>
        <w:t xml:space="preserve"> срок до трех месяцев, или ограничением свободы на срок до одного года».</w:t>
      </w:r>
    </w:p>
    <w:p w:rsidR="003C2D6F" w:rsidRPr="003C2D6F" w:rsidRDefault="003C2D6F" w:rsidP="003C2D6F">
      <w:pPr>
        <w:pStyle w:val="a3"/>
        <w:tabs>
          <w:tab w:val="left" w:pos="709"/>
        </w:tabs>
        <w:spacing w:before="100" w:beforeAutospacing="1" w:after="100" w:afterAutospacing="1"/>
        <w:ind w:left="15" w:firstLine="694"/>
        <w:jc w:val="both"/>
        <w:rPr>
          <w:sz w:val="30"/>
          <w:szCs w:val="30"/>
          <w:lang w:val="ru-RU" w:eastAsia="ru-RU"/>
        </w:rPr>
      </w:pPr>
    </w:p>
    <w:p w:rsidR="003C2D6F" w:rsidRPr="003C2D6F" w:rsidRDefault="003C2D6F" w:rsidP="00714A74">
      <w:pPr>
        <w:pStyle w:val="a3"/>
        <w:tabs>
          <w:tab w:val="left" w:pos="709"/>
        </w:tabs>
        <w:spacing w:before="100" w:beforeAutospacing="1" w:after="100" w:afterAutospacing="1"/>
        <w:ind w:left="15" w:firstLine="694"/>
        <w:jc w:val="both"/>
        <w:rPr>
          <w:sz w:val="30"/>
          <w:szCs w:val="30"/>
          <w:lang w:val="ru-RU" w:eastAsia="ru-RU"/>
        </w:rPr>
      </w:pPr>
    </w:p>
    <w:p w:rsidR="00447ED2" w:rsidRPr="00B9080C" w:rsidRDefault="00447ED2" w:rsidP="00447ED2">
      <w:pPr>
        <w:jc w:val="both"/>
        <w:rPr>
          <w:rFonts w:eastAsia="Calibri"/>
          <w:sz w:val="30"/>
          <w:szCs w:val="30"/>
          <w:lang w:val="ru-RU" w:eastAsia="en-US"/>
        </w:rPr>
      </w:pPr>
    </w:p>
    <w:p w:rsidR="00447ED2" w:rsidRPr="00B9080C" w:rsidRDefault="00447ED2" w:rsidP="00447ED2">
      <w:pPr>
        <w:jc w:val="both"/>
        <w:rPr>
          <w:rFonts w:eastAsia="Calibri"/>
          <w:sz w:val="30"/>
          <w:szCs w:val="30"/>
          <w:lang w:val="ru-RU" w:eastAsia="en-US"/>
        </w:rPr>
      </w:pPr>
    </w:p>
    <w:p w:rsidR="00447ED2" w:rsidRPr="00B9080C" w:rsidRDefault="00447ED2" w:rsidP="00447ED2">
      <w:pPr>
        <w:jc w:val="both"/>
        <w:rPr>
          <w:rFonts w:eastAsia="Calibri"/>
          <w:sz w:val="30"/>
          <w:szCs w:val="30"/>
          <w:lang w:val="ru-RU" w:eastAsia="en-US"/>
        </w:rPr>
      </w:pPr>
    </w:p>
    <w:p w:rsidR="00447ED2" w:rsidRPr="00B9080C" w:rsidRDefault="00447ED2" w:rsidP="00D9629E">
      <w:pPr>
        <w:jc w:val="both"/>
        <w:rPr>
          <w:sz w:val="30"/>
          <w:szCs w:val="30"/>
          <w:lang w:val="ru-RU"/>
        </w:rPr>
      </w:pPr>
    </w:p>
    <w:sectPr w:rsidR="00447ED2" w:rsidRPr="00B9080C" w:rsidSect="007818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E4821"/>
    <w:multiLevelType w:val="multilevel"/>
    <w:tmpl w:val="E0FCCD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B76B41"/>
    <w:multiLevelType w:val="multilevel"/>
    <w:tmpl w:val="C324BE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9A40B2"/>
    <w:multiLevelType w:val="hybridMultilevel"/>
    <w:tmpl w:val="CDEA37D8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0A2"/>
    <w:rsid w:val="00025BCE"/>
    <w:rsid w:val="000315D4"/>
    <w:rsid w:val="00031646"/>
    <w:rsid w:val="00031BCD"/>
    <w:rsid w:val="000371D9"/>
    <w:rsid w:val="00037DAB"/>
    <w:rsid w:val="00053237"/>
    <w:rsid w:val="00054C47"/>
    <w:rsid w:val="00056006"/>
    <w:rsid w:val="00066404"/>
    <w:rsid w:val="00074D79"/>
    <w:rsid w:val="00080E89"/>
    <w:rsid w:val="000A0D62"/>
    <w:rsid w:val="000A50E9"/>
    <w:rsid w:val="000A61A1"/>
    <w:rsid w:val="000B1F20"/>
    <w:rsid w:val="000B5EE9"/>
    <w:rsid w:val="000D0E0C"/>
    <w:rsid w:val="000E759D"/>
    <w:rsid w:val="000F339D"/>
    <w:rsid w:val="00100323"/>
    <w:rsid w:val="001007A3"/>
    <w:rsid w:val="00114B6B"/>
    <w:rsid w:val="001266C4"/>
    <w:rsid w:val="00163C82"/>
    <w:rsid w:val="00185E1E"/>
    <w:rsid w:val="001A6D7A"/>
    <w:rsid w:val="001B4307"/>
    <w:rsid w:val="001C4DCB"/>
    <w:rsid w:val="001C5B2E"/>
    <w:rsid w:val="001E47FE"/>
    <w:rsid w:val="001E636E"/>
    <w:rsid w:val="002065E2"/>
    <w:rsid w:val="002440FE"/>
    <w:rsid w:val="00251BF4"/>
    <w:rsid w:val="00256457"/>
    <w:rsid w:val="00265275"/>
    <w:rsid w:val="00276125"/>
    <w:rsid w:val="002766FE"/>
    <w:rsid w:val="00282D38"/>
    <w:rsid w:val="002A58F7"/>
    <w:rsid w:val="002A6890"/>
    <w:rsid w:val="002B5606"/>
    <w:rsid w:val="002C0557"/>
    <w:rsid w:val="002C6C14"/>
    <w:rsid w:val="002D0C8F"/>
    <w:rsid w:val="002E3131"/>
    <w:rsid w:val="00373F7C"/>
    <w:rsid w:val="0037470E"/>
    <w:rsid w:val="003845A4"/>
    <w:rsid w:val="00394210"/>
    <w:rsid w:val="003B2B9F"/>
    <w:rsid w:val="003C2D6F"/>
    <w:rsid w:val="003D0DEF"/>
    <w:rsid w:val="003D112E"/>
    <w:rsid w:val="003E4920"/>
    <w:rsid w:val="003E72EF"/>
    <w:rsid w:val="00405267"/>
    <w:rsid w:val="00411693"/>
    <w:rsid w:val="00413D72"/>
    <w:rsid w:val="00425488"/>
    <w:rsid w:val="00427153"/>
    <w:rsid w:val="00432A22"/>
    <w:rsid w:val="00437BF4"/>
    <w:rsid w:val="00447ED2"/>
    <w:rsid w:val="0046308A"/>
    <w:rsid w:val="004851E1"/>
    <w:rsid w:val="004A530E"/>
    <w:rsid w:val="004C3228"/>
    <w:rsid w:val="004D3244"/>
    <w:rsid w:val="004F50A2"/>
    <w:rsid w:val="004F62D2"/>
    <w:rsid w:val="00522AF2"/>
    <w:rsid w:val="00526BC9"/>
    <w:rsid w:val="00533C28"/>
    <w:rsid w:val="005555CB"/>
    <w:rsid w:val="005661C3"/>
    <w:rsid w:val="00570792"/>
    <w:rsid w:val="00575F14"/>
    <w:rsid w:val="00582081"/>
    <w:rsid w:val="00583EEC"/>
    <w:rsid w:val="00585616"/>
    <w:rsid w:val="00597100"/>
    <w:rsid w:val="005A769E"/>
    <w:rsid w:val="005B531B"/>
    <w:rsid w:val="005B71CF"/>
    <w:rsid w:val="005C310E"/>
    <w:rsid w:val="005D1488"/>
    <w:rsid w:val="005D6C0C"/>
    <w:rsid w:val="005F00AC"/>
    <w:rsid w:val="006059C8"/>
    <w:rsid w:val="00606B5C"/>
    <w:rsid w:val="00613A71"/>
    <w:rsid w:val="00617F39"/>
    <w:rsid w:val="00634975"/>
    <w:rsid w:val="00643BF0"/>
    <w:rsid w:val="006534AB"/>
    <w:rsid w:val="00670ADF"/>
    <w:rsid w:val="00676131"/>
    <w:rsid w:val="00693863"/>
    <w:rsid w:val="006A030E"/>
    <w:rsid w:val="006D5D7E"/>
    <w:rsid w:val="006F75B2"/>
    <w:rsid w:val="00701BB8"/>
    <w:rsid w:val="0070541F"/>
    <w:rsid w:val="00714A74"/>
    <w:rsid w:val="00732DAB"/>
    <w:rsid w:val="0074618E"/>
    <w:rsid w:val="00762B56"/>
    <w:rsid w:val="00764A31"/>
    <w:rsid w:val="00765E5E"/>
    <w:rsid w:val="00770765"/>
    <w:rsid w:val="007759D9"/>
    <w:rsid w:val="00780617"/>
    <w:rsid w:val="0078182F"/>
    <w:rsid w:val="007A3494"/>
    <w:rsid w:val="007B03F5"/>
    <w:rsid w:val="007B1830"/>
    <w:rsid w:val="007C28AD"/>
    <w:rsid w:val="007C7173"/>
    <w:rsid w:val="007D45DD"/>
    <w:rsid w:val="007D683F"/>
    <w:rsid w:val="007E28FB"/>
    <w:rsid w:val="00821B91"/>
    <w:rsid w:val="00824F8D"/>
    <w:rsid w:val="00833CC4"/>
    <w:rsid w:val="00844C72"/>
    <w:rsid w:val="00871D5E"/>
    <w:rsid w:val="0087529D"/>
    <w:rsid w:val="008778F0"/>
    <w:rsid w:val="008C0CEB"/>
    <w:rsid w:val="008F309D"/>
    <w:rsid w:val="00902C73"/>
    <w:rsid w:val="009372FE"/>
    <w:rsid w:val="00964C3D"/>
    <w:rsid w:val="009852DC"/>
    <w:rsid w:val="00985A82"/>
    <w:rsid w:val="009A5483"/>
    <w:rsid w:val="009A743E"/>
    <w:rsid w:val="009B1D93"/>
    <w:rsid w:val="009C338A"/>
    <w:rsid w:val="009C3515"/>
    <w:rsid w:val="009F1825"/>
    <w:rsid w:val="009F65BF"/>
    <w:rsid w:val="00A05D8E"/>
    <w:rsid w:val="00A07879"/>
    <w:rsid w:val="00A122B4"/>
    <w:rsid w:val="00A34357"/>
    <w:rsid w:val="00A40A6A"/>
    <w:rsid w:val="00A443AB"/>
    <w:rsid w:val="00A4532B"/>
    <w:rsid w:val="00A612BE"/>
    <w:rsid w:val="00A63917"/>
    <w:rsid w:val="00A75708"/>
    <w:rsid w:val="00AA4274"/>
    <w:rsid w:val="00AA5CD6"/>
    <w:rsid w:val="00AC01E5"/>
    <w:rsid w:val="00AE082D"/>
    <w:rsid w:val="00AF6B33"/>
    <w:rsid w:val="00B077B0"/>
    <w:rsid w:val="00B27068"/>
    <w:rsid w:val="00B276A8"/>
    <w:rsid w:val="00B52A8B"/>
    <w:rsid w:val="00B57DE7"/>
    <w:rsid w:val="00B73E10"/>
    <w:rsid w:val="00B8653B"/>
    <w:rsid w:val="00B9080C"/>
    <w:rsid w:val="00BA020F"/>
    <w:rsid w:val="00BB5A03"/>
    <w:rsid w:val="00BB5F18"/>
    <w:rsid w:val="00BB6B5A"/>
    <w:rsid w:val="00BE1A4C"/>
    <w:rsid w:val="00BF76C9"/>
    <w:rsid w:val="00C233BA"/>
    <w:rsid w:val="00C32908"/>
    <w:rsid w:val="00C53300"/>
    <w:rsid w:val="00C57C0D"/>
    <w:rsid w:val="00C73593"/>
    <w:rsid w:val="00C7599A"/>
    <w:rsid w:val="00C76FE2"/>
    <w:rsid w:val="00C77C30"/>
    <w:rsid w:val="00CA7BBE"/>
    <w:rsid w:val="00CB2D34"/>
    <w:rsid w:val="00CB31C1"/>
    <w:rsid w:val="00CB5E37"/>
    <w:rsid w:val="00CF0866"/>
    <w:rsid w:val="00D3058C"/>
    <w:rsid w:val="00D51794"/>
    <w:rsid w:val="00D52F78"/>
    <w:rsid w:val="00D560AC"/>
    <w:rsid w:val="00D6544D"/>
    <w:rsid w:val="00D93E97"/>
    <w:rsid w:val="00D9629E"/>
    <w:rsid w:val="00DC008A"/>
    <w:rsid w:val="00DC73EB"/>
    <w:rsid w:val="00DE0D79"/>
    <w:rsid w:val="00DE144B"/>
    <w:rsid w:val="00DE3B2A"/>
    <w:rsid w:val="00E00387"/>
    <w:rsid w:val="00E041C1"/>
    <w:rsid w:val="00E51F12"/>
    <w:rsid w:val="00E93032"/>
    <w:rsid w:val="00EC05A3"/>
    <w:rsid w:val="00EC4816"/>
    <w:rsid w:val="00F16906"/>
    <w:rsid w:val="00F212FA"/>
    <w:rsid w:val="00F2618A"/>
    <w:rsid w:val="00F33233"/>
    <w:rsid w:val="00F364B7"/>
    <w:rsid w:val="00F8224E"/>
    <w:rsid w:val="00F8511A"/>
    <w:rsid w:val="00F87DA7"/>
    <w:rsid w:val="00FA18BA"/>
    <w:rsid w:val="00FB5C5A"/>
    <w:rsid w:val="00FB7D4C"/>
    <w:rsid w:val="00FC7B6F"/>
    <w:rsid w:val="00FD12CB"/>
    <w:rsid w:val="00FD3847"/>
    <w:rsid w:val="00FE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E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1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1888</Words>
  <Characters>10765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Майорова Елена Леонидовна</dc:creator>
  <cp:keywords/>
  <dc:description/>
  <cp:lastModifiedBy>Майорова Елена Леонидовна</cp:lastModifiedBy>
  <cp:revision>41</cp:revision>
  <dcterms:created xsi:type="dcterms:W3CDTF">2019-04-15T12:24:00Z</dcterms:created>
  <dcterms:modified xsi:type="dcterms:W3CDTF">2019-04-15T13:10:00Z</dcterms:modified>
</cp:coreProperties>
</file>