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B7" w:rsidRPr="00952FF3" w:rsidRDefault="00952FF3" w:rsidP="006D387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36"/>
        </w:rPr>
      </w:pPr>
      <w:r w:rsidRPr="0050452E">
        <w:rPr>
          <w:rFonts w:ascii="Calibri" w:eastAsia="Calibri" w:hAnsi="Calibri" w:cs="Calibri"/>
          <w:noProof/>
          <w:highlight w:val="yellow"/>
          <w:lang w:eastAsia="ru-RU"/>
        </w:rPr>
        <w:drawing>
          <wp:anchor distT="0" distB="0" distL="114300" distR="114300" simplePos="0" relativeHeight="251665408" behindDoc="1" locked="0" layoutInCell="1" allowOverlap="1" wp14:anchorId="7F6F3AC4" wp14:editId="692E6E8E">
            <wp:simplePos x="0" y="0"/>
            <wp:positionH relativeFrom="column">
              <wp:posOffset>4892040</wp:posOffset>
            </wp:positionH>
            <wp:positionV relativeFrom="paragraph">
              <wp:posOffset>-596265</wp:posOffset>
            </wp:positionV>
            <wp:extent cx="1466850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19" y="21268"/>
                <wp:lineTo x="21319" y="0"/>
                <wp:lineTo x="0" y="0"/>
              </wp:wrapPolygon>
            </wp:wrapTight>
            <wp:docPr id="8" name="Рисунок 8" descr="H:\Кировск 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Кировск З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879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       </w:t>
      </w:r>
      <w:r w:rsidR="00AB2B73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  </w:t>
      </w:r>
      <w:r w:rsidR="009339B7" w:rsidRPr="00952FF3">
        <w:rPr>
          <w:rFonts w:ascii="Times New Roman" w:eastAsia="Calibri" w:hAnsi="Times New Roman" w:cs="Times New Roman"/>
          <w:b/>
          <w:noProof/>
          <w:sz w:val="36"/>
          <w:szCs w:val="36"/>
        </w:rPr>
        <w:t>Учреждение здравоохранения</w:t>
      </w:r>
    </w:p>
    <w:p w:rsidR="009339B7" w:rsidRPr="00952FF3" w:rsidRDefault="00AB2B73" w:rsidP="00AB2B73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36"/>
          <w:szCs w:val="36"/>
        </w:rPr>
      </w:pPr>
      <w:r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          </w:t>
      </w:r>
      <w:r w:rsidR="009339B7" w:rsidRPr="00952FF3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«Кировский районный центр гигиены и </w:t>
      </w:r>
      <w:r w:rsidR="006D3879"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      </w:t>
      </w:r>
      <w:r>
        <w:rPr>
          <w:rFonts w:ascii="Times New Roman" w:eastAsia="Calibri" w:hAnsi="Times New Roman" w:cs="Times New Roman"/>
          <w:b/>
          <w:noProof/>
          <w:sz w:val="36"/>
          <w:szCs w:val="36"/>
        </w:rPr>
        <w:t xml:space="preserve">                                                                    </w:t>
      </w:r>
      <w:r w:rsidR="009339B7" w:rsidRPr="00952FF3">
        <w:rPr>
          <w:rFonts w:ascii="Times New Roman" w:eastAsia="Calibri" w:hAnsi="Times New Roman" w:cs="Times New Roman"/>
          <w:b/>
          <w:noProof/>
          <w:sz w:val="36"/>
          <w:szCs w:val="36"/>
        </w:rPr>
        <w:t>эпидемиологии»</w:t>
      </w: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607E86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Arial Black" w:eastAsia="Times New Roman" w:hAnsi="Arial Black" w:cs="Times New Roman"/>
          <w:color w:val="B2B2B2"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25pt;height:163.5pt" adj=",10800" fillcolor="#002060" strokecolor="#9cf" strokeweight="1.5pt">
            <v:stroke r:id="rId10" o:title=""/>
            <v:shadow on="t" color="#27b338" opacity=".5"/>
            <v:textpath style="font-family:&quot;Impact&quot;;v-text-kern:t" trim="t" fitpath="t" string="ПАСПОРТ ЗДОРОВЬЯ&#10; КИРОВСКОГО РГС &#10;ПУ &quot;БОБРУЙСКГАЗ&quot;"/>
          </v:shape>
        </w:pict>
      </w: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52FF3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46F5CE70" wp14:editId="5EFD8590">
            <wp:simplePos x="0" y="0"/>
            <wp:positionH relativeFrom="column">
              <wp:posOffset>1410970</wp:posOffset>
            </wp:positionH>
            <wp:positionV relativeFrom="paragraph">
              <wp:posOffset>200660</wp:posOffset>
            </wp:positionV>
            <wp:extent cx="448945" cy="521335"/>
            <wp:effectExtent l="0" t="0" r="8255" b="0"/>
            <wp:wrapTight wrapText="bothSides">
              <wp:wrapPolygon edited="0">
                <wp:start x="4583" y="0"/>
                <wp:lineTo x="0" y="3946"/>
                <wp:lineTo x="0" y="20521"/>
                <wp:lineTo x="21081" y="20521"/>
                <wp:lineTo x="21081" y="3946"/>
                <wp:lineTo x="16498" y="0"/>
                <wp:lineTo x="4583" y="0"/>
              </wp:wrapPolygon>
            </wp:wrapTight>
            <wp:docPr id="2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Рисунок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" cy="52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39B7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71552" behindDoc="1" locked="0" layoutInCell="1" allowOverlap="1" wp14:anchorId="2419ED83" wp14:editId="11B98A04">
            <wp:simplePos x="0" y="0"/>
            <wp:positionH relativeFrom="column">
              <wp:posOffset>310515</wp:posOffset>
            </wp:positionH>
            <wp:positionV relativeFrom="paragraph">
              <wp:posOffset>433070</wp:posOffset>
            </wp:positionV>
            <wp:extent cx="5343525" cy="2978150"/>
            <wp:effectExtent l="0" t="0" r="9525" b="0"/>
            <wp:wrapTight wrapText="bothSides">
              <wp:wrapPolygon edited="0">
                <wp:start x="0" y="0"/>
                <wp:lineTo x="0" y="21416"/>
                <wp:lineTo x="21561" y="21416"/>
                <wp:lineTo x="21561" y="0"/>
                <wp:lineTo x="0" y="0"/>
              </wp:wrapPolygon>
            </wp:wrapTight>
            <wp:docPr id="4" name="Рисунок 3" descr="F:\обработка\20200529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бработка\20200529_1554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63" r="4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FF3"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63DFE8E4" wp14:editId="1FF66E2A">
            <wp:simplePos x="0" y="0"/>
            <wp:positionH relativeFrom="column">
              <wp:posOffset>1948815</wp:posOffset>
            </wp:positionH>
            <wp:positionV relativeFrom="paragraph">
              <wp:posOffset>63500</wp:posOffset>
            </wp:positionV>
            <wp:extent cx="2924175" cy="371475"/>
            <wp:effectExtent l="0" t="0" r="0" b="9525"/>
            <wp:wrapTight wrapText="bothSides">
              <wp:wrapPolygon edited="0">
                <wp:start x="0" y="0"/>
                <wp:lineTo x="0" y="18831"/>
                <wp:lineTo x="2814" y="21046"/>
                <wp:lineTo x="12524" y="21046"/>
                <wp:lineTo x="20685" y="18831"/>
                <wp:lineTo x="20545" y="17723"/>
                <wp:lineTo x="21389" y="11077"/>
                <wp:lineTo x="21389" y="8862"/>
                <wp:lineTo x="20263" y="0"/>
                <wp:lineTo x="0" y="0"/>
              </wp:wrapPolygon>
            </wp:wrapTight>
            <wp:docPr id="2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-1" b="29092"/>
                    <a:stretch/>
                  </pic:blipFill>
                  <pic:spPr bwMode="auto">
                    <a:xfrm>
                      <a:off x="0" y="0"/>
                      <a:ext cx="29241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52FF3" w:rsidRDefault="00952FF3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6D3879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952FF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952FF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339B7" w:rsidRDefault="009339B7" w:rsidP="00952FF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952FF3" w:rsidRDefault="00952FF3" w:rsidP="00952F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6D3879" w:rsidRDefault="006D3879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79" w:rsidRDefault="006D3879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1125391F" wp14:editId="5C0D1322">
            <wp:simplePos x="0" y="0"/>
            <wp:positionH relativeFrom="column">
              <wp:posOffset>720090</wp:posOffset>
            </wp:positionH>
            <wp:positionV relativeFrom="paragraph">
              <wp:posOffset>756285</wp:posOffset>
            </wp:positionV>
            <wp:extent cx="4238625" cy="657225"/>
            <wp:effectExtent l="0" t="0" r="9525" b="9525"/>
            <wp:wrapTight wrapText="bothSides">
              <wp:wrapPolygon edited="0">
                <wp:start x="0" y="0"/>
                <wp:lineTo x="0" y="21287"/>
                <wp:lineTo x="21551" y="21287"/>
                <wp:lineTo x="21551" y="0"/>
                <wp:lineTo x="0" y="0"/>
              </wp:wrapPolygon>
            </wp:wrapTight>
            <wp:docPr id="19" name="Рисунок 19" descr="Картинки по запросу &quot;символика ЦУ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имволика ЦУР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t="3225" r="1455" b="8870"/>
                    <a:stretch/>
                  </pic:blipFill>
                  <pic:spPr bwMode="auto">
                    <a:xfrm>
                      <a:off x="0" y="0"/>
                      <a:ext cx="42386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7D0126" wp14:editId="2EA1D2EA">
            <wp:simplePos x="0" y="0"/>
            <wp:positionH relativeFrom="column">
              <wp:posOffset>215265</wp:posOffset>
            </wp:positionH>
            <wp:positionV relativeFrom="paragraph">
              <wp:posOffset>132715</wp:posOffset>
            </wp:positionV>
            <wp:extent cx="5629275" cy="476250"/>
            <wp:effectExtent l="0" t="0" r="9525" b="0"/>
            <wp:wrapTight wrapText="bothSides">
              <wp:wrapPolygon edited="0">
                <wp:start x="1023" y="0"/>
                <wp:lineTo x="0" y="0"/>
                <wp:lineTo x="0" y="20736"/>
                <wp:lineTo x="1023" y="20736"/>
                <wp:lineTo x="20540" y="20736"/>
                <wp:lineTo x="21563" y="20736"/>
                <wp:lineTo x="21563" y="0"/>
                <wp:lineTo x="20540" y="0"/>
                <wp:lineTo x="1023" y="0"/>
              </wp:wrapPolygon>
            </wp:wrapTight>
            <wp:docPr id="16" name="Рисунок 16" descr="Картинки по запросу &quot;символика ЦУР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&quot;символика ЦУР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D3879" w:rsidRDefault="006D3879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79" w:rsidRDefault="006D3879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79" w:rsidRDefault="006D3879" w:rsidP="006D3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879" w:rsidRDefault="006D3879" w:rsidP="006D3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г. Кировск </w:t>
      </w:r>
    </w:p>
    <w:p w:rsidR="006D3879" w:rsidRDefault="006D3879" w:rsidP="006D3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56B8">
        <w:rPr>
          <w:rFonts w:ascii="Times New Roman" w:hAnsi="Times New Roman" w:cs="Times New Roman"/>
          <w:b/>
          <w:sz w:val="28"/>
          <w:szCs w:val="28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21 год</w:t>
      </w:r>
    </w:p>
    <w:p w:rsidR="006D3879" w:rsidRDefault="006D3879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9B7" w:rsidRDefault="009339B7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339B7" w:rsidRDefault="009339B7" w:rsidP="009339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9B7" w:rsidRPr="00910D5E" w:rsidRDefault="006D3879" w:rsidP="009339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Краткая характеристика организации</w:t>
      </w:r>
      <w:r w:rsidR="009339B7" w:rsidRPr="00910D5E">
        <w:rPr>
          <w:rFonts w:ascii="Times New Roman" w:hAnsi="Times New Roman" w:cs="Times New Roman"/>
          <w:sz w:val="28"/>
          <w:szCs w:val="28"/>
        </w:rPr>
        <w:t xml:space="preserve"> --------------------------------------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9339B7" w:rsidRPr="00910D5E" w:rsidRDefault="006D3879" w:rsidP="009339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состояния здоровья сотрудников</w:t>
      </w:r>
      <w:r w:rsidR="009339B7" w:rsidRPr="00910D5E">
        <w:rPr>
          <w:rFonts w:ascii="Times New Roman" w:hAnsi="Times New Roman" w:cs="Times New Roman"/>
          <w:sz w:val="28"/>
          <w:szCs w:val="28"/>
        </w:rPr>
        <w:t>----------------------------------</w:t>
      </w:r>
      <w:r w:rsidR="00A213C4">
        <w:rPr>
          <w:rFonts w:ascii="Times New Roman" w:hAnsi="Times New Roman" w:cs="Times New Roman"/>
          <w:sz w:val="28"/>
          <w:szCs w:val="28"/>
        </w:rPr>
        <w:t>-</w:t>
      </w:r>
      <w:r w:rsidR="00AB2B73">
        <w:rPr>
          <w:rFonts w:ascii="Times New Roman" w:hAnsi="Times New Roman" w:cs="Times New Roman"/>
          <w:sz w:val="28"/>
          <w:szCs w:val="28"/>
        </w:rPr>
        <w:t>6</w:t>
      </w:r>
    </w:p>
    <w:p w:rsidR="009339B7" w:rsidRPr="00910D5E" w:rsidRDefault="006D3879" w:rsidP="009339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Профилактические мероприятия и оздоровление </w:t>
      </w:r>
      <w:r w:rsidR="009339B7" w:rsidRPr="00910D5E">
        <w:rPr>
          <w:rFonts w:ascii="Times New Roman" w:hAnsi="Times New Roman" w:cs="Times New Roman"/>
          <w:sz w:val="28"/>
          <w:szCs w:val="28"/>
        </w:rPr>
        <w:t>-----------------------</w:t>
      </w:r>
      <w:r w:rsidR="00A213C4">
        <w:rPr>
          <w:rFonts w:ascii="Times New Roman" w:hAnsi="Times New Roman" w:cs="Times New Roman"/>
          <w:sz w:val="28"/>
          <w:szCs w:val="28"/>
        </w:rPr>
        <w:t>8</w:t>
      </w:r>
    </w:p>
    <w:p w:rsidR="009339B7" w:rsidRPr="00B415AF" w:rsidRDefault="009339B7" w:rsidP="009339B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339B7" w:rsidRDefault="009339B7" w:rsidP="009339B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39B7" w:rsidRDefault="009339B7" w:rsidP="00933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37B">
        <w:rPr>
          <w:rFonts w:ascii="Times New Roman" w:hAnsi="Times New Roman" w:cs="Times New Roman"/>
          <w:sz w:val="28"/>
          <w:szCs w:val="28"/>
        </w:rPr>
        <w:t xml:space="preserve">При подготовке использованы: официальные статистические данные и информация, предоставленные </w:t>
      </w:r>
      <w:r w:rsidR="00625E7E">
        <w:rPr>
          <w:rFonts w:ascii="Times New Roman" w:hAnsi="Times New Roman" w:cs="Times New Roman"/>
          <w:sz w:val="30"/>
          <w:szCs w:val="30"/>
        </w:rPr>
        <w:t>Кировским районом газоснабжения филиала «</w:t>
      </w:r>
      <w:proofErr w:type="spellStart"/>
      <w:r w:rsidR="00625E7E">
        <w:rPr>
          <w:rFonts w:ascii="Times New Roman" w:hAnsi="Times New Roman" w:cs="Times New Roman"/>
          <w:sz w:val="30"/>
          <w:szCs w:val="30"/>
        </w:rPr>
        <w:t>Бобруйское</w:t>
      </w:r>
      <w:proofErr w:type="spellEnd"/>
      <w:r w:rsidR="00625E7E">
        <w:rPr>
          <w:rFonts w:ascii="Times New Roman" w:hAnsi="Times New Roman" w:cs="Times New Roman"/>
          <w:sz w:val="30"/>
          <w:szCs w:val="30"/>
        </w:rPr>
        <w:t xml:space="preserve"> производственное управление»</w:t>
      </w:r>
      <w:r w:rsidR="00625E7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УЗ «Кировский районный центр гигиены и эпидемиологии», УЗ «Кировская центральная районная больница»</w:t>
      </w:r>
      <w:r w:rsidRPr="001A137B">
        <w:rPr>
          <w:rFonts w:ascii="Times New Roman" w:hAnsi="Times New Roman" w:cs="Times New Roman"/>
          <w:sz w:val="28"/>
          <w:szCs w:val="28"/>
        </w:rPr>
        <w:t>, результаты</w:t>
      </w:r>
      <w:r>
        <w:rPr>
          <w:rFonts w:ascii="Times New Roman" w:hAnsi="Times New Roman" w:cs="Times New Roman"/>
          <w:sz w:val="28"/>
          <w:szCs w:val="28"/>
        </w:rPr>
        <w:t xml:space="preserve"> социологического исследования, </w:t>
      </w:r>
      <w:r w:rsidRPr="001A137B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 w:rsidR="00625E7E">
        <w:rPr>
          <w:rFonts w:ascii="Times New Roman" w:hAnsi="Times New Roman" w:cs="Times New Roman"/>
          <w:sz w:val="28"/>
          <w:szCs w:val="28"/>
        </w:rPr>
        <w:t>сотрудников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УЗ «Кировский районный центр гигиены и эпидемиологии» (20</w:t>
      </w:r>
      <w:r w:rsidR="00625E7E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 xml:space="preserve"> год)</w:t>
      </w:r>
      <w:r w:rsidRPr="001A137B">
        <w:rPr>
          <w:rFonts w:ascii="Times New Roman" w:hAnsi="Times New Roman" w:cs="Times New Roman"/>
          <w:sz w:val="28"/>
          <w:szCs w:val="28"/>
        </w:rPr>
        <w:t>.</w:t>
      </w:r>
    </w:p>
    <w:p w:rsidR="009339B7" w:rsidRDefault="009339B7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25E7E" w:rsidRDefault="00625E7E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6D3879" w:rsidRDefault="006D3879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2B73" w:rsidRDefault="00AB2B73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2B73" w:rsidRDefault="00AB2B73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2B73" w:rsidRDefault="00AB2B73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92131" w:rsidRPr="00E92131" w:rsidRDefault="00E92131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2131">
        <w:rPr>
          <w:rFonts w:ascii="Times New Roman" w:hAnsi="Times New Roman" w:cs="Times New Roman"/>
          <w:sz w:val="30"/>
          <w:szCs w:val="30"/>
        </w:rPr>
        <w:lastRenderedPageBreak/>
        <w:t>Охрана здоровья работающих является одной из наиболее важных областей пересечения интересов предприятий и государства. С одной стороны, предприятиям необходимы здоровые работники, с другой стороны, состояние здоровья является одной из основных составляющих качества жизни населения.</w:t>
      </w:r>
    </w:p>
    <w:p w:rsidR="00E92131" w:rsidRPr="00E92131" w:rsidRDefault="00E92131" w:rsidP="00E92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30"/>
          <w:szCs w:val="30"/>
        </w:rPr>
      </w:pPr>
      <w:r w:rsidRPr="00E92131">
        <w:rPr>
          <w:rFonts w:ascii="Times New Roman" w:eastAsia="Times New Roman" w:hAnsi="Times New Roman" w:cs="Times New Roman"/>
          <w:sz w:val="30"/>
          <w:szCs w:val="30"/>
        </w:rPr>
        <w:t>Реализуемые в последние годы мероприятия позволили улучшить некоторые показатели демографической ситуации, снизить отдельные показатели заболеваемости и смертности населения города, повысить доступность получения медицинской помощи и качество жизни горожан. Но на территории Кировского района медико-демографическая ситуация, продолжает оставаться нестабильной. Смертность трудоспособного населения региона имеет тенденцию к росту.</w:t>
      </w:r>
      <w:r w:rsidRPr="00E92131">
        <w:rPr>
          <w:rFonts w:ascii="Times New Roman" w:eastAsia="Times New Roman" w:hAnsi="Times New Roman" w:cs="Times New Roman"/>
          <w:color w:val="FF0000"/>
          <w:sz w:val="30"/>
          <w:szCs w:val="30"/>
        </w:rPr>
        <w:tab/>
      </w:r>
      <w:r w:rsidRPr="00E92131">
        <w:rPr>
          <w:rFonts w:ascii="Times New Roman" w:eastAsia="Times New Roman" w:hAnsi="Times New Roman" w:cs="Times New Roman"/>
          <w:color w:val="FF0000"/>
          <w:sz w:val="30"/>
          <w:szCs w:val="30"/>
        </w:rPr>
        <w:tab/>
      </w:r>
    </w:p>
    <w:p w:rsidR="00E92131" w:rsidRPr="00E92131" w:rsidRDefault="00E92131" w:rsidP="00E921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E92131">
        <w:rPr>
          <w:rFonts w:ascii="Times New Roman" w:eastAsia="Times New Roman" w:hAnsi="Times New Roman" w:cs="Times New Roman"/>
          <w:sz w:val="30"/>
          <w:szCs w:val="30"/>
        </w:rPr>
        <w:t>Для того</w:t>
      </w:r>
      <w:proofErr w:type="gramStart"/>
      <w:r w:rsidRPr="00E92131">
        <w:rPr>
          <w:rFonts w:ascii="Times New Roman" w:eastAsia="Times New Roman" w:hAnsi="Times New Roman" w:cs="Times New Roman"/>
          <w:sz w:val="30"/>
          <w:szCs w:val="30"/>
        </w:rPr>
        <w:t>,</w:t>
      </w:r>
      <w:proofErr w:type="gramEnd"/>
      <w:r w:rsidRPr="00E92131">
        <w:rPr>
          <w:rFonts w:ascii="Times New Roman" w:eastAsia="Times New Roman" w:hAnsi="Times New Roman" w:cs="Times New Roman"/>
          <w:sz w:val="30"/>
          <w:szCs w:val="30"/>
        </w:rPr>
        <w:t xml:space="preserve"> чтобы остановить имеющиеся неблагоприятные тенденции, необходимы: развитие профилактических подходов, поддержка организаций, работающих в области укрепления здоровья населения, смещение акцентов от лечебных мероприятий, проводимых среди населения, к профилактическим. Назрела необходимость изменения отношения к здоровью общества в целом.</w:t>
      </w:r>
      <w:r w:rsidRPr="00E92131">
        <w:rPr>
          <w:rFonts w:ascii="Times New Roman" w:eastAsia="Times New Roman" w:hAnsi="Times New Roman" w:cs="Times New Roman"/>
          <w:sz w:val="30"/>
          <w:szCs w:val="30"/>
        </w:rPr>
        <w:tab/>
      </w:r>
    </w:p>
    <w:p w:rsidR="00E92131" w:rsidRPr="00E92131" w:rsidRDefault="00E92131" w:rsidP="00E921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2131">
        <w:rPr>
          <w:rFonts w:ascii="Times New Roman" w:hAnsi="Times New Roman" w:cs="Times New Roman"/>
          <w:sz w:val="30"/>
          <w:szCs w:val="30"/>
        </w:rPr>
        <w:t>Плохое здоровье работников влечет за собой существенные издержки предприятия: высокие расходы на медицинскую помощь; прямые потери производительности, связанные с пропусками рабочего времени по болезни; косвенные потери продуктивности, обусловленные выходом на работу нездоровых сотрудников (снижение выпуска, брак, травматизм). Кроме того, сотрудник со слабым здоровьем, подверженный частым инфекционным заболеваниям, может негативно влиять на здоровье и производительность других людей, работающих рядом с ним. Таким образом, расходы работодателя на программы охраны здоровья можно рассматривать как инвестиции, которые в перспективе позволят сократить другие издержки, а значит, способны принести позитивную отдачу.</w:t>
      </w:r>
    </w:p>
    <w:p w:rsidR="00E92131" w:rsidRPr="00E92131" w:rsidRDefault="00E92131" w:rsidP="00E92131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 w:rsidRPr="00E92131">
        <w:rPr>
          <w:rFonts w:ascii="Times New Roman" w:hAnsi="Times New Roman"/>
          <w:sz w:val="30"/>
          <w:szCs w:val="30"/>
        </w:rPr>
        <w:t>Для всестороннего понимания существующих проблем, определения стратегии и мониторинга эффективности проводимых мероприятий Государственной программы «Здоровье народа и демографическая безопасность Республики Беларусь» на 2016 – 2020 годы,  сохранения здоровья трудоспособного населения Кировского района разработан и реализуется межведомственный профилактический проект «Здоровый образ жизни – гарантия будущего!».</w:t>
      </w:r>
    </w:p>
    <w:p w:rsidR="00E92131" w:rsidRPr="00E92131" w:rsidRDefault="00E92131" w:rsidP="00625E7E">
      <w:pPr>
        <w:spacing w:after="0" w:line="240" w:lineRule="auto"/>
        <w:ind w:right="-103" w:firstLine="709"/>
        <w:jc w:val="both"/>
        <w:rPr>
          <w:rFonts w:ascii="Times New Roman" w:hAnsi="Times New Roman"/>
          <w:sz w:val="30"/>
          <w:szCs w:val="30"/>
        </w:rPr>
      </w:pPr>
      <w:r w:rsidRPr="00E92131">
        <w:rPr>
          <w:rFonts w:ascii="Times New Roman" w:hAnsi="Times New Roman"/>
          <w:sz w:val="30"/>
          <w:szCs w:val="30"/>
        </w:rPr>
        <w:t xml:space="preserve">Цель проекта - создание системы формирования, сохранения и укрепления здоровья людей, реализации потенциала здоровья для ведения активной производственной, социальной и личной жизни, </w:t>
      </w:r>
      <w:r w:rsidRPr="00E92131">
        <w:rPr>
          <w:rFonts w:ascii="Times New Roman" w:hAnsi="Times New Roman"/>
          <w:sz w:val="30"/>
          <w:szCs w:val="30"/>
        </w:rPr>
        <w:lastRenderedPageBreak/>
        <w:t>увеличение продолжительности и повышение качества жизни с учетом адресного мотивирования населения к ведению и соблюдению принципов здорового образа жизни.</w:t>
      </w:r>
    </w:p>
    <w:p w:rsidR="00E92131" w:rsidRPr="00E92131" w:rsidRDefault="00E92131" w:rsidP="00E92131">
      <w:pPr>
        <w:spacing w:after="0" w:line="240" w:lineRule="auto"/>
        <w:ind w:right="-103" w:firstLine="709"/>
        <w:jc w:val="both"/>
        <w:rPr>
          <w:rFonts w:ascii="Times New Roman" w:hAnsi="Times New Roman"/>
          <w:sz w:val="30"/>
          <w:szCs w:val="30"/>
        </w:rPr>
      </w:pPr>
      <w:r w:rsidRPr="00E92131">
        <w:rPr>
          <w:rFonts w:ascii="Times New Roman" w:hAnsi="Times New Roman"/>
          <w:sz w:val="30"/>
          <w:szCs w:val="30"/>
        </w:rPr>
        <w:t>В Кировском РГС ПУ «</w:t>
      </w:r>
      <w:proofErr w:type="spellStart"/>
      <w:r w:rsidRPr="00E92131">
        <w:rPr>
          <w:rFonts w:ascii="Times New Roman" w:hAnsi="Times New Roman"/>
          <w:sz w:val="30"/>
          <w:szCs w:val="30"/>
        </w:rPr>
        <w:t>Бобруйскгаз</w:t>
      </w:r>
      <w:proofErr w:type="spellEnd"/>
      <w:r w:rsidRPr="00E92131">
        <w:rPr>
          <w:rFonts w:ascii="Times New Roman" w:hAnsi="Times New Roman"/>
          <w:sz w:val="30"/>
          <w:szCs w:val="30"/>
        </w:rPr>
        <w:t>» (далее – организация) издано распоряжение №15 от 05.12.2019г. о реализации профилактического проекта с назначением ответственных специалистов за выполнение мероприятий.</w:t>
      </w:r>
    </w:p>
    <w:p w:rsidR="00E92131" w:rsidRPr="00E92131" w:rsidRDefault="00E92131" w:rsidP="00E92131">
      <w:pPr>
        <w:spacing w:after="0" w:line="240" w:lineRule="auto"/>
        <w:ind w:right="-103" w:firstLine="709"/>
        <w:jc w:val="both"/>
        <w:rPr>
          <w:rFonts w:ascii="Times New Roman" w:hAnsi="Times New Roman"/>
          <w:sz w:val="30"/>
          <w:szCs w:val="30"/>
        </w:rPr>
      </w:pPr>
      <w:r w:rsidRPr="00E92131">
        <w:rPr>
          <w:rFonts w:ascii="Times New Roman" w:hAnsi="Times New Roman"/>
          <w:sz w:val="30"/>
          <w:szCs w:val="30"/>
        </w:rPr>
        <w:t>Проведено организационное совещание с рассмотрением и обсуждением вопросов по оценке состояния здоровья сотрудников, озвучены цели, задачи проекта, сроки реализации, выделение необходимых ресурсов, морального стимулирования сотрудников за достижения по изменению образа жизни (отказ от табака, снижение веса и др.).</w:t>
      </w:r>
    </w:p>
    <w:p w:rsidR="00DA66DD" w:rsidRPr="00DA66DD" w:rsidRDefault="00E92131" w:rsidP="00DA66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92131">
        <w:rPr>
          <w:rFonts w:ascii="Times New Roman" w:hAnsi="Times New Roman" w:cs="Times New Roman"/>
          <w:sz w:val="30"/>
          <w:szCs w:val="30"/>
        </w:rPr>
        <w:t xml:space="preserve">Паспорт «Здоровое предприятие» - это документ, в котором содержится информация, связанная с факторами, влияющими на состояние здоровья сотрудников, и тех мерах, которые принимаются администрацией </w:t>
      </w:r>
      <w:r w:rsidR="009339B7">
        <w:rPr>
          <w:rFonts w:ascii="Times New Roman" w:hAnsi="Times New Roman" w:cs="Times New Roman"/>
          <w:sz w:val="30"/>
          <w:szCs w:val="30"/>
        </w:rPr>
        <w:t>организации</w:t>
      </w:r>
      <w:r w:rsidRPr="00E92131">
        <w:rPr>
          <w:rFonts w:ascii="Times New Roman" w:hAnsi="Times New Roman" w:cs="Times New Roman"/>
          <w:sz w:val="30"/>
          <w:szCs w:val="30"/>
        </w:rPr>
        <w:t xml:space="preserve"> для сохранения и укрепления здоровья сотрудников, улучшения качества жизни в условиях производства. Паспорт «Здоровое предприятие» позволяет обмениваться опытом в области  укрепления здоровья, формирования здорового образа жизни в условиях производства и содержит данные о результатах медицинского осмотра сотрудников, факторах риска влияющих на здоровье сотрудников и другую информацию.</w:t>
      </w:r>
    </w:p>
    <w:p w:rsidR="00AB2B73" w:rsidRDefault="00AB2B73" w:rsidP="00DA66D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30"/>
          <w:szCs w:val="30"/>
          <w:lang w:eastAsia="ru-RU" w:bidi="ru-RU"/>
        </w:rPr>
      </w:pPr>
    </w:p>
    <w:p w:rsidR="00625E7E" w:rsidRDefault="00625E7E" w:rsidP="00DA66DD">
      <w:pPr>
        <w:spacing w:after="0"/>
        <w:jc w:val="center"/>
        <w:rPr>
          <w:rFonts w:ascii="Times New Roman" w:eastAsia="Arial Unicode MS" w:hAnsi="Times New Roman" w:cs="Times New Roman"/>
          <w:b/>
          <w:color w:val="000000"/>
          <w:sz w:val="30"/>
          <w:szCs w:val="30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30"/>
          <w:szCs w:val="30"/>
          <w:lang w:eastAsia="ru-RU" w:bidi="ru-RU"/>
        </w:rPr>
        <w:t xml:space="preserve">1. </w:t>
      </w:r>
      <w:r w:rsidRPr="00625E7E">
        <w:rPr>
          <w:rFonts w:ascii="Times New Roman" w:eastAsia="Arial Unicode MS" w:hAnsi="Times New Roman" w:cs="Times New Roman"/>
          <w:b/>
          <w:color w:val="000000"/>
          <w:sz w:val="30"/>
          <w:szCs w:val="30"/>
          <w:lang w:eastAsia="ru-RU" w:bidi="ru-RU"/>
        </w:rPr>
        <w:t>Краткая характеристика организации.</w:t>
      </w:r>
    </w:p>
    <w:p w:rsidR="00AB2B73" w:rsidRDefault="00AB2B73" w:rsidP="00DA66DD">
      <w:pPr>
        <w:spacing w:after="0"/>
        <w:jc w:val="center"/>
        <w:rPr>
          <w:rFonts w:ascii="Times New Roman" w:hAnsi="Times New Roman"/>
          <w:sz w:val="30"/>
          <w:szCs w:val="30"/>
          <w:lang w:eastAsia="ru-RU"/>
        </w:rPr>
      </w:pPr>
    </w:p>
    <w:p w:rsidR="00DA66DD" w:rsidRPr="00625E7E" w:rsidRDefault="00DA66DD" w:rsidP="00DA66DD">
      <w:pPr>
        <w:widowControl w:val="0"/>
        <w:spacing w:after="0" w:line="240" w:lineRule="auto"/>
        <w:ind w:right="-246" w:firstLine="708"/>
        <w:jc w:val="both"/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</w:pPr>
      <w:r w:rsidRPr="00625E7E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Основной вид деятельности организации: распределение газообразного топлива по трубопроводам и его продажа.</w:t>
      </w:r>
      <w:r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 К</w:t>
      </w:r>
      <w:r w:rsidRPr="00DA66DD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оллектив филиала решает комплекс задач, связанных с газификацией промышленных, сельскохозяйственных, коммунально-бытовых потребителей и населения город</w:t>
      </w:r>
      <w:r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а</w:t>
      </w:r>
      <w:r w:rsidRPr="00DA66DD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 и район</w:t>
      </w:r>
      <w:r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а</w:t>
      </w:r>
      <w:r w:rsidRPr="00DA66DD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, строительством систем газоснабжения, обеспечением безопасной эксплуатации систем и объектов газового хозяйства. </w:t>
      </w:r>
    </w:p>
    <w:p w:rsidR="00625E7E" w:rsidRPr="00DA66DD" w:rsidRDefault="00E92131" w:rsidP="00DA66DD">
      <w:pPr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b/>
          <w:color w:val="000000"/>
          <w:sz w:val="30"/>
          <w:szCs w:val="30"/>
          <w:lang w:eastAsia="ru-RU" w:bidi="ru-RU"/>
        </w:rPr>
      </w:pPr>
      <w:r w:rsidRPr="00DA66DD">
        <w:rPr>
          <w:rFonts w:ascii="Times New Roman" w:hAnsi="Times New Roman"/>
          <w:sz w:val="30"/>
          <w:szCs w:val="30"/>
          <w:lang w:eastAsia="ru-RU"/>
        </w:rPr>
        <w:t xml:space="preserve">Производственная база </w:t>
      </w:r>
      <w:r w:rsidRPr="00DA66DD">
        <w:rPr>
          <w:rFonts w:ascii="Times New Roman" w:hAnsi="Times New Roman"/>
          <w:sz w:val="30"/>
          <w:szCs w:val="30"/>
        </w:rPr>
        <w:t>Кировского РГС ПУ «</w:t>
      </w:r>
      <w:proofErr w:type="spellStart"/>
      <w:r w:rsidRPr="00DA66DD">
        <w:rPr>
          <w:rFonts w:ascii="Times New Roman" w:hAnsi="Times New Roman"/>
          <w:sz w:val="30"/>
          <w:szCs w:val="30"/>
        </w:rPr>
        <w:t>Бобруйскгаз</w:t>
      </w:r>
      <w:proofErr w:type="spellEnd"/>
      <w:r w:rsidRPr="00DA66DD">
        <w:rPr>
          <w:rFonts w:ascii="Times New Roman" w:hAnsi="Times New Roman"/>
          <w:sz w:val="30"/>
          <w:szCs w:val="30"/>
        </w:rPr>
        <w:t xml:space="preserve">» </w:t>
      </w:r>
      <w:r w:rsidRPr="00DA66DD">
        <w:rPr>
          <w:rFonts w:ascii="Times New Roman" w:hAnsi="Times New Roman"/>
          <w:sz w:val="30"/>
          <w:szCs w:val="30"/>
          <w:lang w:eastAsia="ru-RU"/>
        </w:rPr>
        <w:t xml:space="preserve">размещена в промышленной зоне. Санитарно защитная зона в радиусе 100 м выдержана. Территория ограждена, заасфальтирована, подъездные пути имеют твёрдое покрытие. </w:t>
      </w:r>
    </w:p>
    <w:p w:rsidR="00E92131" w:rsidRPr="00DA66DD" w:rsidRDefault="00DA66DD" w:rsidP="00DA66DD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625E7E">
        <w:rPr>
          <w:rFonts w:ascii="Times New Roman" w:hAnsi="Times New Roman"/>
          <w:sz w:val="30"/>
          <w:szCs w:val="30"/>
          <w:lang w:eastAsia="ru-RU"/>
        </w:rPr>
        <w:t xml:space="preserve">На территории базы размещены: ремонтная мастерская, гаражи и боксы для транспортных средств, газозаправочный пункт, административное здание и здание материального склада. Ремонтно - механическая мастерская производит ремонт технических средств </w:t>
      </w:r>
      <w:r w:rsidRPr="00625E7E">
        <w:rPr>
          <w:rFonts w:ascii="Times New Roman" w:hAnsi="Times New Roman"/>
          <w:sz w:val="30"/>
          <w:szCs w:val="30"/>
          <w:lang w:eastAsia="ru-RU"/>
        </w:rPr>
        <w:lastRenderedPageBreak/>
        <w:t>организации (сварочные и слесарные работы). Кузовные и прочие ремонты осуществляются в специализированной мастерской.</w:t>
      </w:r>
    </w:p>
    <w:p w:rsidR="00E92131" w:rsidRPr="00625E7E" w:rsidRDefault="00E92131" w:rsidP="00E9213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625E7E">
        <w:rPr>
          <w:rFonts w:ascii="Times New Roman" w:hAnsi="Times New Roman"/>
          <w:sz w:val="30"/>
          <w:szCs w:val="30"/>
          <w:lang w:eastAsia="ru-RU"/>
        </w:rPr>
        <w:t xml:space="preserve">Для сбора и временного хранения ТКО на территории оборудована контейнерная площадка с промаркированными ёмкостями для сбора твердых бытовых отходов. Организован сбор металлолома и использованных шин, оборудованы огражденные и обозначенные площадки. Хранение агрегатов и прицепных устройств к технике осуществляется на площадке с твердым покрытием. </w:t>
      </w:r>
    </w:p>
    <w:p w:rsidR="00E92131" w:rsidRPr="00625E7E" w:rsidRDefault="00E92131" w:rsidP="00E92131">
      <w:pPr>
        <w:spacing w:after="0" w:line="240" w:lineRule="auto"/>
        <w:ind w:right="-185" w:firstLine="567"/>
        <w:jc w:val="both"/>
        <w:rPr>
          <w:rFonts w:ascii="Times New Roman" w:hAnsi="Times New Roman"/>
          <w:sz w:val="30"/>
          <w:szCs w:val="30"/>
          <w:lang w:eastAsia="ru-RU"/>
        </w:rPr>
      </w:pPr>
      <w:r w:rsidRPr="00625E7E">
        <w:rPr>
          <w:rFonts w:ascii="Times New Roman" w:hAnsi="Times New Roman"/>
          <w:sz w:val="30"/>
          <w:szCs w:val="30"/>
          <w:lang w:eastAsia="ru-RU"/>
        </w:rPr>
        <w:t>Здания администрации и ремонтной мастерской имеют централизованное отопление, предусмотрено устройство централизованного внутреннего водоснабжения и канализации.</w:t>
      </w:r>
    </w:p>
    <w:p w:rsidR="00696F81" w:rsidRPr="00696F81" w:rsidRDefault="00696F81" w:rsidP="00696F81">
      <w:pPr>
        <w:widowControl w:val="0"/>
        <w:tabs>
          <w:tab w:val="left" w:pos="2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В организации реализуется ежегодная программа 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модернизации, реконструкции и капитального ремонта объектов газораспределительной системы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.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 </w:t>
      </w:r>
      <w:proofErr w:type="gramStart"/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Реализация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программы 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направлена на обеспечение своевременного обновления всех объектов газораспределительной системы в соответствии с современными требованиями к эксплуатационным характеристикам систем обеспечения газом всех видов потребителей, направленных в первую очередь на безаварийную и бесперебойную работу, снижение трудоемкости, повышение автоматизации процессов газоснабжения, обеспечение экономии материальных и трудовых ресурсов, а  также создание комфортных и безопасных условий для  всех работников предприятия.</w:t>
      </w:r>
      <w:proofErr w:type="gramEnd"/>
    </w:p>
    <w:p w:rsidR="00696F81" w:rsidRDefault="00696F81" w:rsidP="00696F81">
      <w:pPr>
        <w:widowControl w:val="0"/>
        <w:spacing w:after="0" w:line="240" w:lineRule="auto"/>
        <w:ind w:firstLine="993"/>
        <w:jc w:val="both"/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</w:pP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Обновляются ЭВМ, оргтехника, мобильные устройства.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Произведен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текущий ремонт </w:t>
      </w:r>
      <w:r w:rsidR="006D3879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административного здания</w:t>
      </w:r>
      <w:r w:rsidR="004405F0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.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Были приобретены кондиционер в здание </w:t>
      </w:r>
      <w:r w:rsidR="004405F0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административно-бытового корпуса</w:t>
      </w:r>
      <w:r w:rsidRPr="00696F81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, оборудование, приспособления и инструмент для технических служб РГС. </w:t>
      </w:r>
      <w:r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П</w:t>
      </w:r>
      <w:r w:rsidRPr="00696F8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ланируется реконструкция производственных зданий </w:t>
      </w:r>
      <w:proofErr w:type="gramStart"/>
      <w:r w:rsidRPr="00696F8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>Кировского</w:t>
      </w:r>
      <w:proofErr w:type="gramEnd"/>
      <w:r w:rsidRPr="00696F81"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 РГС с благоустройством территории.</w:t>
      </w:r>
      <w:r>
        <w:rPr>
          <w:rFonts w:ascii="Times New Roman" w:eastAsia="Arial Unicode MS" w:hAnsi="Times New Roman" w:cs="Times New Roman"/>
          <w:color w:val="000000"/>
          <w:sz w:val="30"/>
          <w:szCs w:val="30"/>
          <w:lang w:eastAsia="ru-RU" w:bidi="ru-RU"/>
        </w:rPr>
        <w:t xml:space="preserve"> </w:t>
      </w:r>
    </w:p>
    <w:p w:rsidR="00696F81" w:rsidRPr="00696F81" w:rsidRDefault="006D3879" w:rsidP="00696F81">
      <w:pPr>
        <w:pStyle w:val="20"/>
        <w:shd w:val="clear" w:color="auto" w:fill="auto"/>
        <w:spacing w:after="0" w:line="240" w:lineRule="auto"/>
        <w:ind w:firstLine="760"/>
        <w:jc w:val="both"/>
        <w:rPr>
          <w:sz w:val="30"/>
          <w:szCs w:val="30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 wp14:anchorId="74303FEA" wp14:editId="7A10E97E">
            <wp:simplePos x="0" y="0"/>
            <wp:positionH relativeFrom="column">
              <wp:posOffset>3611245</wp:posOffset>
            </wp:positionH>
            <wp:positionV relativeFrom="paragraph">
              <wp:posOffset>225425</wp:posOffset>
            </wp:positionV>
            <wp:extent cx="2042795" cy="3008630"/>
            <wp:effectExtent l="0" t="6667" r="7937" b="7938"/>
            <wp:wrapTight wrapText="bothSides">
              <wp:wrapPolygon edited="0">
                <wp:start x="-71" y="21552"/>
                <wp:lineTo x="21483" y="21552"/>
                <wp:lineTo x="21483" y="80"/>
                <wp:lineTo x="-70" y="80"/>
                <wp:lineTo x="-71" y="21552"/>
              </wp:wrapPolygon>
            </wp:wrapTight>
            <wp:docPr id="46" name="Рисунок 34" descr="F:\обработка\20210121_0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обработка\20210121_0947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l="30883" t="12549" r="1982"/>
                    <a:stretch/>
                  </pic:blipFill>
                  <pic:spPr bwMode="auto">
                    <a:xfrm rot="5400000">
                      <a:off x="0" y="0"/>
                      <a:ext cx="2042795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F81">
        <w:rPr>
          <w:sz w:val="30"/>
          <w:szCs w:val="30"/>
        </w:rPr>
        <w:t>Р</w:t>
      </w:r>
      <w:r w:rsidR="00696F81" w:rsidRPr="00696F81">
        <w:rPr>
          <w:sz w:val="30"/>
          <w:szCs w:val="30"/>
        </w:rPr>
        <w:t xml:space="preserve">азработана программа </w:t>
      </w:r>
      <w:proofErr w:type="gramStart"/>
      <w:r w:rsidR="00696F81" w:rsidRPr="00696F81">
        <w:rPr>
          <w:sz w:val="30"/>
          <w:szCs w:val="30"/>
        </w:rPr>
        <w:t>организации</w:t>
      </w:r>
      <w:proofErr w:type="gramEnd"/>
      <w:r w:rsidR="00696F81" w:rsidRPr="00696F81">
        <w:rPr>
          <w:sz w:val="30"/>
          <w:szCs w:val="30"/>
        </w:rPr>
        <w:t xml:space="preserve"> и проведения производственного контроля за соблюдением санитарных правил и выполнением санитарно-противоэпидемических и профилактических мероприятий.</w:t>
      </w:r>
    </w:p>
    <w:p w:rsidR="006D3879" w:rsidRDefault="00696F81" w:rsidP="00696F81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eastAsia="ru-RU"/>
        </w:rPr>
      </w:pPr>
      <w:r w:rsidRPr="00625E7E">
        <w:rPr>
          <w:rFonts w:ascii="Times New Roman" w:hAnsi="Times New Roman"/>
          <w:sz w:val="30"/>
          <w:szCs w:val="30"/>
          <w:lang w:eastAsia="ru-RU"/>
        </w:rPr>
        <w:t>Для работающих в административном здании предусмотрен полный набор санитарно-бытовых помещений: гардеробная (оборудована достаточным количеством шкафчиков для индивидуального хранения домашней и спецодежды)</w:t>
      </w:r>
      <w:r w:rsidR="006D3879">
        <w:rPr>
          <w:rFonts w:ascii="Times New Roman" w:hAnsi="Times New Roman"/>
          <w:sz w:val="30"/>
          <w:szCs w:val="30"/>
          <w:lang w:eastAsia="ru-RU"/>
        </w:rPr>
        <w:t>.</w:t>
      </w:r>
    </w:p>
    <w:p w:rsidR="00696F81" w:rsidRPr="00CF0558" w:rsidRDefault="00EF5C3A" w:rsidP="00EF5C3A">
      <w:pPr>
        <w:spacing w:after="0" w:line="240" w:lineRule="auto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Arial Black" w:hAnsi="Arial Black"/>
          <w:noProof/>
          <w:sz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A334152" wp14:editId="5B5DB769">
            <wp:simplePos x="0" y="0"/>
            <wp:positionH relativeFrom="column">
              <wp:posOffset>809625</wp:posOffset>
            </wp:positionH>
            <wp:positionV relativeFrom="paragraph">
              <wp:posOffset>389890</wp:posOffset>
            </wp:positionV>
            <wp:extent cx="2018665" cy="1400175"/>
            <wp:effectExtent l="4445" t="0" r="5080" b="5080"/>
            <wp:wrapTight wrapText="bothSides">
              <wp:wrapPolygon edited="0">
                <wp:start x="48" y="21669"/>
                <wp:lineTo x="21451" y="21669"/>
                <wp:lineTo x="21451" y="216"/>
                <wp:lineTo x="48" y="216"/>
                <wp:lineTo x="48" y="21669"/>
              </wp:wrapPolygon>
            </wp:wrapTight>
            <wp:docPr id="48" name="Рисунок 35" descr="F:\обработка\20220119_09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обработка\20220119_0943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218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66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81792" behindDoc="1" locked="0" layoutInCell="1" allowOverlap="1" wp14:anchorId="3D2210A9" wp14:editId="5EE60AA5">
            <wp:simplePos x="0" y="0"/>
            <wp:positionH relativeFrom="column">
              <wp:posOffset>-356235</wp:posOffset>
            </wp:positionH>
            <wp:positionV relativeFrom="paragraph">
              <wp:posOffset>80010</wp:posOffset>
            </wp:positionV>
            <wp:extent cx="140589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366" y="21396"/>
                <wp:lineTo x="21366" y="0"/>
                <wp:lineTo x="0" y="0"/>
              </wp:wrapPolygon>
            </wp:wrapTight>
            <wp:docPr id="49" name="Рисунок 36" descr="F:\обработка\20220119_09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обработка\20220119_0944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879">
        <w:rPr>
          <w:rFonts w:ascii="Times New Roman" w:hAnsi="Times New Roman"/>
          <w:sz w:val="30"/>
          <w:szCs w:val="30"/>
          <w:lang w:eastAsia="ru-RU"/>
        </w:rPr>
        <w:t>Оборудована</w:t>
      </w:r>
      <w:r w:rsidR="00696F81" w:rsidRPr="00625E7E">
        <w:rPr>
          <w:rFonts w:ascii="Times New Roman" w:hAnsi="Times New Roman"/>
          <w:sz w:val="30"/>
          <w:szCs w:val="30"/>
          <w:lang w:eastAsia="ru-RU"/>
        </w:rPr>
        <w:t xml:space="preserve"> душевая</w:t>
      </w:r>
      <w:r w:rsidR="00735A30">
        <w:rPr>
          <w:rFonts w:ascii="Times New Roman" w:hAnsi="Times New Roman"/>
          <w:sz w:val="30"/>
          <w:szCs w:val="30"/>
          <w:lang w:eastAsia="ru-RU"/>
        </w:rPr>
        <w:t xml:space="preserve"> кабина с подводкой холодной и горячей воды питьевого качества.</w:t>
      </w:r>
      <w:r>
        <w:rPr>
          <w:rFonts w:ascii="Times New Roman" w:hAnsi="Times New Roman"/>
          <w:sz w:val="30"/>
          <w:szCs w:val="30"/>
          <w:lang w:eastAsia="ru-RU"/>
        </w:rPr>
        <w:t xml:space="preserve"> В душевой находятся вешалки и полочки для принадлежностей, резиновый коврик. При умывальниках  </w:t>
      </w:r>
      <w:r w:rsidRPr="00625E7E">
        <w:rPr>
          <w:rFonts w:ascii="Times New Roman" w:hAnsi="Times New Roman"/>
          <w:sz w:val="30"/>
          <w:szCs w:val="30"/>
          <w:lang w:eastAsia="ru-RU"/>
        </w:rPr>
        <w:t>имеется жидкое мыло</w:t>
      </w:r>
      <w:r>
        <w:rPr>
          <w:rFonts w:ascii="Times New Roman" w:hAnsi="Times New Roman"/>
          <w:sz w:val="30"/>
          <w:szCs w:val="30"/>
          <w:lang w:eastAsia="ru-RU"/>
        </w:rPr>
        <w:t xml:space="preserve"> в дозирующих устройствах</w:t>
      </w:r>
      <w:r w:rsidRPr="00625E7E">
        <w:rPr>
          <w:rFonts w:ascii="Times New Roman" w:hAnsi="Times New Roman"/>
          <w:sz w:val="30"/>
          <w:szCs w:val="30"/>
          <w:lang w:eastAsia="ru-RU"/>
        </w:rPr>
        <w:t xml:space="preserve"> и </w:t>
      </w:r>
      <w:proofErr w:type="spellStart"/>
      <w:r w:rsidRPr="00625E7E">
        <w:rPr>
          <w:rFonts w:ascii="Times New Roman" w:hAnsi="Times New Roman"/>
          <w:sz w:val="30"/>
          <w:szCs w:val="30"/>
          <w:lang w:eastAsia="ru-RU"/>
        </w:rPr>
        <w:t>электрополотенца</w:t>
      </w:r>
      <w:proofErr w:type="spellEnd"/>
      <w:r w:rsidRPr="00625E7E">
        <w:rPr>
          <w:rFonts w:ascii="Times New Roman" w:hAnsi="Times New Roman"/>
          <w:sz w:val="30"/>
          <w:szCs w:val="30"/>
          <w:lang w:eastAsia="ru-RU"/>
        </w:rPr>
        <w:t>.</w:t>
      </w:r>
      <w:r>
        <w:rPr>
          <w:rFonts w:ascii="Times New Roman" w:hAnsi="Times New Roman"/>
          <w:sz w:val="30"/>
          <w:szCs w:val="30"/>
          <w:lang w:eastAsia="ru-RU"/>
        </w:rPr>
        <w:t xml:space="preserve"> Са</w:t>
      </w:r>
      <w:r w:rsidR="00696F81" w:rsidRPr="00625E7E">
        <w:rPr>
          <w:rFonts w:ascii="Times New Roman" w:hAnsi="Times New Roman"/>
          <w:sz w:val="30"/>
          <w:szCs w:val="30"/>
          <w:lang w:eastAsia="ru-RU"/>
        </w:rPr>
        <w:t>нузел</w:t>
      </w:r>
      <w:r>
        <w:rPr>
          <w:rFonts w:ascii="Times New Roman" w:hAnsi="Times New Roman"/>
          <w:sz w:val="30"/>
          <w:szCs w:val="30"/>
          <w:lang w:eastAsia="ru-RU"/>
        </w:rPr>
        <w:t xml:space="preserve"> оснащен в соответствии с санитарно-гигиеническими требованиями. </w:t>
      </w:r>
      <w:r w:rsidRPr="00CF0558">
        <w:rPr>
          <w:rFonts w:ascii="Times New Roman" w:hAnsi="Times New Roman"/>
          <w:sz w:val="30"/>
          <w:szCs w:val="30"/>
          <w:lang w:eastAsia="ru-RU"/>
        </w:rPr>
        <w:t>Используются санитарно-бытовые помещения в организации строго по назначению.</w:t>
      </w:r>
    </w:p>
    <w:p w:rsidR="005721C6" w:rsidRPr="00CF0558" w:rsidRDefault="00A213C4" w:rsidP="007853C9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93056" behindDoc="1" locked="0" layoutInCell="1" allowOverlap="1" wp14:anchorId="464ABB80" wp14:editId="3C0807E6">
            <wp:simplePos x="0" y="0"/>
            <wp:positionH relativeFrom="column">
              <wp:posOffset>2663190</wp:posOffset>
            </wp:positionH>
            <wp:positionV relativeFrom="paragraph">
              <wp:posOffset>622300</wp:posOffset>
            </wp:positionV>
            <wp:extent cx="3409950" cy="2426970"/>
            <wp:effectExtent l="0" t="0" r="0" b="0"/>
            <wp:wrapTight wrapText="bothSides">
              <wp:wrapPolygon edited="0">
                <wp:start x="0" y="0"/>
                <wp:lineTo x="0" y="21363"/>
                <wp:lineTo x="21479" y="21363"/>
                <wp:lineTo x="21479" y="0"/>
                <wp:lineTo x="0" y="0"/>
              </wp:wrapPolygon>
            </wp:wrapTight>
            <wp:docPr id="53" name="Рисунок 40" descr="F:\обработка\20220119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обработка\20220119_14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08" r="10897"/>
                    <a:stretch/>
                  </pic:blipFill>
                  <pic:spPr bwMode="auto">
                    <a:xfrm>
                      <a:off x="0" y="0"/>
                      <a:ext cx="340995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3C9" w:rsidRPr="00CF0558">
        <w:rPr>
          <w:rFonts w:ascii="Times New Roman" w:hAnsi="Times New Roman" w:cs="Times New Roman"/>
          <w:sz w:val="30"/>
          <w:szCs w:val="30"/>
        </w:rPr>
        <w:t xml:space="preserve">Руководством организации обеспечено соблюдение Декрета Президента Республики Беларусь от 24.01.2019 №2 «О государственном регулировании производства, оборота и потребления табачного сырья и табачный изделий» (запрет курения на рабочих местах, на прилегающей территории, наличие запрещающих знаков). </w:t>
      </w:r>
      <w:r w:rsidR="00EF5C3A" w:rsidRPr="00CF0558">
        <w:rPr>
          <w:rFonts w:ascii="Times New Roman" w:hAnsi="Times New Roman"/>
          <w:sz w:val="30"/>
          <w:szCs w:val="30"/>
          <w:lang w:eastAsia="ru-RU"/>
        </w:rPr>
        <w:t xml:space="preserve">На территории организации предусмотрено </w:t>
      </w:r>
      <w:r w:rsidR="007853C9" w:rsidRPr="00CF0558">
        <w:rPr>
          <w:rFonts w:ascii="Times New Roman" w:hAnsi="Times New Roman"/>
          <w:sz w:val="30"/>
          <w:szCs w:val="30"/>
          <w:lang w:eastAsia="ru-RU"/>
        </w:rPr>
        <w:t xml:space="preserve">и оборудовано в установленном порядке </w:t>
      </w:r>
      <w:r w:rsidR="00EF5C3A" w:rsidRPr="00CF0558">
        <w:rPr>
          <w:rFonts w:ascii="Times New Roman" w:hAnsi="Times New Roman"/>
          <w:sz w:val="30"/>
          <w:szCs w:val="30"/>
          <w:lang w:eastAsia="ru-RU"/>
        </w:rPr>
        <w:t>место для курения</w:t>
      </w:r>
      <w:r w:rsidR="007853C9" w:rsidRPr="00CF0558">
        <w:rPr>
          <w:rFonts w:ascii="Times New Roman" w:hAnsi="Times New Roman"/>
          <w:sz w:val="30"/>
          <w:szCs w:val="30"/>
          <w:lang w:eastAsia="ru-RU"/>
        </w:rPr>
        <w:t>, которое обозначено указателем</w:t>
      </w:r>
      <w:r w:rsidR="00EF5C3A" w:rsidRPr="00CF0558">
        <w:rPr>
          <w:rFonts w:ascii="Times New Roman" w:hAnsi="Times New Roman"/>
          <w:sz w:val="30"/>
          <w:szCs w:val="30"/>
          <w:lang w:eastAsia="ru-RU"/>
        </w:rPr>
        <w:t>.</w:t>
      </w:r>
      <w:r w:rsidRPr="00A213C4">
        <w:rPr>
          <w:rFonts w:ascii="Arial Black" w:hAnsi="Arial Black"/>
          <w:noProof/>
          <w:sz w:val="28"/>
          <w:lang w:eastAsia="ru-RU"/>
        </w:rPr>
        <w:t xml:space="preserve"> </w:t>
      </w:r>
    </w:p>
    <w:p w:rsidR="00AB2B73" w:rsidRDefault="00AB2B73" w:rsidP="0028059E">
      <w:pPr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CA68F2" w:rsidRDefault="0028059E" w:rsidP="0028059E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28059E">
        <w:rPr>
          <w:rFonts w:ascii="Times New Roman" w:hAnsi="Times New Roman" w:cs="Times New Roman"/>
          <w:b/>
          <w:sz w:val="30"/>
          <w:szCs w:val="30"/>
        </w:rPr>
        <w:t xml:space="preserve">2. </w:t>
      </w:r>
      <w:r>
        <w:rPr>
          <w:rFonts w:ascii="Times New Roman" w:hAnsi="Times New Roman" w:cs="Times New Roman"/>
          <w:b/>
          <w:sz w:val="30"/>
          <w:szCs w:val="30"/>
        </w:rPr>
        <w:t>О</w:t>
      </w:r>
      <w:r w:rsidRPr="0028059E">
        <w:rPr>
          <w:rFonts w:ascii="Times New Roman" w:hAnsi="Times New Roman" w:cs="Times New Roman"/>
          <w:b/>
          <w:sz w:val="30"/>
          <w:szCs w:val="30"/>
        </w:rPr>
        <w:t>ценка состояния здоровья сотрудников</w:t>
      </w:r>
    </w:p>
    <w:p w:rsidR="0028059E" w:rsidRPr="00CF0558" w:rsidRDefault="0028059E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58">
        <w:rPr>
          <w:rFonts w:ascii="Times New Roman" w:hAnsi="Times New Roman" w:cs="Times New Roman"/>
          <w:sz w:val="30"/>
          <w:szCs w:val="30"/>
        </w:rPr>
        <w:t>Оценка состояния здоровья сотрудников</w:t>
      </w:r>
      <w:r w:rsidR="00344E54" w:rsidRPr="00CF0558">
        <w:rPr>
          <w:rFonts w:ascii="Times New Roman" w:hAnsi="Times New Roman" w:cs="Times New Roman"/>
          <w:sz w:val="30"/>
          <w:szCs w:val="30"/>
        </w:rPr>
        <w:t xml:space="preserve"> пред</w:t>
      </w:r>
      <w:r w:rsidR="00BA595E" w:rsidRPr="00CF0558">
        <w:rPr>
          <w:rFonts w:ascii="Times New Roman" w:hAnsi="Times New Roman" w:cs="Times New Roman"/>
          <w:sz w:val="30"/>
          <w:szCs w:val="30"/>
        </w:rPr>
        <w:t>усматрива</w:t>
      </w:r>
      <w:r w:rsidR="00344E54" w:rsidRPr="00CF0558">
        <w:rPr>
          <w:rFonts w:ascii="Times New Roman" w:hAnsi="Times New Roman" w:cs="Times New Roman"/>
          <w:sz w:val="30"/>
          <w:szCs w:val="30"/>
        </w:rPr>
        <w:t>ет</w:t>
      </w:r>
      <w:r w:rsidRPr="00CF0558">
        <w:rPr>
          <w:rFonts w:ascii="Times New Roman" w:hAnsi="Times New Roman" w:cs="Times New Roman"/>
          <w:sz w:val="30"/>
          <w:szCs w:val="30"/>
        </w:rPr>
        <w:t xml:space="preserve"> раннее выявление начальных признаков </w:t>
      </w:r>
      <w:r w:rsidR="00344E54" w:rsidRPr="00CF0558">
        <w:rPr>
          <w:rFonts w:ascii="Times New Roman" w:hAnsi="Times New Roman" w:cs="Times New Roman"/>
          <w:sz w:val="30"/>
          <w:szCs w:val="30"/>
        </w:rPr>
        <w:t xml:space="preserve">соматических, </w:t>
      </w:r>
      <w:r w:rsidRPr="00CF0558">
        <w:rPr>
          <w:rFonts w:ascii="Times New Roman" w:hAnsi="Times New Roman" w:cs="Times New Roman"/>
          <w:sz w:val="30"/>
          <w:szCs w:val="30"/>
        </w:rPr>
        <w:t>профессиональных заболеваний</w:t>
      </w:r>
      <w:r w:rsidR="00344E54" w:rsidRPr="00CF0558">
        <w:rPr>
          <w:rFonts w:ascii="Times New Roman" w:hAnsi="Times New Roman" w:cs="Times New Roman"/>
          <w:sz w:val="30"/>
          <w:szCs w:val="30"/>
        </w:rPr>
        <w:t xml:space="preserve">, </w:t>
      </w:r>
      <w:r w:rsidRPr="00CF0558">
        <w:rPr>
          <w:rFonts w:ascii="Times New Roman" w:hAnsi="Times New Roman" w:cs="Times New Roman"/>
          <w:sz w:val="30"/>
          <w:szCs w:val="30"/>
        </w:rPr>
        <w:t>описа</w:t>
      </w:r>
      <w:r w:rsidR="00344E54" w:rsidRPr="00CF0558">
        <w:rPr>
          <w:rFonts w:ascii="Times New Roman" w:hAnsi="Times New Roman" w:cs="Times New Roman"/>
          <w:sz w:val="30"/>
          <w:szCs w:val="30"/>
        </w:rPr>
        <w:t>ние</w:t>
      </w:r>
      <w:r w:rsidRPr="00CF0558">
        <w:rPr>
          <w:rFonts w:ascii="Times New Roman" w:hAnsi="Times New Roman" w:cs="Times New Roman"/>
          <w:sz w:val="30"/>
          <w:szCs w:val="30"/>
        </w:rPr>
        <w:t xml:space="preserve"> результат</w:t>
      </w:r>
      <w:r w:rsidR="00344E54" w:rsidRPr="00CF0558">
        <w:rPr>
          <w:rFonts w:ascii="Times New Roman" w:hAnsi="Times New Roman" w:cs="Times New Roman"/>
          <w:sz w:val="30"/>
          <w:szCs w:val="30"/>
        </w:rPr>
        <w:t>ов</w:t>
      </w:r>
      <w:r w:rsidRPr="00CF0558">
        <w:rPr>
          <w:rFonts w:ascii="Times New Roman" w:hAnsi="Times New Roman" w:cs="Times New Roman"/>
          <w:sz w:val="30"/>
          <w:szCs w:val="30"/>
        </w:rPr>
        <w:t xml:space="preserve"> профилактических медицинских осмотров сотрудников, распределение по группам здоровья,</w:t>
      </w:r>
      <w:r w:rsidR="00344E54" w:rsidRPr="00CF0558">
        <w:rPr>
          <w:rFonts w:ascii="Times New Roman" w:hAnsi="Times New Roman" w:cs="Times New Roman"/>
          <w:sz w:val="30"/>
          <w:szCs w:val="30"/>
        </w:rPr>
        <w:t xml:space="preserve"> а также </w:t>
      </w:r>
      <w:r w:rsidRPr="00CF0558">
        <w:rPr>
          <w:rFonts w:ascii="Times New Roman" w:hAnsi="Times New Roman" w:cs="Times New Roman"/>
          <w:sz w:val="30"/>
          <w:szCs w:val="30"/>
        </w:rPr>
        <w:t xml:space="preserve">комплекс мер, принятых по результатам </w:t>
      </w:r>
      <w:r w:rsidR="00344E54" w:rsidRPr="00CF0558">
        <w:rPr>
          <w:rFonts w:ascii="Times New Roman" w:hAnsi="Times New Roman" w:cs="Times New Roman"/>
          <w:sz w:val="30"/>
          <w:szCs w:val="30"/>
        </w:rPr>
        <w:t>проведения медицинского осмотра</w:t>
      </w:r>
      <w:r w:rsidRPr="00CF0558">
        <w:rPr>
          <w:rFonts w:ascii="Times New Roman" w:hAnsi="Times New Roman" w:cs="Times New Roman"/>
          <w:sz w:val="30"/>
          <w:szCs w:val="30"/>
        </w:rPr>
        <w:t> и направленных на профилактику заболеваний.</w:t>
      </w:r>
    </w:p>
    <w:p w:rsidR="00344E54" w:rsidRDefault="00344E54" w:rsidP="00BA595E">
      <w:pPr>
        <w:pStyle w:val="a8"/>
        <w:tabs>
          <w:tab w:val="left" w:pos="9214"/>
        </w:tabs>
        <w:spacing w:after="0" w:line="240" w:lineRule="auto"/>
        <w:ind w:right="-1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344E54">
        <w:rPr>
          <w:sz w:val="30"/>
          <w:szCs w:val="30"/>
        </w:rPr>
        <w:t xml:space="preserve">Число работников, подлежащих периодическому медицинскому осмотру, устанавливается ежегодно согласно 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>Инструкци</w:t>
      </w:r>
      <w:r w:rsidRPr="00344E54">
        <w:rPr>
          <w:rFonts w:eastAsia="Times New Roman"/>
          <w:color w:val="000000"/>
          <w:sz w:val="30"/>
          <w:szCs w:val="30"/>
          <w:lang w:eastAsia="ru-RU"/>
        </w:rPr>
        <w:t>и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 xml:space="preserve"> утвержден</w:t>
      </w:r>
      <w:r w:rsidRPr="00344E54">
        <w:rPr>
          <w:rFonts w:eastAsia="Times New Roman"/>
          <w:color w:val="000000"/>
          <w:sz w:val="30"/>
          <w:szCs w:val="30"/>
          <w:lang w:eastAsia="ru-RU"/>
        </w:rPr>
        <w:t>ной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 xml:space="preserve"> Постановлением Министерства здравоохранения Республики Беларусь от 29 июля 2019 г. № 74 </w:t>
      </w:r>
      <w:r w:rsidRPr="00344E54">
        <w:rPr>
          <w:rFonts w:eastAsia="Times New Roman"/>
          <w:color w:val="000000"/>
          <w:sz w:val="30"/>
          <w:szCs w:val="30"/>
          <w:lang w:eastAsia="ru-RU"/>
        </w:rPr>
        <w:t>«</w:t>
      </w:r>
      <w:r w:rsidRPr="0028059E">
        <w:rPr>
          <w:rFonts w:eastAsia="Times New Roman"/>
          <w:bCs/>
          <w:color w:val="000000"/>
          <w:sz w:val="30"/>
          <w:szCs w:val="30"/>
          <w:lang w:eastAsia="ru-RU"/>
        </w:rPr>
        <w:t xml:space="preserve">О проведении обязательных и внеочередных </w:t>
      </w:r>
      <w:r w:rsidRPr="00344E54">
        <w:rPr>
          <w:rFonts w:eastAsia="Times New Roman"/>
          <w:bCs/>
          <w:color w:val="000000"/>
          <w:sz w:val="30"/>
          <w:szCs w:val="30"/>
          <w:lang w:eastAsia="ru-RU"/>
        </w:rPr>
        <w:t>медосмотрах работающих».</w:t>
      </w:r>
      <w:r w:rsidR="00BA595E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>
        <w:rPr>
          <w:rFonts w:eastAsia="Times New Roman"/>
          <w:color w:val="000000"/>
          <w:sz w:val="30"/>
          <w:szCs w:val="30"/>
          <w:lang w:eastAsia="ru-RU"/>
        </w:rPr>
        <w:t xml:space="preserve">Медицинские </w:t>
      </w:r>
      <w:r w:rsidRPr="00344E54">
        <w:rPr>
          <w:rFonts w:eastAsia="Times New Roman"/>
          <w:color w:val="000000"/>
          <w:sz w:val="30"/>
          <w:szCs w:val="30"/>
          <w:lang w:eastAsia="ru-RU"/>
        </w:rPr>
        <w:t xml:space="preserve">осмотры работающих </w:t>
      </w:r>
      <w:r w:rsidRPr="00344E54">
        <w:rPr>
          <w:rFonts w:eastAsia="Times New Roman"/>
          <w:color w:val="000000"/>
          <w:sz w:val="30"/>
          <w:szCs w:val="30"/>
          <w:lang w:eastAsia="ru-RU"/>
        </w:rPr>
        <w:lastRenderedPageBreak/>
        <w:t>проводятся в целях</w:t>
      </w:r>
      <w:r w:rsidR="00BA595E">
        <w:rPr>
          <w:rFonts w:eastAsia="Times New Roman"/>
          <w:color w:val="000000"/>
          <w:sz w:val="30"/>
          <w:szCs w:val="30"/>
          <w:lang w:eastAsia="ru-RU"/>
        </w:rPr>
        <w:t xml:space="preserve"> 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>обеспечения безопасности труда</w:t>
      </w:r>
      <w:r w:rsidR="00BA595E">
        <w:rPr>
          <w:rFonts w:eastAsia="Times New Roman"/>
          <w:color w:val="000000"/>
          <w:sz w:val="30"/>
          <w:szCs w:val="30"/>
          <w:lang w:eastAsia="ru-RU"/>
        </w:rPr>
        <w:t xml:space="preserve">, 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>предупреждения профессиональных заболеваний</w:t>
      </w:r>
      <w:r w:rsidR="00BA595E">
        <w:rPr>
          <w:rFonts w:eastAsia="Times New Roman"/>
          <w:color w:val="000000"/>
          <w:sz w:val="30"/>
          <w:szCs w:val="30"/>
          <w:lang w:eastAsia="ru-RU"/>
        </w:rPr>
        <w:t xml:space="preserve"> и </w:t>
      </w:r>
      <w:r w:rsidRPr="0028059E">
        <w:rPr>
          <w:rFonts w:eastAsia="Times New Roman"/>
          <w:color w:val="000000"/>
          <w:sz w:val="30"/>
          <w:szCs w:val="30"/>
          <w:lang w:eastAsia="ru-RU"/>
        </w:rPr>
        <w:t>охраны здоровья работающих.</w:t>
      </w:r>
    </w:p>
    <w:p w:rsidR="00BA595E" w:rsidRPr="0028059E" w:rsidRDefault="00BA595E" w:rsidP="00BA595E">
      <w:pPr>
        <w:pStyle w:val="a8"/>
        <w:tabs>
          <w:tab w:val="left" w:pos="9214"/>
        </w:tabs>
        <w:spacing w:after="0" w:line="240" w:lineRule="auto"/>
        <w:ind w:right="-1" w:firstLine="709"/>
        <w:jc w:val="both"/>
        <w:rPr>
          <w:rFonts w:eastAsia="Times New Roman"/>
          <w:color w:val="000000"/>
          <w:sz w:val="30"/>
          <w:szCs w:val="30"/>
          <w:lang w:eastAsia="ru-RU"/>
        </w:rPr>
      </w:pPr>
      <w:r w:rsidRPr="00EF196C">
        <w:rPr>
          <w:sz w:val="28"/>
          <w:szCs w:val="28"/>
        </w:rPr>
        <w:t>П</w:t>
      </w:r>
      <w:r>
        <w:rPr>
          <w:sz w:val="28"/>
          <w:szCs w:val="28"/>
        </w:rPr>
        <w:t>о результатам прохождения периодических медицинских осмотров медицинской комиссией составляется акт обязательного периодического медицинского осмотра</w:t>
      </w:r>
      <w:r w:rsidRPr="00EF196C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 в соответствии с приложением 9 к инструкции о порядке проведения обязательных и внеочередных медицинских осмотров работающих.</w:t>
      </w:r>
      <w:r w:rsidRPr="00EF196C">
        <w:rPr>
          <w:sz w:val="28"/>
          <w:szCs w:val="28"/>
        </w:rPr>
        <w:t> </w:t>
      </w:r>
    </w:p>
    <w:p w:rsidR="00344E54" w:rsidRPr="00CF0558" w:rsidRDefault="00BA595E" w:rsidP="00492B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  <w:lang w:eastAsia="ru-RU"/>
        </w:rPr>
      </w:pPr>
      <w:r w:rsidRPr="00EF196C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="00492BFF">
        <w:rPr>
          <w:rFonts w:ascii="Times New Roman" w:hAnsi="Times New Roman" w:cs="Times New Roman"/>
          <w:sz w:val="28"/>
          <w:szCs w:val="28"/>
        </w:rPr>
        <w:t xml:space="preserve">акте </w:t>
      </w:r>
      <w:r w:rsidRPr="00EF196C">
        <w:rPr>
          <w:rFonts w:ascii="Times New Roman" w:hAnsi="Times New Roman" w:cs="Times New Roman"/>
          <w:sz w:val="28"/>
          <w:szCs w:val="28"/>
        </w:rPr>
        <w:t>указ</w:t>
      </w:r>
      <w:r w:rsidR="00492BFF">
        <w:rPr>
          <w:rFonts w:ascii="Times New Roman" w:hAnsi="Times New Roman" w:cs="Times New Roman"/>
          <w:sz w:val="28"/>
          <w:szCs w:val="28"/>
        </w:rPr>
        <w:t>ывается</w:t>
      </w:r>
      <w:r w:rsidRPr="00EF196C">
        <w:rPr>
          <w:rFonts w:ascii="Times New Roman" w:hAnsi="Times New Roman" w:cs="Times New Roman"/>
          <w:sz w:val="28"/>
          <w:szCs w:val="28"/>
        </w:rPr>
        <w:t xml:space="preserve"> численность работников</w:t>
      </w:r>
      <w:r w:rsidR="003F4AB1">
        <w:rPr>
          <w:rFonts w:ascii="Times New Roman" w:hAnsi="Times New Roman" w:cs="Times New Roman"/>
          <w:sz w:val="28"/>
          <w:szCs w:val="28"/>
        </w:rPr>
        <w:t>,</w:t>
      </w:r>
      <w:r w:rsidR="00492BFF">
        <w:rPr>
          <w:rFonts w:ascii="Times New Roman" w:hAnsi="Times New Roman" w:cs="Times New Roman"/>
          <w:sz w:val="28"/>
          <w:szCs w:val="28"/>
        </w:rPr>
        <w:t xml:space="preserve"> </w:t>
      </w:r>
      <w:r w:rsidRPr="00EF196C">
        <w:rPr>
          <w:rFonts w:ascii="Times New Roman" w:hAnsi="Times New Roman" w:cs="Times New Roman"/>
          <w:sz w:val="28"/>
          <w:szCs w:val="28"/>
        </w:rPr>
        <w:t>не имеющи</w:t>
      </w:r>
      <w:r w:rsidR="00492BFF">
        <w:rPr>
          <w:rFonts w:ascii="Times New Roman" w:hAnsi="Times New Roman" w:cs="Times New Roman"/>
          <w:sz w:val="28"/>
          <w:szCs w:val="28"/>
        </w:rPr>
        <w:t>х</w:t>
      </w:r>
      <w:r w:rsidRPr="00EF196C">
        <w:rPr>
          <w:rFonts w:ascii="Times New Roman" w:hAnsi="Times New Roman" w:cs="Times New Roman"/>
          <w:sz w:val="28"/>
          <w:szCs w:val="28"/>
        </w:rPr>
        <w:t xml:space="preserve"> противопоказани</w:t>
      </w:r>
      <w:r w:rsidR="00492BFF">
        <w:rPr>
          <w:rFonts w:ascii="Times New Roman" w:hAnsi="Times New Roman" w:cs="Times New Roman"/>
          <w:sz w:val="28"/>
          <w:szCs w:val="28"/>
        </w:rPr>
        <w:t>й</w:t>
      </w:r>
      <w:r w:rsidRPr="00EF196C">
        <w:rPr>
          <w:rFonts w:ascii="Times New Roman" w:hAnsi="Times New Roman" w:cs="Times New Roman"/>
          <w:sz w:val="28"/>
          <w:szCs w:val="28"/>
        </w:rPr>
        <w:t xml:space="preserve"> к работе с вредными и (или) опасными  </w:t>
      </w:r>
      <w:r w:rsidR="00492BFF" w:rsidRPr="00CF0558">
        <w:rPr>
          <w:rFonts w:ascii="Times New Roman" w:hAnsi="Times New Roman" w:cs="Times New Roman"/>
          <w:sz w:val="30"/>
          <w:szCs w:val="30"/>
        </w:rPr>
        <w:t xml:space="preserve">производственными факторами </w:t>
      </w:r>
      <w:r w:rsidRPr="00CF0558">
        <w:rPr>
          <w:rFonts w:ascii="Times New Roman" w:hAnsi="Times New Roman" w:cs="Times New Roman"/>
          <w:sz w:val="30"/>
          <w:szCs w:val="30"/>
        </w:rPr>
        <w:t>и</w:t>
      </w:r>
      <w:r w:rsidR="00492BFF" w:rsidRPr="00CF0558">
        <w:rPr>
          <w:rFonts w:ascii="Times New Roman" w:hAnsi="Times New Roman" w:cs="Times New Roman"/>
          <w:sz w:val="30"/>
          <w:szCs w:val="30"/>
        </w:rPr>
        <w:t xml:space="preserve"> выявленных с подозрением на хроническое профессиональное заболевание. </w:t>
      </w:r>
    </w:p>
    <w:p w:rsidR="00492BFF" w:rsidRPr="00CF0558" w:rsidRDefault="00492BFF" w:rsidP="00CF0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F0558">
        <w:rPr>
          <w:rFonts w:ascii="Times New Roman" w:hAnsi="Times New Roman" w:cs="Times New Roman"/>
          <w:sz w:val="30"/>
          <w:szCs w:val="30"/>
        </w:rPr>
        <w:t>Специалистами УЗ «Кировская ЦРБ» ежегодно проводится анализ заболеваемости, определяется структура и оценка результатов в сравнительном аспекте по результатам прохождения медицинских осмотров. Используется скрининг диагностика для раннего выявления патологии, производится определение уровня здоровья и оценка функциональных резервов организма.</w:t>
      </w:r>
    </w:p>
    <w:p w:rsidR="00CF0558" w:rsidRPr="00CF0558" w:rsidRDefault="00492BFF" w:rsidP="00CF0558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 w:rsidRPr="00CF0558">
        <w:rPr>
          <w:rFonts w:ascii="Times New Roman" w:hAnsi="Times New Roman" w:cs="Times New Roman"/>
          <w:sz w:val="30"/>
          <w:szCs w:val="30"/>
        </w:rPr>
        <w:t xml:space="preserve">По результатам проведенного анализа </w:t>
      </w:r>
      <w:r w:rsidR="007853C9" w:rsidRPr="00CF0558">
        <w:rPr>
          <w:rFonts w:ascii="Times New Roman" w:hAnsi="Times New Roman" w:cs="Times New Roman"/>
          <w:sz w:val="30"/>
          <w:szCs w:val="30"/>
        </w:rPr>
        <w:t>о</w:t>
      </w:r>
      <w:r w:rsidR="007853C9" w:rsidRPr="00CF0558">
        <w:rPr>
          <w:rFonts w:ascii="Times New Roman" w:hAnsi="Times New Roman"/>
          <w:sz w:val="30"/>
          <w:szCs w:val="30"/>
          <w:lang w:eastAsia="ru-RU"/>
        </w:rPr>
        <w:t>пределяются группы диспансерного наблюдения</w:t>
      </w:r>
      <w:r w:rsidRPr="00CF0558">
        <w:rPr>
          <w:rFonts w:ascii="Times New Roman" w:hAnsi="Times New Roman" w:cs="Times New Roman"/>
          <w:sz w:val="30"/>
          <w:szCs w:val="30"/>
        </w:rPr>
        <w:t xml:space="preserve">. </w:t>
      </w:r>
      <w:r w:rsidR="007853C9" w:rsidRPr="00CF0558">
        <w:rPr>
          <w:rFonts w:ascii="Times New Roman" w:hAnsi="Times New Roman" w:cs="Times New Roman"/>
          <w:sz w:val="30"/>
          <w:szCs w:val="30"/>
        </w:rPr>
        <w:t>Сотрудники,</w:t>
      </w:r>
      <w:r w:rsidRPr="00CF0558">
        <w:rPr>
          <w:rFonts w:ascii="Times New Roman" w:hAnsi="Times New Roman" w:cs="Times New Roman"/>
          <w:sz w:val="30"/>
          <w:szCs w:val="30"/>
        </w:rPr>
        <w:t xml:space="preserve"> состоя</w:t>
      </w:r>
      <w:r w:rsidR="007853C9" w:rsidRPr="00CF0558">
        <w:rPr>
          <w:rFonts w:ascii="Times New Roman" w:hAnsi="Times New Roman" w:cs="Times New Roman"/>
          <w:sz w:val="30"/>
          <w:szCs w:val="30"/>
        </w:rPr>
        <w:t>щие</w:t>
      </w:r>
      <w:r w:rsidRPr="00CF0558">
        <w:rPr>
          <w:rFonts w:ascii="Times New Roman" w:hAnsi="Times New Roman" w:cs="Times New Roman"/>
          <w:sz w:val="30"/>
          <w:szCs w:val="30"/>
        </w:rPr>
        <w:t xml:space="preserve"> на диспансерном учете</w:t>
      </w:r>
      <w:r w:rsidR="007853C9" w:rsidRPr="00CF0558">
        <w:rPr>
          <w:rFonts w:ascii="Times New Roman" w:hAnsi="Times New Roman" w:cs="Times New Roman"/>
          <w:sz w:val="30"/>
          <w:szCs w:val="30"/>
        </w:rPr>
        <w:t>,</w:t>
      </w:r>
      <w:r w:rsidRPr="00CF0558">
        <w:rPr>
          <w:rFonts w:ascii="Times New Roman" w:hAnsi="Times New Roman" w:cs="Times New Roman"/>
          <w:sz w:val="30"/>
          <w:szCs w:val="30"/>
        </w:rPr>
        <w:t xml:space="preserve"> регулярно проходят диспансерный осмотр согласно постановлению МЗ РБ от 12.08.2016г. №96. </w:t>
      </w:r>
      <w:r w:rsidR="00CF0558" w:rsidRPr="00CF0558">
        <w:rPr>
          <w:rFonts w:ascii="Times New Roman" w:hAnsi="Times New Roman" w:cs="Times New Roman"/>
          <w:sz w:val="30"/>
          <w:szCs w:val="30"/>
        </w:rPr>
        <w:t>В</w:t>
      </w:r>
      <w:r w:rsidRPr="00CF0558">
        <w:rPr>
          <w:rFonts w:ascii="Times New Roman" w:hAnsi="Times New Roman" w:cs="Times New Roman"/>
          <w:sz w:val="30"/>
          <w:szCs w:val="30"/>
        </w:rPr>
        <w:t>первые выявлен</w:t>
      </w:r>
      <w:r w:rsidR="00CF0558" w:rsidRPr="00CF0558">
        <w:rPr>
          <w:rFonts w:ascii="Times New Roman" w:hAnsi="Times New Roman" w:cs="Times New Roman"/>
          <w:sz w:val="30"/>
          <w:szCs w:val="30"/>
        </w:rPr>
        <w:t>ные</w:t>
      </w:r>
      <w:r w:rsidRPr="00CF0558">
        <w:rPr>
          <w:rFonts w:ascii="Times New Roman" w:hAnsi="Times New Roman" w:cs="Times New Roman"/>
          <w:sz w:val="30"/>
          <w:szCs w:val="30"/>
        </w:rPr>
        <w:t xml:space="preserve"> случа</w:t>
      </w:r>
      <w:r w:rsidR="00CF0558" w:rsidRPr="00CF0558">
        <w:rPr>
          <w:rFonts w:ascii="Times New Roman" w:hAnsi="Times New Roman" w:cs="Times New Roman"/>
          <w:sz w:val="30"/>
          <w:szCs w:val="30"/>
        </w:rPr>
        <w:t>и</w:t>
      </w:r>
      <w:r w:rsidRPr="00CF0558">
        <w:rPr>
          <w:rFonts w:ascii="Times New Roman" w:hAnsi="Times New Roman" w:cs="Times New Roman"/>
          <w:sz w:val="30"/>
          <w:szCs w:val="30"/>
        </w:rPr>
        <w:t xml:space="preserve"> заболевания </w:t>
      </w:r>
      <w:r w:rsidR="00CF0558" w:rsidRPr="00CF0558">
        <w:rPr>
          <w:rFonts w:ascii="Times New Roman" w:hAnsi="Times New Roman" w:cs="Times New Roman"/>
          <w:sz w:val="30"/>
          <w:szCs w:val="30"/>
        </w:rPr>
        <w:t>берутся</w:t>
      </w:r>
      <w:r w:rsidRPr="00CF0558">
        <w:rPr>
          <w:rFonts w:ascii="Times New Roman" w:hAnsi="Times New Roman" w:cs="Times New Roman"/>
          <w:sz w:val="30"/>
          <w:szCs w:val="30"/>
        </w:rPr>
        <w:t xml:space="preserve"> на диспансерный учет, составл</w:t>
      </w:r>
      <w:r w:rsidR="00CF0558" w:rsidRPr="00CF0558">
        <w:rPr>
          <w:rFonts w:ascii="Times New Roman" w:hAnsi="Times New Roman" w:cs="Times New Roman"/>
          <w:sz w:val="30"/>
          <w:szCs w:val="30"/>
        </w:rPr>
        <w:t>яется</w:t>
      </w:r>
      <w:r w:rsidRPr="00CF0558">
        <w:rPr>
          <w:rFonts w:ascii="Times New Roman" w:hAnsi="Times New Roman" w:cs="Times New Roman"/>
          <w:sz w:val="30"/>
          <w:szCs w:val="30"/>
        </w:rPr>
        <w:t xml:space="preserve"> индив</w:t>
      </w:r>
      <w:r w:rsidR="00CF0558" w:rsidRPr="00CF0558">
        <w:rPr>
          <w:rFonts w:ascii="Times New Roman" w:hAnsi="Times New Roman" w:cs="Times New Roman"/>
          <w:sz w:val="30"/>
          <w:szCs w:val="30"/>
        </w:rPr>
        <w:t>идуальный план диспансеризации.</w:t>
      </w:r>
      <w:r w:rsidR="00CF0558" w:rsidRPr="00CF0558">
        <w:rPr>
          <w:rFonts w:ascii="Times New Roman" w:hAnsi="Times New Roman"/>
          <w:sz w:val="30"/>
          <w:szCs w:val="30"/>
          <w:lang w:eastAsia="ru-RU"/>
        </w:rPr>
        <w:t xml:space="preserve"> </w:t>
      </w:r>
      <w:r w:rsidR="00CF0558" w:rsidRPr="00CF0558">
        <w:rPr>
          <w:rFonts w:ascii="Times New Roman" w:hAnsi="Times New Roman" w:cs="Times New Roman"/>
          <w:sz w:val="30"/>
          <w:szCs w:val="30"/>
        </w:rPr>
        <w:t>В сравнительном аспекте ежегодно определяется с</w:t>
      </w:r>
      <w:r w:rsidRPr="00CF0558">
        <w:rPr>
          <w:rFonts w:ascii="Times New Roman" w:hAnsi="Times New Roman" w:cs="Times New Roman"/>
          <w:sz w:val="30"/>
          <w:szCs w:val="30"/>
        </w:rPr>
        <w:t>труктура заболеваемости сотрудников организации</w:t>
      </w:r>
      <w:r w:rsidR="00CF0558" w:rsidRPr="00CF0558">
        <w:rPr>
          <w:rFonts w:ascii="Times New Roman" w:hAnsi="Times New Roman" w:cs="Times New Roman"/>
          <w:sz w:val="30"/>
          <w:szCs w:val="30"/>
        </w:rPr>
        <w:t>.</w:t>
      </w:r>
      <w:r w:rsidRPr="00CF055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92BFF" w:rsidRPr="00CF0558" w:rsidRDefault="00CF0558" w:rsidP="00492BF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30"/>
          <w:szCs w:val="30"/>
        </w:rPr>
      </w:pPr>
      <w:r w:rsidRPr="00CF0558">
        <w:rPr>
          <w:rFonts w:ascii="Times New Roman" w:hAnsi="Times New Roman" w:cs="Times New Roman"/>
          <w:sz w:val="30"/>
          <w:szCs w:val="30"/>
        </w:rPr>
        <w:t>С выявленными у сотрудников с</w:t>
      </w:r>
      <w:r w:rsidR="00492BFF" w:rsidRPr="00CF0558">
        <w:rPr>
          <w:rFonts w:ascii="Times New Roman" w:hAnsi="Times New Roman" w:cs="Times New Roman"/>
          <w:sz w:val="30"/>
          <w:szCs w:val="30"/>
        </w:rPr>
        <w:t xml:space="preserve"> предраковыми и фоновыми заболеваниями</w:t>
      </w:r>
      <w:r w:rsidR="00EC4B01">
        <w:rPr>
          <w:rFonts w:ascii="Times New Roman" w:hAnsi="Times New Roman" w:cs="Times New Roman"/>
          <w:sz w:val="30"/>
          <w:szCs w:val="30"/>
        </w:rPr>
        <w:t>, факторами риска развития неинфекционных заболеваний</w:t>
      </w:r>
      <w:r w:rsidR="00492BFF" w:rsidRPr="00CF0558">
        <w:rPr>
          <w:rFonts w:ascii="Times New Roman" w:hAnsi="Times New Roman" w:cs="Times New Roman"/>
          <w:sz w:val="30"/>
          <w:szCs w:val="30"/>
        </w:rPr>
        <w:t xml:space="preserve"> пров</w:t>
      </w:r>
      <w:r w:rsidRPr="00CF0558">
        <w:rPr>
          <w:rFonts w:ascii="Times New Roman" w:hAnsi="Times New Roman" w:cs="Times New Roman"/>
          <w:sz w:val="30"/>
          <w:szCs w:val="30"/>
        </w:rPr>
        <w:t>одится</w:t>
      </w:r>
      <w:r w:rsidR="00492BFF" w:rsidRPr="00CF0558">
        <w:rPr>
          <w:rFonts w:ascii="Times New Roman" w:hAnsi="Times New Roman" w:cs="Times New Roman"/>
          <w:sz w:val="30"/>
          <w:szCs w:val="30"/>
        </w:rPr>
        <w:t xml:space="preserve"> работа по профилактике заболеваний. Все находятся на постоянном контроле </w:t>
      </w:r>
      <w:r w:rsidRPr="00CF0558">
        <w:rPr>
          <w:rFonts w:ascii="Times New Roman" w:hAnsi="Times New Roman" w:cs="Times New Roman"/>
          <w:sz w:val="30"/>
          <w:szCs w:val="30"/>
        </w:rPr>
        <w:t>у врачей-специалистов</w:t>
      </w:r>
      <w:r w:rsidR="00492BFF" w:rsidRPr="00CF0558">
        <w:rPr>
          <w:rFonts w:ascii="Times New Roman" w:hAnsi="Times New Roman" w:cs="Times New Roman"/>
          <w:sz w:val="30"/>
          <w:szCs w:val="30"/>
        </w:rPr>
        <w:t>.</w:t>
      </w:r>
    </w:p>
    <w:p w:rsidR="00492BFF" w:rsidRPr="00CF0558" w:rsidRDefault="00492BFF" w:rsidP="00492BF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CF0558">
        <w:rPr>
          <w:rFonts w:ascii="Times New Roman" w:hAnsi="Times New Roman" w:cs="Times New Roman"/>
          <w:sz w:val="30"/>
          <w:szCs w:val="30"/>
        </w:rPr>
        <w:tab/>
      </w:r>
      <w:r w:rsidR="00CF0558" w:rsidRPr="00CF0558">
        <w:rPr>
          <w:rFonts w:ascii="Times New Roman" w:hAnsi="Times New Roman" w:cs="Times New Roman"/>
          <w:sz w:val="30"/>
          <w:szCs w:val="30"/>
        </w:rPr>
        <w:t>П</w:t>
      </w:r>
      <w:r w:rsidRPr="00CF0558">
        <w:rPr>
          <w:rFonts w:ascii="Times New Roman" w:hAnsi="Times New Roman" w:cs="Times New Roman"/>
          <w:sz w:val="30"/>
          <w:szCs w:val="30"/>
        </w:rPr>
        <w:t>ров</w:t>
      </w:r>
      <w:r w:rsidR="00CF0558" w:rsidRPr="00CF0558">
        <w:rPr>
          <w:rFonts w:ascii="Times New Roman" w:hAnsi="Times New Roman" w:cs="Times New Roman"/>
          <w:sz w:val="30"/>
          <w:szCs w:val="30"/>
        </w:rPr>
        <w:t>одится</w:t>
      </w:r>
      <w:r w:rsidRPr="00CF0558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 w:rsidR="00CF0558" w:rsidRPr="00CF0558">
        <w:rPr>
          <w:rFonts w:ascii="Times New Roman" w:hAnsi="Times New Roman" w:cs="Times New Roman"/>
          <w:sz w:val="30"/>
          <w:szCs w:val="30"/>
        </w:rPr>
        <w:t>е</w:t>
      </w:r>
      <w:r w:rsidRPr="00CF0558">
        <w:rPr>
          <w:rFonts w:ascii="Times New Roman" w:hAnsi="Times New Roman" w:cs="Times New Roman"/>
          <w:sz w:val="30"/>
          <w:szCs w:val="30"/>
        </w:rPr>
        <w:t xml:space="preserve"> крови на простатический специфический антиген у мужчин в возрасте от 45 до 65 лет.</w:t>
      </w:r>
      <w:r w:rsidR="002D04FB" w:rsidRPr="00CF0558">
        <w:rPr>
          <w:rFonts w:ascii="Times New Roman" w:hAnsi="Times New Roman" w:cs="Times New Roman"/>
          <w:sz w:val="30"/>
          <w:szCs w:val="30"/>
        </w:rPr>
        <w:t xml:space="preserve"> </w:t>
      </w:r>
      <w:r w:rsidRPr="00CF0558">
        <w:rPr>
          <w:rFonts w:ascii="Times New Roman" w:hAnsi="Times New Roman" w:cs="Times New Roman"/>
          <w:sz w:val="30"/>
          <w:szCs w:val="30"/>
        </w:rPr>
        <w:t>Всем женщинам в возрасте от 18 до 65 лет пров</w:t>
      </w:r>
      <w:r w:rsidR="00CF0558" w:rsidRPr="00CF0558">
        <w:rPr>
          <w:rFonts w:ascii="Times New Roman" w:hAnsi="Times New Roman" w:cs="Times New Roman"/>
          <w:sz w:val="30"/>
          <w:szCs w:val="30"/>
        </w:rPr>
        <w:t>одится</w:t>
      </w:r>
      <w:r w:rsidRPr="00CF0558">
        <w:rPr>
          <w:rFonts w:ascii="Times New Roman" w:hAnsi="Times New Roman" w:cs="Times New Roman"/>
          <w:sz w:val="30"/>
          <w:szCs w:val="30"/>
        </w:rPr>
        <w:t xml:space="preserve"> цитологическое исследование шейки матки. </w:t>
      </w:r>
    </w:p>
    <w:p w:rsidR="00492BFF" w:rsidRPr="00EC4B01" w:rsidRDefault="00492BFF" w:rsidP="00CF055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C4B01">
        <w:rPr>
          <w:rFonts w:ascii="Times New Roman" w:hAnsi="Times New Roman" w:cs="Times New Roman"/>
          <w:sz w:val="30"/>
          <w:szCs w:val="30"/>
        </w:rPr>
        <w:t xml:space="preserve">Во время проведения профилактических осмотров и оценки состояния уровня здоровья работников проводятся анкетирования: заполняется шкала оценки риска суицидов, проводится оценка риска развития </w:t>
      </w:r>
      <w:proofErr w:type="gramStart"/>
      <w:r w:rsidRPr="00EC4B01">
        <w:rPr>
          <w:rFonts w:ascii="Times New Roman" w:hAnsi="Times New Roman" w:cs="Times New Roman"/>
          <w:sz w:val="30"/>
          <w:szCs w:val="30"/>
        </w:rPr>
        <w:t>сердечно-сосудистых</w:t>
      </w:r>
      <w:proofErr w:type="gramEnd"/>
      <w:r w:rsidRPr="00EC4B01">
        <w:rPr>
          <w:rFonts w:ascii="Times New Roman" w:hAnsi="Times New Roman" w:cs="Times New Roman"/>
          <w:sz w:val="30"/>
          <w:szCs w:val="30"/>
        </w:rPr>
        <w:t xml:space="preserve"> заболеваний по шкале </w:t>
      </w:r>
      <w:r w:rsidRPr="00EC4B01">
        <w:rPr>
          <w:rFonts w:ascii="Times New Roman" w:hAnsi="Times New Roman" w:cs="Times New Roman"/>
          <w:sz w:val="30"/>
          <w:szCs w:val="30"/>
          <w:lang w:val="en-US"/>
        </w:rPr>
        <w:t>SCORE</w:t>
      </w:r>
      <w:r w:rsidRPr="00EC4B01">
        <w:rPr>
          <w:rFonts w:ascii="Times New Roman" w:hAnsi="Times New Roman" w:cs="Times New Roman"/>
          <w:sz w:val="30"/>
          <w:szCs w:val="30"/>
        </w:rPr>
        <w:t>, опрос о состоянии пациента в рамках наследственного анамнеза.</w:t>
      </w:r>
    </w:p>
    <w:p w:rsidR="0028059E" w:rsidRPr="00EC4B01" w:rsidRDefault="00492BFF" w:rsidP="00EC4B01">
      <w:pPr>
        <w:spacing w:after="0" w:line="240" w:lineRule="auto"/>
        <w:ind w:firstLine="567"/>
        <w:jc w:val="both"/>
        <w:rPr>
          <w:sz w:val="30"/>
          <w:szCs w:val="30"/>
        </w:rPr>
      </w:pPr>
      <w:r w:rsidRPr="00EC4B01">
        <w:rPr>
          <w:rFonts w:ascii="Times New Roman" w:hAnsi="Times New Roman" w:cs="Times New Roman"/>
          <w:sz w:val="30"/>
          <w:szCs w:val="30"/>
        </w:rPr>
        <w:t>Пров</w:t>
      </w:r>
      <w:r w:rsidR="00CF0558" w:rsidRPr="00EC4B01">
        <w:rPr>
          <w:rFonts w:ascii="Times New Roman" w:hAnsi="Times New Roman" w:cs="Times New Roman"/>
          <w:sz w:val="30"/>
          <w:szCs w:val="30"/>
        </w:rPr>
        <w:t>одится</w:t>
      </w:r>
      <w:r w:rsidRPr="00EC4B01">
        <w:rPr>
          <w:rFonts w:ascii="Times New Roman" w:hAnsi="Times New Roman" w:cs="Times New Roman"/>
          <w:sz w:val="30"/>
          <w:szCs w:val="30"/>
        </w:rPr>
        <w:t xml:space="preserve"> </w:t>
      </w:r>
      <w:r w:rsidR="00607E86">
        <w:rPr>
          <w:rFonts w:ascii="Times New Roman" w:hAnsi="Times New Roman" w:cs="Times New Roman"/>
          <w:sz w:val="30"/>
          <w:szCs w:val="30"/>
        </w:rPr>
        <w:t>ежегодный</w:t>
      </w:r>
      <w:r w:rsidR="00607E86">
        <w:rPr>
          <w:rFonts w:ascii="Times New Roman" w:hAnsi="Times New Roman" w:cs="Times New Roman"/>
          <w:sz w:val="30"/>
          <w:szCs w:val="30"/>
        </w:rPr>
        <w:tab/>
      </w:r>
      <w:r w:rsidRPr="00EC4B01">
        <w:rPr>
          <w:rFonts w:ascii="Times New Roman" w:hAnsi="Times New Roman" w:cs="Times New Roman"/>
          <w:sz w:val="30"/>
          <w:szCs w:val="30"/>
        </w:rPr>
        <w:t xml:space="preserve">анализ заболеваемости с временной утратой трудоспособности для установления причинно-следственной связи между условиями труда и уровнем заболеваемости.  </w:t>
      </w:r>
    </w:p>
    <w:p w:rsidR="00EC4B01" w:rsidRPr="00EC4B01" w:rsidRDefault="00EC4B01" w:rsidP="00EC4B01">
      <w:pPr>
        <w:spacing w:after="0" w:line="240" w:lineRule="auto"/>
        <w:ind w:firstLine="567"/>
        <w:jc w:val="both"/>
        <w:rPr>
          <w:sz w:val="28"/>
          <w:szCs w:val="28"/>
        </w:rPr>
      </w:pPr>
    </w:p>
    <w:p w:rsidR="00EC4B01" w:rsidRDefault="0028059E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B01">
        <w:rPr>
          <w:rFonts w:ascii="Times New Roman" w:hAnsi="Times New Roman" w:cs="Times New Roman"/>
          <w:b/>
          <w:sz w:val="30"/>
          <w:szCs w:val="30"/>
        </w:rPr>
        <w:lastRenderedPageBreak/>
        <w:t>3. «Профилактические мероприятия и оздоровление</w:t>
      </w:r>
      <w:r w:rsidRPr="00EC4B01">
        <w:rPr>
          <w:rFonts w:ascii="Times New Roman" w:hAnsi="Times New Roman" w:cs="Times New Roman"/>
          <w:b/>
          <w:sz w:val="28"/>
          <w:szCs w:val="28"/>
        </w:rPr>
        <w:t>» </w:t>
      </w:r>
    </w:p>
    <w:p w:rsidR="00EC4B01" w:rsidRPr="00751989" w:rsidRDefault="00EC4B01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83572" w:rsidRPr="00751989" w:rsidRDefault="00083572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1989">
        <w:rPr>
          <w:rFonts w:ascii="Times New Roman" w:hAnsi="Times New Roman" w:cs="Times New Roman"/>
          <w:sz w:val="30"/>
          <w:szCs w:val="30"/>
        </w:rPr>
        <w:t>Формирование здорового образа жизни у граждан обеспечивается государс</w:t>
      </w:r>
      <w:r w:rsidR="00751989">
        <w:rPr>
          <w:rFonts w:ascii="Times New Roman" w:hAnsi="Times New Roman" w:cs="Times New Roman"/>
          <w:sz w:val="30"/>
          <w:szCs w:val="30"/>
        </w:rPr>
        <w:t xml:space="preserve">венными органами </w:t>
      </w:r>
      <w:r w:rsidRPr="00751989">
        <w:rPr>
          <w:rFonts w:ascii="Times New Roman" w:hAnsi="Times New Roman" w:cs="Times New Roman"/>
          <w:sz w:val="30"/>
          <w:szCs w:val="30"/>
        </w:rPr>
        <w:t>путем проведения мероприятий, направленных на информирование граждан о факторах риска для их здоровья, формирование мотивации к ведению здорового образа жизни и создание условий для ведения здорового образа жизни.</w:t>
      </w:r>
    </w:p>
    <w:p w:rsidR="00751989" w:rsidRDefault="00083572" w:rsidP="00751989">
      <w:pPr>
        <w:spacing w:after="0" w:line="240" w:lineRule="auto"/>
        <w:ind w:firstLine="709"/>
        <w:jc w:val="both"/>
      </w:pPr>
      <w:r w:rsidRPr="00751989">
        <w:rPr>
          <w:rFonts w:ascii="Times New Roman" w:hAnsi="Times New Roman" w:cs="Times New Roman"/>
          <w:sz w:val="30"/>
          <w:szCs w:val="30"/>
        </w:rPr>
        <w:t xml:space="preserve">Факторы риска - это потенциально опасные для здоровья факторы, повышающие вероятность возникновения заболеваний, их развития и неблагоприятного исхода. Неинфекционные заболевания (НИЗ), такие как </w:t>
      </w:r>
      <w:r w:rsidR="00751989">
        <w:rPr>
          <w:rFonts w:ascii="Times New Roman" w:hAnsi="Times New Roman" w:cs="Times New Roman"/>
          <w:sz w:val="30"/>
          <w:szCs w:val="30"/>
        </w:rPr>
        <w:t>онкологические</w:t>
      </w:r>
      <w:r w:rsidRPr="00751989">
        <w:rPr>
          <w:rFonts w:ascii="Times New Roman" w:hAnsi="Times New Roman" w:cs="Times New Roman"/>
          <w:sz w:val="30"/>
          <w:szCs w:val="30"/>
        </w:rPr>
        <w:t xml:space="preserve">, </w:t>
      </w:r>
      <w:proofErr w:type="gramStart"/>
      <w:r w:rsidRPr="00751989">
        <w:rPr>
          <w:rFonts w:ascii="Times New Roman" w:hAnsi="Times New Roman" w:cs="Times New Roman"/>
          <w:sz w:val="30"/>
          <w:szCs w:val="30"/>
        </w:rPr>
        <w:t>сердечно-сосудистые</w:t>
      </w:r>
      <w:proofErr w:type="gramEnd"/>
      <w:r w:rsidRPr="00751989">
        <w:rPr>
          <w:rFonts w:ascii="Times New Roman" w:hAnsi="Times New Roman" w:cs="Times New Roman"/>
          <w:sz w:val="30"/>
          <w:szCs w:val="30"/>
        </w:rPr>
        <w:t xml:space="preserve"> заболевания, диабет и хронические респираторные заболевания, а также их факторы риска (употребление табака, вредное употребление алкоголя, нездоровое питание и отсутствие физической активности) являются растущей проблемой в области общественного здравоохранения</w:t>
      </w:r>
      <w:r>
        <w:t xml:space="preserve"> </w:t>
      </w:r>
      <w:r w:rsidRPr="00751989">
        <w:rPr>
          <w:rFonts w:ascii="Times New Roman" w:hAnsi="Times New Roman" w:cs="Times New Roman"/>
          <w:sz w:val="30"/>
          <w:szCs w:val="30"/>
        </w:rPr>
        <w:t>в Беларуси.</w:t>
      </w:r>
      <w:r>
        <w:t xml:space="preserve"> </w:t>
      </w:r>
    </w:p>
    <w:p w:rsidR="00751989" w:rsidRPr="00224C36" w:rsidRDefault="00751989" w:rsidP="0075198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30"/>
          <w:szCs w:val="30"/>
        </w:rPr>
      </w:pPr>
      <w:r w:rsidRPr="00224C36">
        <w:rPr>
          <w:rFonts w:ascii="Times New Roman" w:hAnsi="Times New Roman" w:cs="Times New Roman"/>
          <w:color w:val="000000"/>
          <w:spacing w:val="2"/>
          <w:sz w:val="30"/>
          <w:szCs w:val="30"/>
        </w:rPr>
        <w:t xml:space="preserve">С целью оценки поведенческих факторов риска среди сотрудников организации в декабре 2019 года было проведено социологическое исследование методом анкетного опроса, участие в котором приняло 47 человек, </w:t>
      </w:r>
      <w:r w:rsidRPr="00224C36">
        <w:rPr>
          <w:rFonts w:ascii="Times New Roman" w:hAnsi="Times New Roman" w:cs="Times New Roman"/>
          <w:sz w:val="30"/>
          <w:szCs w:val="30"/>
        </w:rPr>
        <w:t>которое позволило определить основные проблемы здоровья сотрудников организации.</w:t>
      </w:r>
    </w:p>
    <w:p w:rsidR="00751989" w:rsidRDefault="00751989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24C36">
        <w:rPr>
          <w:rFonts w:ascii="Times New Roman" w:hAnsi="Times New Roman" w:cs="Times New Roman"/>
          <w:color w:val="000000" w:themeColor="text1"/>
          <w:sz w:val="30"/>
          <w:szCs w:val="30"/>
        </w:rPr>
        <w:t>Среди факторов, негативно влияющих на здоровье сотрудников, определились следующие: чрезмерное напряжение, постоянный стресс, употребление алкоголя, незаинтересованность в соблюдении основных правил рационального питания,</w:t>
      </w:r>
      <w:r w:rsidRPr="00224C36">
        <w:rPr>
          <w:rFonts w:ascii="Times New Roman" w:hAnsi="Times New Roman" w:cs="Times New Roman"/>
          <w:sz w:val="30"/>
          <w:szCs w:val="30"/>
        </w:rPr>
        <w:t xml:space="preserve"> 61,7% опрошенных не ознакомлены с результатами диспансеризации (с группой здоровья и выявленными заболеваниями),</w:t>
      </w:r>
      <w:r w:rsidRPr="00224C3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процент курящих работников в организации - 42,5% (50% мужчин и 23% женщин). </w:t>
      </w:r>
    </w:p>
    <w:p w:rsidR="00751989" w:rsidRPr="00751989" w:rsidRDefault="00751989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24C36">
        <w:rPr>
          <w:rFonts w:ascii="Times New Roman" w:hAnsi="Times New Roman" w:cs="Times New Roman"/>
          <w:sz w:val="30"/>
          <w:szCs w:val="30"/>
        </w:rPr>
        <w:t>Из проведенных исследований можно сделать вывод, что мужчины являются наиболее уязвимой группой риска по развитию артериальной гипертензии, так как у них присутствуют факторы риска по не</w:t>
      </w:r>
      <w:r>
        <w:rPr>
          <w:rFonts w:ascii="Times New Roman" w:hAnsi="Times New Roman" w:cs="Times New Roman"/>
          <w:sz w:val="30"/>
          <w:szCs w:val="30"/>
        </w:rPr>
        <w:t>которы</w:t>
      </w:r>
      <w:r w:rsidRPr="00224C36">
        <w:rPr>
          <w:rFonts w:ascii="Times New Roman" w:hAnsi="Times New Roman" w:cs="Times New Roman"/>
          <w:sz w:val="30"/>
          <w:szCs w:val="30"/>
        </w:rPr>
        <w:t xml:space="preserve">м основным неинфекционным заболеваниям: курение, стресс, нарушение питания. </w:t>
      </w:r>
      <w:r w:rsidRPr="00224C3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Проведенное социологическое исследование подтвердило общеизвестный </w:t>
      </w:r>
      <w:proofErr w:type="gramStart"/>
      <w:r w:rsidRPr="00224C36">
        <w:rPr>
          <w:rFonts w:ascii="Times New Roman" w:hAnsi="Times New Roman" w:cs="Times New Roman"/>
          <w:color w:val="000000" w:themeColor="text1"/>
          <w:sz w:val="30"/>
          <w:szCs w:val="30"/>
        </w:rPr>
        <w:t>факт о том</w:t>
      </w:r>
      <w:proofErr w:type="gramEnd"/>
      <w:r w:rsidRPr="00224C36"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, что самочувствие человека зависит от его образа жизни. </w:t>
      </w:r>
    </w:p>
    <w:p w:rsidR="00BE661C" w:rsidRDefault="00751989" w:rsidP="00A030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1989">
        <w:rPr>
          <w:rFonts w:ascii="Times New Roman" w:hAnsi="Times New Roman" w:cs="Times New Roman"/>
          <w:sz w:val="30"/>
          <w:szCs w:val="30"/>
        </w:rPr>
        <w:t xml:space="preserve">Профилактика - это комплекс предупредительно-оздоровительных мероприятий по охране и укреплению здоровья отдельного человека или целого коллектива. </w:t>
      </w:r>
    </w:p>
    <w:p w:rsidR="00751989" w:rsidRPr="00A03082" w:rsidRDefault="00A03082" w:rsidP="00A030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Arial Black" w:hAnsi="Arial Black"/>
          <w:noProof/>
          <w:sz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AFBFD68" wp14:editId="103575FF">
            <wp:simplePos x="0" y="0"/>
            <wp:positionH relativeFrom="column">
              <wp:posOffset>3289300</wp:posOffset>
            </wp:positionH>
            <wp:positionV relativeFrom="paragraph">
              <wp:posOffset>442595</wp:posOffset>
            </wp:positionV>
            <wp:extent cx="2621280" cy="1760220"/>
            <wp:effectExtent l="0" t="0" r="7620" b="0"/>
            <wp:wrapTight wrapText="bothSides">
              <wp:wrapPolygon edited="0">
                <wp:start x="0" y="0"/>
                <wp:lineTo x="0" y="21273"/>
                <wp:lineTo x="21506" y="21273"/>
                <wp:lineTo x="21506" y="0"/>
                <wp:lineTo x="0" y="0"/>
              </wp:wrapPolygon>
            </wp:wrapTight>
            <wp:docPr id="66" name="Рисунок 51" descr="F:\обработка\20210121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обработка\20210121_09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9245" t="18269" r="11945" b="11145"/>
                    <a:stretch/>
                  </pic:blipFill>
                  <pic:spPr bwMode="auto">
                    <a:xfrm>
                      <a:off x="0" y="0"/>
                      <a:ext cx="262128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989">
        <w:rPr>
          <w:rFonts w:ascii="Times New Roman" w:hAnsi="Times New Roman" w:cs="Times New Roman"/>
          <w:sz w:val="30"/>
          <w:szCs w:val="30"/>
        </w:rPr>
        <w:t>Меры проф</w:t>
      </w:r>
      <w:r w:rsidR="00BE661C">
        <w:rPr>
          <w:rFonts w:ascii="Times New Roman" w:hAnsi="Times New Roman" w:cs="Times New Roman"/>
          <w:sz w:val="30"/>
          <w:szCs w:val="30"/>
        </w:rPr>
        <w:t xml:space="preserve">илактики стрессовых  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751989" w:rsidRPr="00751989">
        <w:rPr>
          <w:rFonts w:ascii="Times New Roman" w:hAnsi="Times New Roman" w:cs="Times New Roman"/>
          <w:sz w:val="30"/>
          <w:szCs w:val="30"/>
        </w:rPr>
        <w:t>состояний  предусматривают   внедрение рациональных режимов труда и отдыха, комплекса оздоровительн</w:t>
      </w:r>
      <w:r>
        <w:rPr>
          <w:rFonts w:ascii="Times New Roman" w:hAnsi="Times New Roman" w:cs="Times New Roman"/>
          <w:sz w:val="30"/>
          <w:szCs w:val="30"/>
        </w:rPr>
        <w:t xml:space="preserve">ых и </w:t>
      </w:r>
      <w:r w:rsidR="00751989" w:rsidRPr="00751989">
        <w:rPr>
          <w:rFonts w:ascii="Times New Roman" w:hAnsi="Times New Roman" w:cs="Times New Roman"/>
          <w:sz w:val="30"/>
          <w:szCs w:val="30"/>
        </w:rPr>
        <w:t>профилактических мероприятий для предупреждения</w:t>
      </w:r>
      <w:r w:rsidR="00751989">
        <w:rPr>
          <w:rFonts w:ascii="Times New Roman" w:hAnsi="Times New Roman" w:cs="Times New Roman"/>
          <w:sz w:val="30"/>
          <w:szCs w:val="30"/>
        </w:rPr>
        <w:t xml:space="preserve"> воздействия стресс-факторов на </w:t>
      </w:r>
      <w:r w:rsidR="00751989" w:rsidRPr="00751989">
        <w:rPr>
          <w:rFonts w:ascii="Times New Roman" w:hAnsi="Times New Roman" w:cs="Times New Roman"/>
          <w:sz w:val="30"/>
          <w:szCs w:val="30"/>
        </w:rPr>
        <w:t xml:space="preserve">организм работающих с учетом специфики трудового процесса. </w:t>
      </w:r>
      <w:r>
        <w:rPr>
          <w:rFonts w:ascii="Times New Roman" w:hAnsi="Times New Roman" w:cs="Times New Roman"/>
          <w:sz w:val="30"/>
          <w:szCs w:val="30"/>
        </w:rPr>
        <w:t>В организации и</w:t>
      </w:r>
      <w:r w:rsidRPr="00A03082">
        <w:rPr>
          <w:rFonts w:ascii="Times New Roman" w:hAnsi="Times New Roman" w:cs="Times New Roman"/>
          <w:sz w:val="30"/>
          <w:szCs w:val="30"/>
        </w:rPr>
        <w:t>меется спортивный уголок</w:t>
      </w:r>
      <w:r>
        <w:rPr>
          <w:rFonts w:ascii="Times New Roman" w:hAnsi="Times New Roman" w:cs="Times New Roman"/>
          <w:sz w:val="30"/>
          <w:szCs w:val="30"/>
        </w:rPr>
        <w:t xml:space="preserve"> с тренажерами и теннисным столом.</w:t>
      </w:r>
    </w:p>
    <w:p w:rsidR="00751989" w:rsidRDefault="00751989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1989">
        <w:rPr>
          <w:rFonts w:ascii="Times New Roman" w:hAnsi="Times New Roman" w:cs="Times New Roman"/>
          <w:sz w:val="30"/>
          <w:szCs w:val="30"/>
        </w:rPr>
        <w:t xml:space="preserve">Для соблюдения необходимого для здоровья минимума физической активности в организации проводятся мероприятия по занятию физической культурой, производственной гимнастикой. Для работников, не загруженных в повседневной работе физической активностью (руководители, специалисты, бухгалтера, операторы, контролеры) проводятся мероприятия, направленные на систематические занятия физической культурой и занятия в тренажерном зале организации. </w:t>
      </w:r>
    </w:p>
    <w:p w:rsidR="00BE661C" w:rsidRPr="00751989" w:rsidRDefault="00A03082" w:rsidP="007519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89984" behindDoc="1" locked="0" layoutInCell="1" allowOverlap="1" wp14:anchorId="1373DAC2" wp14:editId="5E9C09B5">
            <wp:simplePos x="0" y="0"/>
            <wp:positionH relativeFrom="column">
              <wp:posOffset>2737485</wp:posOffset>
            </wp:positionH>
            <wp:positionV relativeFrom="paragraph">
              <wp:posOffset>95250</wp:posOffset>
            </wp:positionV>
            <wp:extent cx="2047875" cy="1919605"/>
            <wp:effectExtent l="6985" t="0" r="0" b="0"/>
            <wp:wrapTight wrapText="bothSides">
              <wp:wrapPolygon edited="0">
                <wp:start x="74" y="21679"/>
                <wp:lineTo x="21372" y="21679"/>
                <wp:lineTo x="21372" y="243"/>
                <wp:lineTo x="74" y="243"/>
                <wp:lineTo x="74" y="21679"/>
              </wp:wrapPolygon>
            </wp:wrapTight>
            <wp:docPr id="67" name="Рисунок 52" descr="F:\обработка\20220119_09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обработка\20220119_094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32207" b="13361"/>
                    <a:stretch/>
                  </pic:blipFill>
                  <pic:spPr bwMode="auto">
                    <a:xfrm rot="5400000">
                      <a:off x="0" y="0"/>
                      <a:ext cx="204787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87936" behindDoc="1" locked="0" layoutInCell="1" allowOverlap="1" wp14:anchorId="2461D866" wp14:editId="58B784F0">
            <wp:simplePos x="0" y="0"/>
            <wp:positionH relativeFrom="column">
              <wp:posOffset>386080</wp:posOffset>
            </wp:positionH>
            <wp:positionV relativeFrom="paragraph">
              <wp:posOffset>31750</wp:posOffset>
            </wp:positionV>
            <wp:extent cx="2057400" cy="2017395"/>
            <wp:effectExtent l="952" t="0" r="953" b="952"/>
            <wp:wrapTight wrapText="bothSides">
              <wp:wrapPolygon edited="0">
                <wp:start x="10" y="21610"/>
                <wp:lineTo x="21410" y="21610"/>
                <wp:lineTo x="21410" y="194"/>
                <wp:lineTo x="10" y="194"/>
                <wp:lineTo x="10" y="21610"/>
              </wp:wrapPolygon>
            </wp:wrapTight>
            <wp:docPr id="68" name="Рисунок 53" descr="F:\обработка\20220119_09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обработка\20220119_094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8825" t="7218" r="4710" b="8105"/>
                    <a:stretch/>
                  </pic:blipFill>
                  <pic:spPr bwMode="auto">
                    <a:xfrm rot="5400000">
                      <a:off x="0" y="0"/>
                      <a:ext cx="205740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082" w:rsidRDefault="00A03082" w:rsidP="002805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E86" w:rsidRDefault="00607E86" w:rsidP="00607E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Физкультурно-оздоровительные программы в организации реализуются посредством проведения оздоровительных методик, производственной гимнастики, физической культуры и массовых видов спорта. Сотрудники организации принимают участие в отраслевых спартакиадах по различным видам спорта, а также в районных массовых спортивных мероприятиях.</w:t>
      </w:r>
    </w:p>
    <w:p w:rsidR="00900087" w:rsidRDefault="00083572" w:rsidP="00607E86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lang w:eastAsia="ru-RU"/>
        </w:rPr>
      </w:pPr>
      <w:r w:rsidRPr="00EC4B01">
        <w:rPr>
          <w:rFonts w:ascii="Arial Black" w:hAnsi="Arial Black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85888" behindDoc="1" locked="0" layoutInCell="1" allowOverlap="1" wp14:anchorId="0FF856FE" wp14:editId="452E0532">
            <wp:simplePos x="0" y="0"/>
            <wp:positionH relativeFrom="column">
              <wp:posOffset>3078480</wp:posOffset>
            </wp:positionH>
            <wp:positionV relativeFrom="paragraph">
              <wp:posOffset>394970</wp:posOffset>
            </wp:positionV>
            <wp:extent cx="295275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461" y="21242"/>
                <wp:lineTo x="21461" y="0"/>
                <wp:lineTo x="0" y="0"/>
              </wp:wrapPolygon>
            </wp:wrapTight>
            <wp:docPr id="1" name="Рисунок 33" descr="F:\обработка\20220119_09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обработка\20220119_093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l="7478" t="16120"/>
                    <a:stretch/>
                  </pic:blipFill>
                  <pic:spPr bwMode="auto">
                    <a:xfrm>
                      <a:off x="0" y="0"/>
                      <a:ext cx="295275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7E86">
        <w:rPr>
          <w:rFonts w:ascii="Times New Roman" w:hAnsi="Times New Roman"/>
          <w:sz w:val="30"/>
          <w:szCs w:val="30"/>
          <w:lang w:eastAsia="ru-RU"/>
        </w:rPr>
        <w:t>Для работников</w:t>
      </w:r>
      <w:r w:rsidR="00886721">
        <w:rPr>
          <w:rFonts w:ascii="Times New Roman" w:hAnsi="Times New Roman"/>
          <w:sz w:val="30"/>
          <w:szCs w:val="30"/>
          <w:lang w:eastAsia="ru-RU"/>
        </w:rPr>
        <w:t xml:space="preserve"> созданы условия для организации горячего питания путем оборудования помещения для приема пищи и полного набора санитарно-бытовых помещений. </w:t>
      </w:r>
      <w:r w:rsidR="00735A30">
        <w:rPr>
          <w:rFonts w:ascii="Times New Roman" w:hAnsi="Times New Roman"/>
          <w:sz w:val="30"/>
          <w:szCs w:val="30"/>
          <w:lang w:eastAsia="ru-RU"/>
        </w:rPr>
        <w:t>К</w:t>
      </w:r>
      <w:r w:rsidR="00735A30" w:rsidRPr="00625E7E">
        <w:rPr>
          <w:rFonts w:ascii="Times New Roman" w:hAnsi="Times New Roman"/>
          <w:sz w:val="30"/>
          <w:szCs w:val="30"/>
          <w:lang w:eastAsia="ru-RU"/>
        </w:rPr>
        <w:t xml:space="preserve">омната приема пищи обеспечена </w:t>
      </w:r>
      <w:r w:rsidR="00886721">
        <w:rPr>
          <w:rFonts w:ascii="Times New Roman" w:hAnsi="Times New Roman"/>
          <w:sz w:val="30"/>
          <w:szCs w:val="30"/>
          <w:lang w:eastAsia="ru-RU"/>
        </w:rPr>
        <w:t xml:space="preserve">умывальной раковиной для мытья рук с подводкой горячей </w:t>
      </w:r>
      <w:r w:rsidR="00886721">
        <w:rPr>
          <w:rFonts w:ascii="Times New Roman" w:hAnsi="Times New Roman"/>
          <w:sz w:val="30"/>
          <w:szCs w:val="30"/>
          <w:lang w:eastAsia="ru-RU"/>
        </w:rPr>
        <w:lastRenderedPageBreak/>
        <w:t>и холодной воды, нагревательными устройствами, холодильником, посудой, мебелью</w:t>
      </w:r>
      <w:r w:rsidR="00735A30" w:rsidRPr="00625E7E">
        <w:rPr>
          <w:rFonts w:ascii="Times New Roman" w:hAnsi="Times New Roman"/>
          <w:sz w:val="30"/>
          <w:szCs w:val="30"/>
          <w:lang w:eastAsia="ru-RU"/>
        </w:rPr>
        <w:t>.</w:t>
      </w:r>
    </w:p>
    <w:p w:rsidR="00900087" w:rsidRPr="00900087" w:rsidRDefault="00900087" w:rsidP="00900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00087">
        <w:rPr>
          <w:rFonts w:ascii="Times New Roman" w:hAnsi="Times New Roman" w:cs="Times New Roman"/>
          <w:sz w:val="30"/>
          <w:szCs w:val="30"/>
        </w:rPr>
        <w:t>Оказание первой помощи пострадавшим на производстве представляет собой комплекс срочных мероприятий, которые должны быть направлены на прекращение действия травмирующего фактора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00087">
        <w:rPr>
          <w:rFonts w:ascii="Times New Roman" w:hAnsi="Times New Roman" w:cs="Times New Roman"/>
          <w:sz w:val="30"/>
          <w:szCs w:val="30"/>
        </w:rPr>
        <w:t>улучшение состояния пострадавшего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00087">
        <w:rPr>
          <w:rFonts w:ascii="Times New Roman" w:hAnsi="Times New Roman" w:cs="Times New Roman"/>
          <w:sz w:val="30"/>
          <w:szCs w:val="30"/>
        </w:rPr>
        <w:t>устранение угрозы жизни потерпевшему работнику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900087">
        <w:rPr>
          <w:rFonts w:ascii="Times New Roman" w:hAnsi="Times New Roman" w:cs="Times New Roman"/>
          <w:sz w:val="30"/>
          <w:szCs w:val="30"/>
        </w:rPr>
        <w:t xml:space="preserve">подготовку к транспортировке в </w:t>
      </w:r>
      <w:r>
        <w:rPr>
          <w:rFonts w:ascii="Times New Roman" w:hAnsi="Times New Roman" w:cs="Times New Roman"/>
          <w:sz w:val="30"/>
          <w:szCs w:val="30"/>
        </w:rPr>
        <w:t>учреждение здравоохранения.</w:t>
      </w:r>
    </w:p>
    <w:p w:rsidR="00E52610" w:rsidRPr="00E52610" w:rsidRDefault="00E52610" w:rsidP="00E526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52610">
        <w:rPr>
          <w:rFonts w:ascii="Times New Roman" w:hAnsi="Times New Roman" w:cs="Times New Roman"/>
          <w:sz w:val="30"/>
          <w:szCs w:val="30"/>
        </w:rPr>
        <w:t xml:space="preserve">Доврачебная помощь заключается в выполнении простейших медицинских действий, которые выполняются в кратчайший срок на месте происшествия. Ее обычно оказывают сотрудники, которые оказались в момент несчастного случая рядом. </w:t>
      </w:r>
      <w:r>
        <w:rPr>
          <w:rFonts w:ascii="Times New Roman" w:hAnsi="Times New Roman" w:cs="Times New Roman"/>
          <w:sz w:val="30"/>
          <w:szCs w:val="30"/>
        </w:rPr>
        <w:t xml:space="preserve">Сотрудники </w:t>
      </w:r>
      <w:r w:rsidRPr="00E52610">
        <w:rPr>
          <w:rFonts w:ascii="Times New Roman" w:hAnsi="Times New Roman" w:cs="Times New Roman"/>
          <w:sz w:val="30"/>
          <w:szCs w:val="30"/>
        </w:rPr>
        <w:t>долж</w:t>
      </w:r>
      <w:r>
        <w:rPr>
          <w:rFonts w:ascii="Times New Roman" w:hAnsi="Times New Roman" w:cs="Times New Roman"/>
          <w:sz w:val="30"/>
          <w:szCs w:val="30"/>
        </w:rPr>
        <w:t>ны</w:t>
      </w:r>
      <w:r w:rsidRPr="00E52610">
        <w:rPr>
          <w:rFonts w:ascii="Times New Roman" w:hAnsi="Times New Roman" w:cs="Times New Roman"/>
          <w:sz w:val="30"/>
          <w:szCs w:val="30"/>
        </w:rPr>
        <w:t xml:space="preserve"> знать правила оказания первой помощи при травматизме, владеть основными приемами оказания первой помощи.</w:t>
      </w:r>
    </w:p>
    <w:p w:rsidR="00900087" w:rsidRPr="00900087" w:rsidRDefault="00900087" w:rsidP="00900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Руководством организации проведена образовательная программа обучающих курсов </w:t>
      </w:r>
      <w:r w:rsidR="00E52610">
        <w:rPr>
          <w:rFonts w:ascii="Times New Roman" w:hAnsi="Times New Roman" w:cs="Times New Roman"/>
          <w:sz w:val="30"/>
          <w:szCs w:val="30"/>
        </w:rPr>
        <w:t xml:space="preserve">для сотрудников </w:t>
      </w:r>
      <w:r>
        <w:rPr>
          <w:rFonts w:ascii="Times New Roman" w:hAnsi="Times New Roman" w:cs="Times New Roman"/>
          <w:sz w:val="30"/>
          <w:szCs w:val="30"/>
        </w:rPr>
        <w:t>«Оказание первой помощи пострадавшим» Могилевским филиалом УО Государственный институт повышения квалификации и переподготовки кадров в области газоснабжения «ГАЗ-ИНСТИТУТ»</w:t>
      </w:r>
      <w:r w:rsidR="007C667D">
        <w:rPr>
          <w:rFonts w:ascii="Times New Roman" w:hAnsi="Times New Roman" w:cs="Times New Roman"/>
          <w:sz w:val="30"/>
          <w:szCs w:val="30"/>
        </w:rPr>
        <w:t>.</w:t>
      </w:r>
    </w:p>
    <w:p w:rsidR="00900087" w:rsidRPr="00E52610" w:rsidRDefault="00E52610" w:rsidP="00607E8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900087">
        <w:rPr>
          <w:rFonts w:ascii="Times New Roman" w:hAnsi="Times New Roman" w:cs="Times New Roman"/>
          <w:sz w:val="30"/>
          <w:szCs w:val="30"/>
          <w:lang w:eastAsia="ru-RU"/>
        </w:rPr>
        <w:t>В ремонтной мастерской, транспортных средствах имеются аптечки первой медицинской помощи</w:t>
      </w:r>
      <w:r>
        <w:rPr>
          <w:rFonts w:ascii="Times New Roman" w:hAnsi="Times New Roman" w:cs="Times New Roman"/>
          <w:sz w:val="30"/>
          <w:szCs w:val="30"/>
          <w:lang w:eastAsia="ru-RU"/>
        </w:rPr>
        <w:t>, укомплектованные в соответствии с постановлением Министерства здравоохранения Республики Беларусь от 4.12.2014г. №80 «</w:t>
      </w:r>
      <w:r w:rsidR="007C667D">
        <w:rPr>
          <w:rFonts w:ascii="Times New Roman" w:hAnsi="Times New Roman" w:cs="Times New Roman"/>
          <w:sz w:val="30"/>
          <w:szCs w:val="30"/>
          <w:lang w:eastAsia="ru-RU"/>
        </w:rPr>
        <w:t>О</w:t>
      </w:r>
      <w:r>
        <w:rPr>
          <w:rFonts w:ascii="Times New Roman" w:hAnsi="Times New Roman" w:cs="Times New Roman"/>
          <w:sz w:val="30"/>
          <w:szCs w:val="30"/>
          <w:lang w:eastAsia="ru-RU"/>
        </w:rPr>
        <w:t>б установлении перечней аптечек первой помощи, аптечек скорой медицинской помощи, вложений, входящих в эти аптечки, и определении порядка их комплектации»</w:t>
      </w:r>
      <w:r w:rsidRPr="00900087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</w:p>
    <w:p w:rsidR="00735A30" w:rsidRPr="00AB2B73" w:rsidRDefault="00E52610" w:rsidP="00AB2B73">
      <w:pPr>
        <w:widowControl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>
        <w:rPr>
          <w:rFonts w:ascii="Arial Black" w:hAnsi="Arial Black"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 wp14:anchorId="118A2E7A" wp14:editId="7D25B397">
            <wp:simplePos x="0" y="0"/>
            <wp:positionH relativeFrom="column">
              <wp:posOffset>-222885</wp:posOffset>
            </wp:positionH>
            <wp:positionV relativeFrom="paragraph">
              <wp:posOffset>252730</wp:posOffset>
            </wp:positionV>
            <wp:extent cx="1787525" cy="1533525"/>
            <wp:effectExtent l="0" t="6350" r="0" b="0"/>
            <wp:wrapTight wrapText="bothSides">
              <wp:wrapPolygon edited="0">
                <wp:start x="-77" y="21511"/>
                <wp:lineTo x="21331" y="21511"/>
                <wp:lineTo x="21331" y="313"/>
                <wp:lineTo x="-77" y="313"/>
                <wp:lineTo x="-77" y="21511"/>
              </wp:wrapPolygon>
            </wp:wrapTight>
            <wp:docPr id="42" name="Рисунок 31" descr="F:\обработка\20220119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обработка\20220119_104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l="4418"/>
                    <a:stretch/>
                  </pic:blipFill>
                  <pic:spPr bwMode="auto">
                    <a:xfrm rot="5400000">
                      <a:off x="0" y="0"/>
                      <a:ext cx="1787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5A30" w:rsidRPr="00900087">
        <w:rPr>
          <w:rFonts w:ascii="Times New Roman" w:hAnsi="Times New Roman"/>
          <w:sz w:val="30"/>
          <w:szCs w:val="30"/>
          <w:lang w:eastAsia="ru-RU"/>
        </w:rPr>
        <w:t xml:space="preserve">В соответствии с отраслевыми нормами организована выдача униформы диспетчерам и контролерам, рабочим других специальностей - спецодежды. 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Работники предприятия своевременно обеспечиваются средствами индивидуальной защиты, м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о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ющими средствами,  средствами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дез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инфекции,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антисептиками для обработки рук</w:t>
      </w:r>
      <w:r w:rsidR="00AB2B73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.</w:t>
      </w:r>
    </w:p>
    <w:p w:rsidR="00EC4B01" w:rsidRPr="00900087" w:rsidRDefault="00EC4B01" w:rsidP="00900087">
      <w:pPr>
        <w:widowControl w:val="0"/>
        <w:spacing w:after="0" w:line="240" w:lineRule="auto"/>
        <w:ind w:firstLine="78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proofErr w:type="gramStart"/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 основе проведённых видов мониторинга состояния условий и охраны труда определены виды деятельности, которые связаны с опасными и вредными производственными факторами, разработаны мероприятия по улучшению условий и охраны труда, в том числе по приведению в соответствие с государственными нормативными требованиями охраны труда рабочих мест, производственных процессов, технологического обслуживания, эксплуатации и ремонта о</w:t>
      </w:r>
      <w:r w:rsidR="00607E8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борудования в целях </w:t>
      </w:r>
      <w:r w:rsidR="00607E86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lastRenderedPageBreak/>
        <w:t>минимизации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или снижения рисков для здоровья</w:t>
      </w:r>
      <w:proofErr w:type="gramEnd"/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и безопасности работников непосредственно </w:t>
      </w:r>
      <w:r w:rsidR="001B709B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на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месте их проявления.</w:t>
      </w:r>
    </w:p>
    <w:p w:rsidR="00190CE3" w:rsidRPr="00190CE3" w:rsidRDefault="001B709B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Мероприятия медицинского направления проводятся во взаимодействии с УЗ «</w:t>
      </w:r>
      <w:proofErr w:type="gramStart"/>
      <w:r>
        <w:rPr>
          <w:rFonts w:ascii="Times New Roman" w:hAnsi="Times New Roman" w:cs="Times New Roman"/>
          <w:sz w:val="30"/>
          <w:szCs w:val="30"/>
        </w:rPr>
        <w:t>Кировская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ЦРБ» и УЗ «Кировский </w:t>
      </w:r>
      <w:proofErr w:type="spellStart"/>
      <w:r>
        <w:rPr>
          <w:rFonts w:ascii="Times New Roman" w:hAnsi="Times New Roman" w:cs="Times New Roman"/>
          <w:sz w:val="30"/>
          <w:szCs w:val="30"/>
        </w:rPr>
        <w:t>райЦГЭ</w:t>
      </w:r>
      <w:proofErr w:type="spellEnd"/>
      <w:r>
        <w:rPr>
          <w:rFonts w:ascii="Times New Roman" w:hAnsi="Times New Roman" w:cs="Times New Roman"/>
          <w:sz w:val="30"/>
          <w:szCs w:val="30"/>
        </w:rPr>
        <w:t>». С</w:t>
      </w:r>
      <w:r w:rsidRPr="00900087">
        <w:rPr>
          <w:rFonts w:ascii="Times New Roman" w:hAnsi="Times New Roman" w:cs="Times New Roman"/>
          <w:sz w:val="30"/>
          <w:szCs w:val="30"/>
        </w:rPr>
        <w:t>остояние здоровья сотрудников</w:t>
      </w:r>
      <w:r w:rsidRPr="001B709B">
        <w:rPr>
          <w:rFonts w:ascii="Times New Roman" w:hAnsi="Times New Roman" w:cs="Times New Roman"/>
          <w:sz w:val="30"/>
          <w:szCs w:val="30"/>
        </w:rPr>
        <w:t xml:space="preserve"> </w:t>
      </w:r>
      <w:r w:rsidRPr="00900087">
        <w:rPr>
          <w:rFonts w:ascii="Times New Roman" w:hAnsi="Times New Roman" w:cs="Times New Roman"/>
          <w:sz w:val="30"/>
          <w:szCs w:val="30"/>
        </w:rPr>
        <w:t>курирует</w:t>
      </w:r>
      <w:r w:rsidR="00190CE3">
        <w:rPr>
          <w:rFonts w:ascii="Times New Roman" w:hAnsi="Times New Roman" w:cs="Times New Roman"/>
          <w:sz w:val="30"/>
          <w:szCs w:val="30"/>
        </w:rPr>
        <w:t xml:space="preserve"> УЗ «</w:t>
      </w:r>
      <w:proofErr w:type="gramStart"/>
      <w:r w:rsidR="00190CE3">
        <w:rPr>
          <w:rFonts w:ascii="Times New Roman" w:hAnsi="Times New Roman" w:cs="Times New Roman"/>
          <w:sz w:val="30"/>
          <w:szCs w:val="30"/>
        </w:rPr>
        <w:t>Кировская</w:t>
      </w:r>
      <w:proofErr w:type="gramEnd"/>
      <w:r w:rsidR="00190CE3">
        <w:rPr>
          <w:rFonts w:ascii="Times New Roman" w:hAnsi="Times New Roman" w:cs="Times New Roman"/>
          <w:sz w:val="30"/>
          <w:szCs w:val="30"/>
        </w:rPr>
        <w:t xml:space="preserve"> ЦРБ», ф</w:t>
      </w:r>
      <w:r w:rsidR="00190CE3" w:rsidRPr="00190CE3">
        <w:rPr>
          <w:rFonts w:ascii="Times New Roman" w:hAnsi="Times New Roman" w:cs="Times New Roman"/>
          <w:sz w:val="30"/>
          <w:szCs w:val="30"/>
        </w:rPr>
        <w:t>ункциями учреждени</w:t>
      </w:r>
      <w:r w:rsidR="00190CE3">
        <w:rPr>
          <w:rFonts w:ascii="Times New Roman" w:hAnsi="Times New Roman" w:cs="Times New Roman"/>
          <w:sz w:val="30"/>
          <w:szCs w:val="30"/>
        </w:rPr>
        <w:t>я</w:t>
      </w:r>
      <w:r w:rsidR="00190CE3" w:rsidRPr="00190CE3">
        <w:rPr>
          <w:rFonts w:ascii="Times New Roman" w:hAnsi="Times New Roman" w:cs="Times New Roman"/>
          <w:sz w:val="30"/>
          <w:szCs w:val="30"/>
        </w:rPr>
        <w:t xml:space="preserve"> здравоохранения являются: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обучение гигиеническим навыкам и мотивирование их к отказу от вредных привычек, включающих помощь в отказе от потребления алкоголя и табака;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обучение эффективным методам профилактики заболеваний с учетом возрастных особенностей;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динамическое наблюдение за пациентами группы риска развития неинфекционных заболеваний;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оценка функциональных и адаптивных резервов организма с учетом возрастных особенностей, прогноз состояния здоровья;</w:t>
      </w:r>
    </w:p>
    <w:p w:rsid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консультирование по сохранению и укреплению здоровья, включая рекомендации по коррекции питания, двигательной активности, занятиям физкультурой и спортом, режиму сна, условиям быта, труда (учебы) и отдыха</w:t>
      </w:r>
      <w:r w:rsidR="00607E86">
        <w:rPr>
          <w:rFonts w:ascii="Times New Roman" w:hAnsi="Times New Roman" w:cs="Times New Roman"/>
          <w:sz w:val="30"/>
          <w:szCs w:val="30"/>
        </w:rPr>
        <w:t>.</w:t>
      </w:r>
      <w:bookmarkStart w:id="0" w:name="_GoBack"/>
      <w:bookmarkEnd w:id="0"/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190CE3">
        <w:rPr>
          <w:rFonts w:ascii="Times New Roman" w:hAnsi="Times New Roman" w:cs="Times New Roman"/>
          <w:sz w:val="30"/>
          <w:szCs w:val="30"/>
        </w:rPr>
        <w:t xml:space="preserve">заимодействие с </w:t>
      </w:r>
      <w:r>
        <w:rPr>
          <w:rFonts w:ascii="Times New Roman" w:hAnsi="Times New Roman" w:cs="Times New Roman"/>
          <w:sz w:val="30"/>
          <w:szCs w:val="30"/>
        </w:rPr>
        <w:t>УЗ «</w:t>
      </w:r>
      <w:proofErr w:type="gramStart"/>
      <w:r>
        <w:rPr>
          <w:rFonts w:ascii="Times New Roman" w:hAnsi="Times New Roman" w:cs="Times New Roman"/>
          <w:sz w:val="30"/>
          <w:szCs w:val="30"/>
        </w:rPr>
        <w:t>Кировский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райЦГЭ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190CE3">
        <w:rPr>
          <w:rFonts w:ascii="Times New Roman" w:hAnsi="Times New Roman" w:cs="Times New Roman"/>
          <w:sz w:val="30"/>
          <w:szCs w:val="30"/>
        </w:rPr>
        <w:t xml:space="preserve">осуществляется </w:t>
      </w:r>
      <w:r>
        <w:rPr>
          <w:rFonts w:ascii="Times New Roman" w:hAnsi="Times New Roman" w:cs="Times New Roman"/>
          <w:sz w:val="30"/>
          <w:szCs w:val="30"/>
        </w:rPr>
        <w:t>по следующим направлениям: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информирование о вредных и опасных для здоровья человека факторах;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групповая и индивидуальная пропаганда здорового образа жизни, профилактика возникновения и развития факторов риска различных заболеваний (курение, алкоголь, гиподинамия и др.) и формирование у граждан ответственного отношения к своему здоровью и здоровью своих детей и близких;</w:t>
      </w:r>
    </w:p>
    <w:p w:rsidR="00190CE3" w:rsidRPr="00190CE3" w:rsidRDefault="00190CE3" w:rsidP="00190C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90CE3">
        <w:rPr>
          <w:rFonts w:ascii="Times New Roman" w:hAnsi="Times New Roman" w:cs="Times New Roman"/>
          <w:sz w:val="30"/>
          <w:szCs w:val="30"/>
        </w:rPr>
        <w:t>- осуществление мониторинга реализации мероприятий по формированию здорового образа жизни, факторов риска развития заболеваний.</w:t>
      </w:r>
    </w:p>
    <w:p w:rsidR="00190CE3" w:rsidRDefault="00190CE3" w:rsidP="001B70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настоящее время при разработке стратегии в области охраны здоровья и безопасности на рабочем месте, а также профилактики неинфекционных заболеваний среди работников активно используются средства массовой информации.</w:t>
      </w:r>
    </w:p>
    <w:p w:rsidR="0017306E" w:rsidRDefault="0017306E" w:rsidP="0017306E">
      <w:pPr>
        <w:spacing w:after="0" w:line="240" w:lineRule="auto"/>
        <w:ind w:right="-103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24C36">
        <w:rPr>
          <w:rFonts w:ascii="Times New Roman" w:hAnsi="Times New Roman" w:cs="Times New Roman"/>
          <w:sz w:val="30"/>
          <w:szCs w:val="30"/>
        </w:rPr>
        <w:t>В организации имеется стенд по формированию здорового образа жизни, информационно-о</w:t>
      </w:r>
      <w:r>
        <w:rPr>
          <w:rFonts w:ascii="Times New Roman" w:hAnsi="Times New Roman" w:cs="Times New Roman"/>
          <w:sz w:val="30"/>
          <w:szCs w:val="30"/>
        </w:rPr>
        <w:t>бразовательные материалы на них</w:t>
      </w:r>
      <w:r w:rsidRPr="00224C36">
        <w:rPr>
          <w:rFonts w:ascii="Times New Roman" w:hAnsi="Times New Roman" w:cs="Times New Roman"/>
          <w:sz w:val="30"/>
          <w:szCs w:val="30"/>
        </w:rPr>
        <w:t xml:space="preserve"> постоянно обновляются с учетом актуальности тематики.</w:t>
      </w:r>
      <w:r>
        <w:rPr>
          <w:rFonts w:ascii="Times New Roman" w:hAnsi="Times New Roman" w:cs="Times New Roman"/>
          <w:sz w:val="30"/>
          <w:szCs w:val="30"/>
        </w:rPr>
        <w:t xml:space="preserve"> Информационные материалы, пресс-релизы по </w:t>
      </w:r>
      <w:r w:rsidRPr="0017306E">
        <w:rPr>
          <w:rFonts w:ascii="Times New Roman" w:hAnsi="Times New Roman" w:cs="Times New Roman"/>
          <w:sz w:val="30"/>
          <w:szCs w:val="30"/>
        </w:rPr>
        <w:t>вопрос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17306E">
        <w:rPr>
          <w:rFonts w:ascii="Times New Roman" w:hAnsi="Times New Roman" w:cs="Times New Roman"/>
          <w:sz w:val="30"/>
          <w:szCs w:val="30"/>
        </w:rPr>
        <w:t xml:space="preserve"> сохранени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7306E">
        <w:rPr>
          <w:rFonts w:ascii="Times New Roman" w:hAnsi="Times New Roman" w:cs="Times New Roman"/>
          <w:sz w:val="30"/>
          <w:szCs w:val="30"/>
        </w:rPr>
        <w:t xml:space="preserve"> и укреплени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17306E">
        <w:rPr>
          <w:rFonts w:ascii="Times New Roman" w:hAnsi="Times New Roman" w:cs="Times New Roman"/>
          <w:sz w:val="30"/>
          <w:szCs w:val="30"/>
        </w:rPr>
        <w:t xml:space="preserve"> здоровья населения</w:t>
      </w:r>
      <w:r>
        <w:rPr>
          <w:rFonts w:ascii="Times New Roman" w:hAnsi="Times New Roman" w:cs="Times New Roman"/>
          <w:sz w:val="30"/>
          <w:szCs w:val="30"/>
        </w:rPr>
        <w:t xml:space="preserve"> направляются в организацию для освещения в коллективе</w:t>
      </w:r>
      <w:r w:rsidRPr="0017306E">
        <w:rPr>
          <w:rFonts w:ascii="Times New Roman" w:hAnsi="Times New Roman" w:cs="Times New Roman"/>
          <w:sz w:val="30"/>
          <w:szCs w:val="30"/>
        </w:rPr>
        <w:t>.</w:t>
      </w:r>
    </w:p>
    <w:p w:rsidR="0017306E" w:rsidRDefault="00EC4B01" w:rsidP="00900087">
      <w:pPr>
        <w:widowControl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lastRenderedPageBreak/>
        <w:t xml:space="preserve">Предоставляются возможности для оздоровления в санаториях Республики Беларусь и за ее пределами не только работников, но и </w:t>
      </w:r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членов их семей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. </w:t>
      </w:r>
    </w:p>
    <w:p w:rsidR="00EC4B01" w:rsidRPr="00900087" w:rsidRDefault="00EC4B01" w:rsidP="00900087">
      <w:pPr>
        <w:widowControl w:val="0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</w:pP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Предприятием РУП «</w:t>
      </w:r>
      <w:proofErr w:type="spellStart"/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Могилевоблгаз</w:t>
      </w:r>
      <w:proofErr w:type="spellEnd"/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» обеспечен</w:t>
      </w:r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а система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добровольно</w:t>
      </w:r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го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страховани</w:t>
      </w:r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я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 медицинских расходов </w:t>
      </w:r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«</w:t>
      </w:r>
      <w:proofErr w:type="spellStart"/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Белгосстрах</w:t>
      </w:r>
      <w:proofErr w:type="spellEnd"/>
      <w:r w:rsidR="0017306E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 xml:space="preserve">» </w:t>
      </w:r>
      <w:r w:rsidRPr="00900087">
        <w:rPr>
          <w:rFonts w:ascii="Times New Roman" w:eastAsia="Times New Roman" w:hAnsi="Times New Roman" w:cs="Times New Roman"/>
          <w:color w:val="000000"/>
          <w:sz w:val="30"/>
          <w:szCs w:val="30"/>
          <w:lang w:eastAsia="ru-RU" w:bidi="ru-RU"/>
        </w:rPr>
        <w:t>для работников.</w:t>
      </w:r>
    </w:p>
    <w:p w:rsidR="0028059E" w:rsidRPr="0028059E" w:rsidRDefault="0028059E" w:rsidP="0028059E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sectPr w:rsidR="0028059E" w:rsidRPr="0028059E" w:rsidSect="00625E7E">
      <w:footerReference w:type="default" r:id="rId25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E7E" w:rsidRDefault="00625E7E" w:rsidP="00625E7E">
      <w:pPr>
        <w:spacing w:after="0" w:line="240" w:lineRule="auto"/>
      </w:pPr>
      <w:r>
        <w:separator/>
      </w:r>
    </w:p>
  </w:endnote>
  <w:endnote w:type="continuationSeparator" w:id="0">
    <w:p w:rsidR="00625E7E" w:rsidRDefault="00625E7E" w:rsidP="00625E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5358382"/>
      <w:docPartObj>
        <w:docPartGallery w:val="Page Numbers (Bottom of Page)"/>
        <w:docPartUnique/>
      </w:docPartObj>
    </w:sdtPr>
    <w:sdtEndPr/>
    <w:sdtContent>
      <w:p w:rsidR="00625E7E" w:rsidRDefault="00625E7E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E86">
          <w:rPr>
            <w:noProof/>
          </w:rPr>
          <w:t>4</w:t>
        </w:r>
        <w:r>
          <w:fldChar w:fldCharType="end"/>
        </w:r>
      </w:p>
    </w:sdtContent>
  </w:sdt>
  <w:p w:rsidR="00625E7E" w:rsidRDefault="00625E7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E7E" w:rsidRDefault="00625E7E" w:rsidP="00625E7E">
      <w:pPr>
        <w:spacing w:after="0" w:line="240" w:lineRule="auto"/>
      </w:pPr>
      <w:r>
        <w:separator/>
      </w:r>
    </w:p>
  </w:footnote>
  <w:footnote w:type="continuationSeparator" w:id="0">
    <w:p w:rsidR="00625E7E" w:rsidRDefault="00625E7E" w:rsidP="00625E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F4EB7"/>
    <w:multiLevelType w:val="multilevel"/>
    <w:tmpl w:val="F652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E44B2D"/>
    <w:multiLevelType w:val="singleLevel"/>
    <w:tmpl w:val="C93A4A5A"/>
    <w:lvl w:ilvl="0">
      <w:start w:val="1"/>
      <w:numFmt w:val="decimal"/>
      <w:lvlText w:val="%1."/>
      <w:lvlJc w:val="right"/>
      <w:pPr>
        <w:ind w:left="708" w:hanging="360"/>
      </w:pPr>
      <w:rPr>
        <w:rFonts w:hint="default"/>
        <w:b w:val="0"/>
      </w:rPr>
    </w:lvl>
  </w:abstractNum>
  <w:abstractNum w:abstractNumId="2">
    <w:nsid w:val="72033DB8"/>
    <w:multiLevelType w:val="multilevel"/>
    <w:tmpl w:val="1ACC68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8BA"/>
    <w:rsid w:val="00083572"/>
    <w:rsid w:val="0017306E"/>
    <w:rsid w:val="00190CE3"/>
    <w:rsid w:val="001B709B"/>
    <w:rsid w:val="0028059E"/>
    <w:rsid w:val="002D04FB"/>
    <w:rsid w:val="002F08BA"/>
    <w:rsid w:val="0032255B"/>
    <w:rsid w:val="00344E54"/>
    <w:rsid w:val="003F4AB1"/>
    <w:rsid w:val="004405F0"/>
    <w:rsid w:val="00464719"/>
    <w:rsid w:val="00492BFF"/>
    <w:rsid w:val="005721C6"/>
    <w:rsid w:val="00607E86"/>
    <w:rsid w:val="00625E7E"/>
    <w:rsid w:val="00696F81"/>
    <w:rsid w:val="006D3879"/>
    <w:rsid w:val="00735A30"/>
    <w:rsid w:val="00751989"/>
    <w:rsid w:val="007853C9"/>
    <w:rsid w:val="007C667D"/>
    <w:rsid w:val="00886721"/>
    <w:rsid w:val="00900087"/>
    <w:rsid w:val="009339B7"/>
    <w:rsid w:val="00952FF3"/>
    <w:rsid w:val="00A03082"/>
    <w:rsid w:val="00A213C4"/>
    <w:rsid w:val="00AB2B73"/>
    <w:rsid w:val="00BA595E"/>
    <w:rsid w:val="00BE661C"/>
    <w:rsid w:val="00CA68F2"/>
    <w:rsid w:val="00CF0558"/>
    <w:rsid w:val="00DA66DD"/>
    <w:rsid w:val="00E11FDF"/>
    <w:rsid w:val="00E52610"/>
    <w:rsid w:val="00E92131"/>
    <w:rsid w:val="00EC4B01"/>
    <w:rsid w:val="00E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9B7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625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5E7E"/>
  </w:style>
  <w:style w:type="paragraph" w:styleId="a6">
    <w:name w:val="footer"/>
    <w:basedOn w:val="a"/>
    <w:link w:val="a7"/>
    <w:uiPriority w:val="99"/>
    <w:unhideWhenUsed/>
    <w:rsid w:val="00625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5E7E"/>
  </w:style>
  <w:style w:type="character" w:customStyle="1" w:styleId="2">
    <w:name w:val="Основной текст (2)_"/>
    <w:link w:val="20"/>
    <w:rsid w:val="00696F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96F81"/>
    <w:pPr>
      <w:widowControl w:val="0"/>
      <w:shd w:val="clear" w:color="auto" w:fill="FFFFFF"/>
      <w:spacing w:after="180" w:line="278" w:lineRule="exac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Normal (Web)"/>
    <w:basedOn w:val="a"/>
    <w:uiPriority w:val="99"/>
    <w:unhideWhenUsed/>
    <w:rsid w:val="0028059E"/>
    <w:rPr>
      <w:rFonts w:ascii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08357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1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9B7"/>
    <w:pPr>
      <w:ind w:left="720"/>
      <w:contextualSpacing/>
    </w:pPr>
    <w:rPr>
      <w:rFonts w:eastAsiaTheme="minorEastAsia"/>
      <w:lang w:eastAsia="ru-RU"/>
    </w:rPr>
  </w:style>
  <w:style w:type="paragraph" w:styleId="a4">
    <w:name w:val="header"/>
    <w:basedOn w:val="a"/>
    <w:link w:val="a5"/>
    <w:uiPriority w:val="99"/>
    <w:unhideWhenUsed/>
    <w:rsid w:val="00625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25E7E"/>
  </w:style>
  <w:style w:type="paragraph" w:styleId="a6">
    <w:name w:val="footer"/>
    <w:basedOn w:val="a"/>
    <w:link w:val="a7"/>
    <w:uiPriority w:val="99"/>
    <w:unhideWhenUsed/>
    <w:rsid w:val="00625E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25E7E"/>
  </w:style>
  <w:style w:type="character" w:customStyle="1" w:styleId="2">
    <w:name w:val="Основной текст (2)_"/>
    <w:link w:val="20"/>
    <w:rsid w:val="00696F8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96F81"/>
    <w:pPr>
      <w:widowControl w:val="0"/>
      <w:shd w:val="clear" w:color="auto" w:fill="FFFFFF"/>
      <w:spacing w:after="180" w:line="278" w:lineRule="exact"/>
      <w:ind w:hanging="360"/>
    </w:pPr>
    <w:rPr>
      <w:rFonts w:ascii="Times New Roman" w:eastAsia="Times New Roman" w:hAnsi="Times New Roman" w:cs="Times New Roman"/>
      <w:sz w:val="26"/>
      <w:szCs w:val="26"/>
    </w:rPr>
  </w:style>
  <w:style w:type="paragraph" w:styleId="a8">
    <w:name w:val="Normal (Web)"/>
    <w:basedOn w:val="a"/>
    <w:uiPriority w:val="99"/>
    <w:unhideWhenUsed/>
    <w:rsid w:val="0028059E"/>
    <w:rPr>
      <w:rFonts w:ascii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08357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21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25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E78502-4F0C-43B8-ADA8-E1FA68B6A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12</Pages>
  <Words>2892</Words>
  <Characters>16487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2022-02-03T10:43:00Z</dcterms:created>
  <dcterms:modified xsi:type="dcterms:W3CDTF">2022-02-09T12:54:00Z</dcterms:modified>
</cp:coreProperties>
</file>