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39"/>
        <w:gridCol w:w="964"/>
        <w:gridCol w:w="4644"/>
      </w:tblGrid>
      <w:tr w:rsidR="00552CA9" w:rsidTr="00174FBA">
        <w:trPr>
          <w:trHeight w:hRule="exact" w:val="1015"/>
        </w:trPr>
        <w:tc>
          <w:tcPr>
            <w:tcW w:w="4139" w:type="dxa"/>
          </w:tcPr>
          <w:p w:rsidR="00552CA9" w:rsidRPr="004141B4" w:rsidRDefault="00552CA9" w:rsidP="00415FD0">
            <w:pPr>
              <w:pStyle w:val="a4"/>
            </w:pPr>
            <w:r>
              <w:rPr>
                <w:noProof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</w:tc>
        <w:tc>
          <w:tcPr>
            <w:tcW w:w="964" w:type="dxa"/>
          </w:tcPr>
          <w:p w:rsidR="00552CA9" w:rsidRPr="004141B4" w:rsidRDefault="00552CA9" w:rsidP="00415FD0">
            <w:pPr>
              <w:pStyle w:val="a4"/>
            </w:pPr>
          </w:p>
        </w:tc>
        <w:tc>
          <w:tcPr>
            <w:tcW w:w="4644" w:type="dxa"/>
          </w:tcPr>
          <w:p w:rsidR="00552CA9" w:rsidRPr="004141B4" w:rsidRDefault="00552CA9" w:rsidP="00415FD0">
            <w:pPr>
              <w:pStyle w:val="a4"/>
            </w:pPr>
          </w:p>
        </w:tc>
      </w:tr>
      <w:tr w:rsidR="00552CA9" w:rsidTr="00174FBA">
        <w:trPr>
          <w:trHeight w:hRule="exact" w:val="680"/>
        </w:trPr>
        <w:tc>
          <w:tcPr>
            <w:tcW w:w="4139" w:type="dxa"/>
            <w:vAlign w:val="center"/>
          </w:tcPr>
          <w:p w:rsidR="00552CA9" w:rsidRPr="000559DE" w:rsidRDefault="00552CA9" w:rsidP="00415FD0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552CA9" w:rsidRPr="000559DE" w:rsidRDefault="00552CA9" w:rsidP="00415FD0">
            <w:pPr>
              <w:pStyle w:val="a4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552CA9" w:rsidRPr="000559DE" w:rsidTr="00174FBA">
        <w:trPr>
          <w:trHeight w:hRule="exact" w:val="964"/>
        </w:trPr>
        <w:tc>
          <w:tcPr>
            <w:tcW w:w="4139" w:type="dxa"/>
            <w:vAlign w:val="center"/>
          </w:tcPr>
          <w:p w:rsidR="00552CA9" w:rsidRPr="000559DE" w:rsidRDefault="00552CA9" w:rsidP="00415FD0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552CA9" w:rsidRPr="000559DE" w:rsidRDefault="00552CA9" w:rsidP="00415FD0">
            <w:pPr>
              <w:pStyle w:val="a4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552CA9" w:rsidTr="00174FBA">
        <w:trPr>
          <w:trHeight w:hRule="exact" w:val="680"/>
        </w:trPr>
        <w:tc>
          <w:tcPr>
            <w:tcW w:w="4139" w:type="dxa"/>
            <w:vAlign w:val="center"/>
          </w:tcPr>
          <w:p w:rsidR="00552CA9" w:rsidRPr="00DA033E" w:rsidRDefault="00552CA9" w:rsidP="00415FD0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</w:tcPr>
          <w:p w:rsidR="00552CA9" w:rsidRDefault="00552CA9" w:rsidP="00415FD0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  <w:p w:rsidR="00552CA9" w:rsidRPr="0087071A" w:rsidRDefault="00552CA9" w:rsidP="00415FD0">
            <w:pPr>
              <w:pStyle w:val="a4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552CA9" w:rsidTr="00174FBA">
        <w:trPr>
          <w:trHeight w:hRule="exact" w:val="340"/>
        </w:trPr>
        <w:tc>
          <w:tcPr>
            <w:tcW w:w="4139" w:type="dxa"/>
            <w:vAlign w:val="center"/>
          </w:tcPr>
          <w:p w:rsidR="00552CA9" w:rsidRPr="00B45D32" w:rsidRDefault="00552CA9" w:rsidP="00415FD0">
            <w:pPr>
              <w:pStyle w:val="a4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552CA9" w:rsidRPr="004141B4" w:rsidRDefault="00552CA9" w:rsidP="00415FD0">
            <w:pPr>
              <w:pStyle w:val="a4"/>
            </w:pPr>
          </w:p>
        </w:tc>
        <w:tc>
          <w:tcPr>
            <w:tcW w:w="4644" w:type="dxa"/>
          </w:tcPr>
          <w:p w:rsidR="00552CA9" w:rsidRPr="00B90564" w:rsidRDefault="00552CA9" w:rsidP="00415FD0">
            <w:pPr>
              <w:pStyle w:val="a4"/>
              <w:jc w:val="right"/>
              <w:rPr>
                <w:noProof/>
                <w:lang w:val="be-BY"/>
              </w:rPr>
            </w:pPr>
          </w:p>
        </w:tc>
      </w:tr>
      <w:tr w:rsidR="00552CA9" w:rsidTr="00174FBA">
        <w:trPr>
          <w:trHeight w:hRule="exact" w:val="340"/>
        </w:trPr>
        <w:tc>
          <w:tcPr>
            <w:tcW w:w="4139" w:type="dxa"/>
            <w:vAlign w:val="center"/>
          </w:tcPr>
          <w:p w:rsidR="00552CA9" w:rsidRPr="00DA033E" w:rsidRDefault="00B91F18" w:rsidP="00B91F18">
            <w:pPr>
              <w:pStyle w:val="a4"/>
              <w:ind w:firstLine="28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>18 ок</w:t>
            </w:r>
            <w:r w:rsidR="00552CA9">
              <w:rPr>
                <w:noProof/>
                <w:lang w:val="be-BY"/>
              </w:rPr>
              <w:t>тября 2019 г. № 1</w:t>
            </w:r>
            <w:r>
              <w:rPr>
                <w:noProof/>
                <w:lang w:val="be-BY"/>
              </w:rPr>
              <w:t>6</w:t>
            </w:r>
            <w:r w:rsidR="00552CA9">
              <w:rPr>
                <w:noProof/>
                <w:lang w:val="be-BY"/>
              </w:rPr>
              <w:t>-</w:t>
            </w:r>
            <w:r>
              <w:rPr>
                <w:noProof/>
                <w:lang w:val="be-BY"/>
              </w:rPr>
              <w:t>11</w:t>
            </w:r>
          </w:p>
        </w:tc>
        <w:tc>
          <w:tcPr>
            <w:tcW w:w="96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</w:pPr>
          </w:p>
        </w:tc>
        <w:tc>
          <w:tcPr>
            <w:tcW w:w="4644" w:type="dxa"/>
            <w:vAlign w:val="center"/>
          </w:tcPr>
          <w:p w:rsidR="00552CA9" w:rsidRPr="004141B4" w:rsidRDefault="00552CA9" w:rsidP="00415FD0">
            <w:pPr>
              <w:pStyle w:val="a4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552CA9" w:rsidTr="00174FBA">
        <w:trPr>
          <w:trHeight w:hRule="exact" w:val="340"/>
        </w:trPr>
        <w:tc>
          <w:tcPr>
            <w:tcW w:w="4139" w:type="dxa"/>
            <w:vAlign w:val="center"/>
          </w:tcPr>
          <w:p w:rsidR="00552CA9" w:rsidRPr="000559DE" w:rsidRDefault="00552CA9" w:rsidP="00415FD0">
            <w:pPr>
              <w:pStyle w:val="a4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</w:pPr>
          </w:p>
        </w:tc>
        <w:tc>
          <w:tcPr>
            <w:tcW w:w="464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141B4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552CA9" w:rsidTr="00174FBA">
        <w:trPr>
          <w:trHeight w:hRule="exact" w:val="340"/>
        </w:trPr>
        <w:tc>
          <w:tcPr>
            <w:tcW w:w="4139" w:type="dxa"/>
            <w:vAlign w:val="center"/>
          </w:tcPr>
          <w:p w:rsidR="00552CA9" w:rsidRPr="00DA033E" w:rsidRDefault="00552CA9" w:rsidP="00415FD0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</w:pPr>
          </w:p>
        </w:tc>
        <w:tc>
          <w:tcPr>
            <w:tcW w:w="4644" w:type="dxa"/>
            <w:vAlign w:val="center"/>
          </w:tcPr>
          <w:p w:rsidR="00552CA9" w:rsidRPr="004141B4" w:rsidRDefault="00552CA9" w:rsidP="00415FD0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552CA9" w:rsidRPr="003C6444" w:rsidRDefault="00552CA9" w:rsidP="00174FBA">
      <w:pPr>
        <w:pStyle w:val="a5"/>
        <w:ind w:right="1984"/>
        <w:jc w:val="both"/>
        <w:rPr>
          <w:i w:val="0"/>
        </w:rPr>
      </w:pPr>
      <w:r w:rsidRPr="003C6444">
        <w:rPr>
          <w:i w:val="0"/>
        </w:rPr>
        <w:t>О</w:t>
      </w:r>
      <w:r>
        <w:rPr>
          <w:i w:val="0"/>
        </w:rPr>
        <w:t xml:space="preserve"> признании утратившими силу решений Кировского районного исполнительного комитета от 17 июня 2016 г. №</w:t>
      </w:r>
      <w:r w:rsidR="00B91F18">
        <w:rPr>
          <w:i w:val="0"/>
        </w:rPr>
        <w:t xml:space="preserve"> 12-8 и от 21 декабря </w:t>
      </w:r>
      <w:r>
        <w:rPr>
          <w:i w:val="0"/>
        </w:rPr>
        <w:t xml:space="preserve">2016 г. </w:t>
      </w:r>
      <w:r w:rsidR="00B91F18">
        <w:rPr>
          <w:i w:val="0"/>
        </w:rPr>
        <w:t xml:space="preserve">№ </w:t>
      </w:r>
      <w:r>
        <w:rPr>
          <w:i w:val="0"/>
        </w:rPr>
        <w:t>28-12</w:t>
      </w:r>
    </w:p>
    <w:p w:rsidR="00552CA9" w:rsidRPr="00695F92" w:rsidRDefault="00552CA9" w:rsidP="00552CA9">
      <w:pPr>
        <w:spacing w:line="360" w:lineRule="auto"/>
        <w:jc w:val="both"/>
      </w:pPr>
    </w:p>
    <w:p w:rsidR="004842B4" w:rsidRDefault="00552CA9" w:rsidP="004842B4">
      <w:pPr>
        <w:shd w:val="clear" w:color="auto" w:fill="FFFFFF"/>
        <w:ind w:firstLine="720"/>
        <w:jc w:val="both"/>
      </w:pPr>
      <w:r>
        <w:t xml:space="preserve">На основании </w:t>
      </w:r>
      <w:r w:rsidR="004842B4">
        <w:t xml:space="preserve">части четвертой статьи 35 Закона Республики Беларусь от 24 июня 1999 г. № 271-З «О питьевом водоснабжении» </w:t>
      </w:r>
      <w:r w:rsidR="004842B4" w:rsidRPr="00DD1D23">
        <w:t>Кировский районный исполнительный комитет РЕШИЛ:</w:t>
      </w:r>
    </w:p>
    <w:p w:rsidR="004842B4" w:rsidRDefault="004842B4" w:rsidP="004842B4">
      <w:pPr>
        <w:shd w:val="clear" w:color="auto" w:fill="FFFFFF"/>
        <w:ind w:firstLine="720"/>
        <w:jc w:val="both"/>
      </w:pPr>
      <w:r>
        <w:t>1. Признать утратившими силу:</w:t>
      </w:r>
    </w:p>
    <w:p w:rsidR="004842B4" w:rsidRDefault="004842B4" w:rsidP="004842B4">
      <w:pPr>
        <w:shd w:val="clear" w:color="auto" w:fill="FFFFFF"/>
        <w:ind w:firstLine="720"/>
        <w:jc w:val="both"/>
      </w:pPr>
      <w:r>
        <w:t>решение Кировского районного исполнительного комитета от</w:t>
      </w:r>
      <w:r w:rsidR="00217640">
        <w:t> </w:t>
      </w:r>
      <w:r>
        <w:t>17</w:t>
      </w:r>
      <w:r w:rsidR="00B91F18">
        <w:t> </w:t>
      </w:r>
      <w:r>
        <w:t>июня 2016 г. № 12-8 «Об установлении норм водопотребления»;</w:t>
      </w:r>
    </w:p>
    <w:p w:rsidR="004842B4" w:rsidRDefault="004842B4" w:rsidP="004842B4">
      <w:pPr>
        <w:shd w:val="clear" w:color="auto" w:fill="FFFFFF"/>
        <w:ind w:firstLine="720"/>
        <w:jc w:val="both"/>
      </w:pPr>
      <w:r>
        <w:t>решение Кировского районного исполнительного комитета от</w:t>
      </w:r>
      <w:r w:rsidR="00217640">
        <w:t> </w:t>
      </w:r>
      <w:r>
        <w:t>21</w:t>
      </w:r>
      <w:r w:rsidR="00B91F18">
        <w:t> </w:t>
      </w:r>
      <w:r>
        <w:t>декабря 2016 г. № 28-12 «О внесении изменени</w:t>
      </w:r>
      <w:r w:rsidR="009E5239">
        <w:t>я</w:t>
      </w:r>
      <w:r>
        <w:t xml:space="preserve"> в решение Кировского районного исполнительног</w:t>
      </w:r>
      <w:r w:rsidR="00B91F18">
        <w:t>о комитета от 17 июня 2016 г. № </w:t>
      </w:r>
      <w:r>
        <w:t>12-8».</w:t>
      </w:r>
    </w:p>
    <w:p w:rsidR="00B91F18" w:rsidRPr="00695F92" w:rsidRDefault="004842B4" w:rsidP="00B91F18">
      <w:pPr>
        <w:pStyle w:val="a7"/>
        <w:spacing w:after="0"/>
        <w:ind w:left="0"/>
        <w:jc w:val="both"/>
      </w:pPr>
      <w:r>
        <w:t xml:space="preserve">2. Настоящее решение вступает в силу после его официального </w:t>
      </w:r>
      <w:r w:rsidR="00B91F18" w:rsidRPr="00695F92">
        <w:t>опубликования.</w:t>
      </w:r>
    </w:p>
    <w:p w:rsidR="00B91F18" w:rsidRDefault="00B91F18" w:rsidP="00B91F18">
      <w:pPr>
        <w:tabs>
          <w:tab w:val="left" w:pos="6804"/>
        </w:tabs>
        <w:jc w:val="both"/>
      </w:pPr>
    </w:p>
    <w:p w:rsidR="00B91F18" w:rsidRPr="007635F3" w:rsidRDefault="00B91F18" w:rsidP="00174FBA">
      <w:pPr>
        <w:pStyle w:val="2"/>
        <w:tabs>
          <w:tab w:val="left" w:pos="6804"/>
        </w:tabs>
        <w:spacing w:after="0"/>
        <w:ind w:firstLine="0"/>
      </w:pPr>
      <w:r>
        <w:t>Председатель</w:t>
      </w:r>
      <w:r>
        <w:tab/>
      </w:r>
      <w:proofErr w:type="spellStart"/>
      <w:r>
        <w:t>М.В.Гулый</w:t>
      </w:r>
      <w:proofErr w:type="spellEnd"/>
      <w:r>
        <w:t xml:space="preserve"> </w:t>
      </w:r>
    </w:p>
    <w:p w:rsidR="00074041" w:rsidRDefault="00B91F18" w:rsidP="00B91F18">
      <w:pPr>
        <w:shd w:val="clear" w:color="auto" w:fill="FFFFFF"/>
        <w:ind w:left="6804" w:hanging="6804"/>
        <w:jc w:val="both"/>
      </w:pPr>
      <w:r>
        <w:t>Управляющий делами</w:t>
      </w:r>
      <w:r>
        <w:tab/>
      </w:r>
      <w:proofErr w:type="spellStart"/>
      <w:r>
        <w:t>Е.А.Сакадынец</w:t>
      </w:r>
      <w:proofErr w:type="spellEnd"/>
    </w:p>
    <w:sectPr w:rsidR="00074041" w:rsidSect="00174FB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B4"/>
    <w:rsid w:val="00074041"/>
    <w:rsid w:val="00174FBA"/>
    <w:rsid w:val="00217640"/>
    <w:rsid w:val="0031109B"/>
    <w:rsid w:val="003B5917"/>
    <w:rsid w:val="004842B4"/>
    <w:rsid w:val="00552CA9"/>
    <w:rsid w:val="008074E0"/>
    <w:rsid w:val="009E5239"/>
    <w:rsid w:val="00AA13F8"/>
    <w:rsid w:val="00B9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4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4842B4"/>
    <w:rPr>
      <w:szCs w:val="24"/>
      <w:lang w:eastAsia="ru-RU"/>
    </w:rPr>
  </w:style>
  <w:style w:type="paragraph" w:styleId="a4">
    <w:name w:val="header"/>
    <w:basedOn w:val="a"/>
    <w:link w:val="a3"/>
    <w:uiPriority w:val="99"/>
    <w:rsid w:val="004842B4"/>
    <w:pPr>
      <w:tabs>
        <w:tab w:val="center" w:pos="4536"/>
        <w:tab w:val="right" w:pos="9072"/>
      </w:tabs>
    </w:pPr>
    <w:rPr>
      <w:rFonts w:eastAsiaTheme="minorHAnsi" w:cstheme="minorBidi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842B4"/>
    <w:rPr>
      <w:rFonts w:eastAsia="Times New Roman" w:cs="Times New Roman"/>
      <w:szCs w:val="30"/>
      <w:lang w:eastAsia="ru-RU"/>
    </w:rPr>
  </w:style>
  <w:style w:type="paragraph" w:styleId="a5">
    <w:name w:val="Body Text"/>
    <w:basedOn w:val="a"/>
    <w:link w:val="a6"/>
    <w:rsid w:val="00552CA9"/>
    <w:pPr>
      <w:tabs>
        <w:tab w:val="left" w:pos="709"/>
      </w:tabs>
      <w:spacing w:line="280" w:lineRule="exact"/>
    </w:pPr>
    <w:rPr>
      <w:i/>
      <w:iCs/>
    </w:rPr>
  </w:style>
  <w:style w:type="character" w:customStyle="1" w:styleId="a6">
    <w:name w:val="Основной текст Знак"/>
    <w:basedOn w:val="a0"/>
    <w:link w:val="a5"/>
    <w:rsid w:val="00552CA9"/>
    <w:rPr>
      <w:rFonts w:eastAsia="Times New Roman" w:cs="Times New Roman"/>
      <w:i/>
      <w:iCs/>
      <w:szCs w:val="30"/>
      <w:lang w:eastAsia="ru-RU"/>
    </w:rPr>
  </w:style>
  <w:style w:type="paragraph" w:styleId="a7">
    <w:name w:val="Body Text Indent"/>
    <w:basedOn w:val="a"/>
    <w:link w:val="a8"/>
    <w:rsid w:val="00B91F18"/>
    <w:pPr>
      <w:spacing w:after="120"/>
      <w:ind w:left="283" w:firstLine="709"/>
    </w:pPr>
  </w:style>
  <w:style w:type="character" w:customStyle="1" w:styleId="a8">
    <w:name w:val="Основной текст с отступом Знак"/>
    <w:basedOn w:val="a0"/>
    <w:link w:val="a7"/>
    <w:rsid w:val="00B91F18"/>
    <w:rPr>
      <w:rFonts w:eastAsia="Times New Roman" w:cs="Times New Roman"/>
      <w:szCs w:val="30"/>
      <w:lang w:eastAsia="ru-RU"/>
    </w:rPr>
  </w:style>
  <w:style w:type="paragraph" w:styleId="2">
    <w:name w:val="Body Text 2"/>
    <w:basedOn w:val="a"/>
    <w:link w:val="20"/>
    <w:rsid w:val="00B91F18"/>
    <w:pPr>
      <w:spacing w:after="120" w:line="480" w:lineRule="auto"/>
      <w:ind w:firstLine="709"/>
    </w:pPr>
  </w:style>
  <w:style w:type="character" w:customStyle="1" w:styleId="20">
    <w:name w:val="Основной текст 2 Знак"/>
    <w:basedOn w:val="a0"/>
    <w:link w:val="2"/>
    <w:rsid w:val="00B91F18"/>
    <w:rPr>
      <w:rFonts w:eastAsia="Times New Roman" w:cs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6</cp:revision>
  <cp:lastPrinted>2019-10-21T11:28:00Z</cp:lastPrinted>
  <dcterms:created xsi:type="dcterms:W3CDTF">2019-10-21T11:00:00Z</dcterms:created>
  <dcterms:modified xsi:type="dcterms:W3CDTF">2019-10-29T08:46:00Z</dcterms:modified>
</cp:coreProperties>
</file>