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3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503"/>
      </w:tblGrid>
      <w:tr w:rsidR="00CC5564" w:rsidRPr="00DC0777" w:rsidTr="009051AB">
        <w:trPr>
          <w:trHeight w:hRule="exact" w:val="708"/>
        </w:trPr>
        <w:tc>
          <w:tcPr>
            <w:tcW w:w="4139" w:type="dxa"/>
          </w:tcPr>
          <w:p w:rsidR="00CC5564" w:rsidRPr="0045532F" w:rsidRDefault="00A80B9E" w:rsidP="001648EC">
            <w:pPr>
              <w:tabs>
                <w:tab w:val="center" w:pos="4536"/>
                <w:tab w:val="right" w:pos="9072"/>
              </w:tabs>
              <w:rPr>
                <w:b/>
                <w:sz w:val="30"/>
              </w:rPr>
            </w:pPr>
            <w:r w:rsidRPr="0045532F">
              <w:rPr>
                <w:b/>
                <w:noProof/>
                <w:sz w:val="30"/>
                <w:lang w:val="en-US" w:eastAsia="en-US"/>
              </w:rPr>
              <w:drawing>
                <wp:anchor distT="0" distB="0" distL="114300" distR="342265" simplePos="0" relativeHeight="251657728" behindDoc="1" locked="0" layoutInCell="0" allowOverlap="1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0" t="0" r="0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rPr>
                <w:b/>
                <w:sz w:val="30"/>
              </w:rPr>
            </w:pPr>
          </w:p>
        </w:tc>
        <w:tc>
          <w:tcPr>
            <w:tcW w:w="4503" w:type="dxa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rPr>
                <w:b/>
                <w:sz w:val="30"/>
              </w:rPr>
            </w:pPr>
          </w:p>
        </w:tc>
      </w:tr>
      <w:tr w:rsidR="00CC5564" w:rsidRPr="00DC0777" w:rsidTr="009051AB">
        <w:trPr>
          <w:trHeight w:hRule="exact" w:val="839"/>
        </w:trPr>
        <w:tc>
          <w:tcPr>
            <w:tcW w:w="4139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noProof/>
                <w:lang w:val="be-BY"/>
              </w:rPr>
            </w:pPr>
            <w:r w:rsidRPr="0045532F">
              <w:rPr>
                <w:rFonts w:ascii="Arial" w:hAnsi="Arial" w:cs="Arial"/>
                <w:b/>
                <w:noProof/>
                <w:lang w:val="be-BY"/>
              </w:rPr>
              <w:t>МАГІЛЁЎСКІ АБЛАСНЫ</w:t>
            </w:r>
          </w:p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val="be-BY"/>
              </w:rPr>
            </w:pPr>
            <w:r w:rsidRPr="0045532F">
              <w:rPr>
                <w:rFonts w:ascii="Arial" w:hAnsi="Arial" w:cs="Arial"/>
                <w:b/>
                <w:noProof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4503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45532F">
              <w:rPr>
                <w:rFonts w:ascii="Arial" w:hAnsi="Arial" w:cs="Arial"/>
                <w:b/>
                <w:noProof/>
                <w:lang w:val="be-BY"/>
              </w:rPr>
              <w:t>МОГИЛЕВСКИЙ ОБЛАСТНОЙ ИСПОЛНИТЕЛЬНЫЙ КОМИТЕТ</w:t>
            </w:r>
          </w:p>
        </w:tc>
      </w:tr>
      <w:tr w:rsidR="00CC5564" w:rsidRPr="00DC0777" w:rsidTr="009051AB">
        <w:trPr>
          <w:trHeight w:hRule="exact" w:val="709"/>
        </w:trPr>
        <w:tc>
          <w:tcPr>
            <w:tcW w:w="4139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noProof/>
                <w:lang w:val="be-BY"/>
              </w:rPr>
            </w:pPr>
            <w:r w:rsidRPr="0045532F">
              <w:rPr>
                <w:rFonts w:ascii="Arial" w:hAnsi="Arial" w:cs="Arial"/>
                <w:b/>
                <w:noProof/>
                <w:lang w:val="be-BY"/>
              </w:rPr>
              <w:t>КІРАЎСКІ РАЁННЫ</w:t>
            </w:r>
          </w:p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b/>
                <w:noProof/>
                <w:lang w:val="be-BY"/>
              </w:rPr>
            </w:pPr>
            <w:r w:rsidRPr="0045532F">
              <w:rPr>
                <w:rFonts w:ascii="Arial" w:hAnsi="Arial" w:cs="Arial"/>
                <w:b/>
                <w:noProof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4503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45532F">
              <w:rPr>
                <w:rFonts w:ascii="Arial" w:hAnsi="Arial" w:cs="Arial"/>
                <w:b/>
                <w:noProof/>
                <w:lang w:val="be-BY"/>
              </w:rPr>
              <w:t>КИРОВСКИЙ РАЙОННЫЙ ИСПОЛНИТЕЛЬНЫЙ КОМИТЕТ</w:t>
            </w:r>
          </w:p>
        </w:tc>
      </w:tr>
      <w:tr w:rsidR="00CC5564" w:rsidRPr="00DC0777" w:rsidTr="009051AB">
        <w:trPr>
          <w:trHeight w:hRule="exact" w:val="563"/>
        </w:trPr>
        <w:tc>
          <w:tcPr>
            <w:tcW w:w="4139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45532F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03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45532F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CC5564" w:rsidRPr="00DC0777" w:rsidTr="009051AB">
        <w:trPr>
          <w:trHeight w:hRule="exact" w:val="340"/>
        </w:trPr>
        <w:tc>
          <w:tcPr>
            <w:tcW w:w="4139" w:type="dxa"/>
            <w:vAlign w:val="center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rPr>
                <w:b/>
                <w:noProof/>
                <w:sz w:val="30"/>
                <w:lang w:val="be-BY"/>
              </w:rPr>
            </w:pPr>
          </w:p>
        </w:tc>
        <w:tc>
          <w:tcPr>
            <w:tcW w:w="964" w:type="dxa"/>
          </w:tcPr>
          <w:p w:rsidR="00CC5564" w:rsidRPr="0045532F" w:rsidRDefault="00CC5564" w:rsidP="001648EC">
            <w:pPr>
              <w:tabs>
                <w:tab w:val="center" w:pos="4536"/>
                <w:tab w:val="right" w:pos="9072"/>
              </w:tabs>
              <w:rPr>
                <w:b/>
                <w:sz w:val="30"/>
              </w:rPr>
            </w:pPr>
          </w:p>
        </w:tc>
        <w:tc>
          <w:tcPr>
            <w:tcW w:w="4503" w:type="dxa"/>
          </w:tcPr>
          <w:p w:rsidR="00CC5564" w:rsidRPr="0045532F" w:rsidRDefault="00CC5564" w:rsidP="001648EC">
            <w:pPr>
              <w:tabs>
                <w:tab w:val="left" w:pos="3149"/>
                <w:tab w:val="center" w:pos="4536"/>
                <w:tab w:val="right" w:pos="9072"/>
              </w:tabs>
              <w:rPr>
                <w:b/>
                <w:noProof/>
                <w:sz w:val="30"/>
                <w:szCs w:val="30"/>
                <w:lang w:val="be-BY"/>
              </w:rPr>
            </w:pPr>
          </w:p>
        </w:tc>
      </w:tr>
      <w:tr w:rsidR="005B2B17" w:rsidRPr="00DC0777" w:rsidTr="009051AB">
        <w:trPr>
          <w:trHeight w:hRule="exact" w:val="340"/>
        </w:trPr>
        <w:tc>
          <w:tcPr>
            <w:tcW w:w="4139" w:type="dxa"/>
            <w:vAlign w:val="center"/>
          </w:tcPr>
          <w:p w:rsidR="005B2B17" w:rsidRPr="005B2B17" w:rsidRDefault="00146EAE" w:rsidP="007F67F9">
            <w:pPr>
              <w:pStyle w:val="af9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 xml:space="preserve">30 </w:t>
            </w:r>
            <w:r w:rsidR="001E7714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декабря</w:t>
            </w:r>
            <w:r w:rsidR="005B2B17" w:rsidRPr="005B2B17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 xml:space="preserve"> 202</w:t>
            </w:r>
            <w:r w:rsidR="00911CC6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2</w:t>
            </w:r>
            <w:r w:rsidR="005B2B17" w:rsidRPr="005B2B17"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 xml:space="preserve"> г. № </w:t>
            </w:r>
            <w:r>
              <w:rPr>
                <w:rFonts w:ascii="Times New Roman" w:hAnsi="Times New Roman"/>
                <w:noProof/>
                <w:sz w:val="30"/>
                <w:szCs w:val="30"/>
                <w:lang w:val="be-BY"/>
              </w:rPr>
              <w:t>26-10</w:t>
            </w:r>
          </w:p>
        </w:tc>
        <w:tc>
          <w:tcPr>
            <w:tcW w:w="964" w:type="dxa"/>
            <w:vAlign w:val="center"/>
          </w:tcPr>
          <w:p w:rsidR="005B2B17" w:rsidRPr="005B2B17" w:rsidRDefault="005B2B17" w:rsidP="007F67F9">
            <w:pPr>
              <w:pStyle w:val="af9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3" w:type="dxa"/>
            <w:vAlign w:val="center"/>
          </w:tcPr>
          <w:p w:rsidR="005B2B17" w:rsidRPr="005B2B17" w:rsidRDefault="005B2B17" w:rsidP="00911CC6">
            <w:pPr>
              <w:pStyle w:val="af9"/>
              <w:spacing w:line="276" w:lineRule="auto"/>
              <w:jc w:val="center"/>
              <w:rPr>
                <w:rFonts w:ascii="Times New Roman" w:hAnsi="Times New Roman"/>
                <w:noProof/>
                <w:sz w:val="30"/>
                <w:szCs w:val="30"/>
              </w:rPr>
            </w:pPr>
          </w:p>
        </w:tc>
      </w:tr>
      <w:tr w:rsidR="00CC5564" w:rsidRPr="00DC0777" w:rsidTr="009051AB">
        <w:trPr>
          <w:trHeight w:hRule="exact" w:val="340"/>
        </w:trPr>
        <w:tc>
          <w:tcPr>
            <w:tcW w:w="4139" w:type="dxa"/>
            <w:vAlign w:val="center"/>
          </w:tcPr>
          <w:p w:rsidR="00CC5564" w:rsidRPr="00DC0777" w:rsidRDefault="00CC5564" w:rsidP="004F1FA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  <w:lang w:val="be-BY"/>
              </w:rPr>
            </w:pPr>
            <w:r w:rsidRPr="00DC0777">
              <w:rPr>
                <w:rFonts w:ascii="Arial" w:hAnsi="Arial" w:cs="Arial"/>
                <w:noProof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CC5564" w:rsidRPr="00DC0777" w:rsidRDefault="00CC5564" w:rsidP="004F1FA7">
            <w:pPr>
              <w:tabs>
                <w:tab w:val="center" w:pos="4536"/>
                <w:tab w:val="right" w:pos="9072"/>
              </w:tabs>
              <w:jc w:val="center"/>
              <w:rPr>
                <w:sz w:val="30"/>
              </w:rPr>
            </w:pPr>
          </w:p>
        </w:tc>
        <w:tc>
          <w:tcPr>
            <w:tcW w:w="4503" w:type="dxa"/>
            <w:vAlign w:val="center"/>
          </w:tcPr>
          <w:p w:rsidR="00CC5564" w:rsidRPr="00DC0777" w:rsidRDefault="00CC5564" w:rsidP="004F1FA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noProof/>
              </w:rPr>
            </w:pPr>
            <w:r w:rsidRPr="00DC0777">
              <w:rPr>
                <w:rFonts w:ascii="Arial" w:hAnsi="Arial" w:cs="Arial"/>
                <w:noProof/>
              </w:rPr>
              <w:t>г.Кировск</w:t>
            </w:r>
          </w:p>
        </w:tc>
      </w:tr>
    </w:tbl>
    <w:p w:rsidR="00CC5564" w:rsidRDefault="00CC5564" w:rsidP="006E15A5">
      <w:pPr>
        <w:pStyle w:val="a4"/>
        <w:spacing w:line="360" w:lineRule="auto"/>
        <w:ind w:right="3775"/>
        <w:rPr>
          <w:rFonts w:ascii="Times New Roman" w:hAnsi="Times New Roman"/>
          <w:szCs w:val="30"/>
        </w:rPr>
      </w:pPr>
    </w:p>
    <w:p w:rsidR="002D16AF" w:rsidRDefault="00832D79" w:rsidP="009051AB">
      <w:pPr>
        <w:pStyle w:val="a4"/>
        <w:spacing w:line="280" w:lineRule="exact"/>
        <w:ind w:right="5528"/>
        <w:rPr>
          <w:rFonts w:ascii="Times New Roman" w:hAnsi="Times New Roman"/>
          <w:szCs w:val="30"/>
        </w:rPr>
      </w:pPr>
      <w:r w:rsidRPr="00B07D7F">
        <w:rPr>
          <w:rFonts w:ascii="Times New Roman" w:hAnsi="Times New Roman"/>
          <w:szCs w:val="30"/>
        </w:rPr>
        <w:t>О</w:t>
      </w:r>
      <w:r w:rsidR="00262E0A">
        <w:rPr>
          <w:rFonts w:ascii="Times New Roman" w:hAnsi="Times New Roman"/>
          <w:szCs w:val="30"/>
        </w:rPr>
        <w:t>б установлении</w:t>
      </w:r>
      <w:r w:rsidR="00CC0D21">
        <w:rPr>
          <w:rFonts w:ascii="Times New Roman" w:hAnsi="Times New Roman"/>
          <w:szCs w:val="30"/>
        </w:rPr>
        <w:t xml:space="preserve"> планово-расчетных цен на 202</w:t>
      </w:r>
      <w:r w:rsidR="00911CC6">
        <w:rPr>
          <w:rFonts w:ascii="Times New Roman" w:hAnsi="Times New Roman"/>
          <w:szCs w:val="30"/>
        </w:rPr>
        <w:t>3</w:t>
      </w:r>
      <w:r w:rsidR="002D16AF">
        <w:rPr>
          <w:rFonts w:ascii="Times New Roman" w:hAnsi="Times New Roman"/>
          <w:szCs w:val="30"/>
        </w:rPr>
        <w:t xml:space="preserve"> год</w:t>
      </w:r>
    </w:p>
    <w:p w:rsidR="001F5B3A" w:rsidRDefault="001F5B3A" w:rsidP="006E15A5">
      <w:pPr>
        <w:pStyle w:val="a4"/>
        <w:spacing w:line="360" w:lineRule="auto"/>
        <w:ind w:right="5102"/>
        <w:rPr>
          <w:rFonts w:ascii="Times New Roman" w:hAnsi="Times New Roman"/>
          <w:szCs w:val="30"/>
        </w:rPr>
      </w:pPr>
    </w:p>
    <w:p w:rsidR="00832D79" w:rsidRPr="001338F0" w:rsidRDefault="00AF769D" w:rsidP="004F1FA7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338F0">
        <w:rPr>
          <w:rFonts w:ascii="Times New Roman" w:hAnsi="Times New Roman"/>
          <w:sz w:val="30"/>
          <w:szCs w:val="30"/>
        </w:rPr>
        <w:t xml:space="preserve">На основании части </w:t>
      </w:r>
      <w:r w:rsidR="00697017" w:rsidRPr="001338F0">
        <w:rPr>
          <w:rFonts w:ascii="Times New Roman" w:hAnsi="Times New Roman"/>
          <w:sz w:val="30"/>
          <w:szCs w:val="30"/>
        </w:rPr>
        <w:t>девятой</w:t>
      </w:r>
      <w:r w:rsidRPr="001338F0">
        <w:rPr>
          <w:rFonts w:ascii="Times New Roman" w:hAnsi="Times New Roman"/>
          <w:sz w:val="30"/>
          <w:szCs w:val="30"/>
        </w:rPr>
        <w:t xml:space="preserve"> пункта 11 Положения </w:t>
      </w:r>
      <w:r w:rsidR="00697017" w:rsidRPr="001338F0">
        <w:rPr>
          <w:rFonts w:ascii="Times New Roman" w:hAnsi="Times New Roman"/>
          <w:sz w:val="30"/>
          <w:szCs w:val="30"/>
        </w:rPr>
        <w:t xml:space="preserve">о порядке формирования </w:t>
      </w:r>
      <w:r w:rsidR="00DF3BF6">
        <w:rPr>
          <w:rFonts w:ascii="Times New Roman" w:hAnsi="Times New Roman"/>
          <w:sz w:val="30"/>
          <w:szCs w:val="30"/>
        </w:rPr>
        <w:t xml:space="preserve">и применения </w:t>
      </w:r>
      <w:r w:rsidR="00697017" w:rsidRPr="001338F0">
        <w:rPr>
          <w:rFonts w:ascii="Times New Roman" w:hAnsi="Times New Roman"/>
          <w:sz w:val="30"/>
          <w:szCs w:val="30"/>
        </w:rPr>
        <w:t>планово-расчетных цен на жилищно-коммунальные услуги</w:t>
      </w:r>
      <w:r w:rsidRPr="001338F0">
        <w:rPr>
          <w:rFonts w:ascii="Times New Roman" w:hAnsi="Times New Roman"/>
          <w:sz w:val="30"/>
          <w:szCs w:val="30"/>
        </w:rPr>
        <w:t>, утвержденного постановлением Совета Министров Республики Беларусь от 18 января 2006 г. № 54,</w:t>
      </w:r>
      <w:r w:rsidR="001F5B3A" w:rsidRPr="001338F0">
        <w:rPr>
          <w:rFonts w:ascii="Times New Roman" w:hAnsi="Times New Roman"/>
          <w:sz w:val="30"/>
          <w:szCs w:val="30"/>
        </w:rPr>
        <w:t xml:space="preserve"> </w:t>
      </w:r>
      <w:r w:rsidR="00CC5564" w:rsidRPr="001338F0">
        <w:rPr>
          <w:rFonts w:ascii="Times New Roman" w:hAnsi="Times New Roman"/>
          <w:sz w:val="30"/>
          <w:szCs w:val="30"/>
        </w:rPr>
        <w:t>Кировс</w:t>
      </w:r>
      <w:r w:rsidR="002E53F9" w:rsidRPr="001338F0">
        <w:rPr>
          <w:rFonts w:ascii="Times New Roman" w:hAnsi="Times New Roman"/>
          <w:sz w:val="30"/>
          <w:szCs w:val="30"/>
        </w:rPr>
        <w:t xml:space="preserve">кий </w:t>
      </w:r>
      <w:r w:rsidR="00832D79" w:rsidRPr="001338F0">
        <w:rPr>
          <w:rFonts w:ascii="Times New Roman" w:hAnsi="Times New Roman"/>
          <w:sz w:val="30"/>
          <w:szCs w:val="30"/>
        </w:rPr>
        <w:t>районный исполнительный комитет РЕШИЛ:</w:t>
      </w:r>
    </w:p>
    <w:p w:rsidR="00213BA3" w:rsidRPr="001338F0" w:rsidRDefault="004F1FA7" w:rsidP="00213BA3">
      <w:pPr>
        <w:tabs>
          <w:tab w:val="left" w:pos="-100"/>
          <w:tab w:val="left" w:pos="851"/>
          <w:tab w:val="left" w:pos="1100"/>
          <w:tab w:val="left" w:pos="1300"/>
          <w:tab w:val="left" w:pos="1400"/>
          <w:tab w:val="left" w:pos="3400"/>
        </w:tabs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1338F0">
        <w:rPr>
          <w:rFonts w:ascii="Times New Roman" w:hAnsi="Times New Roman"/>
          <w:sz w:val="30"/>
          <w:szCs w:val="30"/>
        </w:rPr>
        <w:t xml:space="preserve">1. </w:t>
      </w:r>
      <w:r w:rsidR="00832D79" w:rsidRPr="001338F0">
        <w:rPr>
          <w:rFonts w:ascii="Times New Roman" w:hAnsi="Times New Roman"/>
          <w:sz w:val="30"/>
          <w:szCs w:val="30"/>
        </w:rPr>
        <w:t>Установить</w:t>
      </w:r>
      <w:r w:rsidR="002D16AF" w:rsidRPr="001338F0">
        <w:rPr>
          <w:rFonts w:ascii="Times New Roman" w:hAnsi="Times New Roman"/>
          <w:sz w:val="30"/>
          <w:szCs w:val="30"/>
        </w:rPr>
        <w:t xml:space="preserve"> планово-расчетные цены </w:t>
      </w:r>
      <w:r w:rsidRPr="001338F0">
        <w:rPr>
          <w:rFonts w:ascii="Times New Roman" w:hAnsi="Times New Roman"/>
          <w:sz w:val="30"/>
          <w:szCs w:val="30"/>
        </w:rPr>
        <w:t xml:space="preserve">на </w:t>
      </w:r>
      <w:r w:rsidR="00213BA3" w:rsidRPr="001338F0">
        <w:rPr>
          <w:rFonts w:ascii="Times New Roman" w:hAnsi="Times New Roman"/>
          <w:sz w:val="30"/>
          <w:szCs w:val="30"/>
        </w:rPr>
        <w:t xml:space="preserve">единицу предоставляемых жилищно-коммунальных услуг на </w:t>
      </w:r>
      <w:r w:rsidRPr="001338F0">
        <w:rPr>
          <w:rFonts w:ascii="Times New Roman" w:hAnsi="Times New Roman"/>
          <w:sz w:val="30"/>
          <w:szCs w:val="30"/>
        </w:rPr>
        <w:t>202</w:t>
      </w:r>
      <w:r w:rsidR="00911CC6">
        <w:rPr>
          <w:rFonts w:ascii="Times New Roman" w:hAnsi="Times New Roman"/>
          <w:sz w:val="30"/>
          <w:szCs w:val="30"/>
        </w:rPr>
        <w:t>3</w:t>
      </w:r>
      <w:r w:rsidRPr="001338F0">
        <w:rPr>
          <w:rFonts w:ascii="Times New Roman" w:hAnsi="Times New Roman"/>
          <w:sz w:val="30"/>
          <w:szCs w:val="30"/>
        </w:rPr>
        <w:t xml:space="preserve"> год</w:t>
      </w:r>
      <w:r w:rsidR="00213BA3" w:rsidRPr="001338F0">
        <w:rPr>
          <w:rFonts w:ascii="Times New Roman" w:hAnsi="Times New Roman"/>
          <w:sz w:val="30"/>
          <w:szCs w:val="30"/>
        </w:rPr>
        <w:t xml:space="preserve"> согласно приложению.</w:t>
      </w:r>
    </w:p>
    <w:p w:rsidR="00832D79" w:rsidRPr="001338F0" w:rsidRDefault="00213BA3" w:rsidP="004F1FA7">
      <w:pPr>
        <w:tabs>
          <w:tab w:val="left" w:pos="-100"/>
          <w:tab w:val="left" w:pos="851"/>
          <w:tab w:val="left" w:pos="1100"/>
          <w:tab w:val="left" w:pos="1300"/>
          <w:tab w:val="left" w:pos="1400"/>
          <w:tab w:val="left" w:pos="3400"/>
        </w:tabs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1338F0">
        <w:rPr>
          <w:rFonts w:ascii="Times New Roman" w:hAnsi="Times New Roman"/>
          <w:sz w:val="30"/>
          <w:szCs w:val="30"/>
        </w:rPr>
        <w:t>2</w:t>
      </w:r>
      <w:r w:rsidR="00A0214A" w:rsidRPr="001338F0">
        <w:rPr>
          <w:rFonts w:ascii="Times New Roman" w:hAnsi="Times New Roman"/>
          <w:sz w:val="30"/>
          <w:szCs w:val="30"/>
        </w:rPr>
        <w:t xml:space="preserve">. </w:t>
      </w:r>
      <w:r w:rsidR="00832D79" w:rsidRPr="001338F0">
        <w:rPr>
          <w:rFonts w:ascii="Times New Roman" w:hAnsi="Times New Roman"/>
          <w:sz w:val="30"/>
          <w:szCs w:val="30"/>
        </w:rPr>
        <w:t>Настоящее решение вступает в силу после его официального опубликования</w:t>
      </w:r>
      <w:r w:rsidR="00A166F3" w:rsidRPr="001338F0">
        <w:rPr>
          <w:rFonts w:ascii="Times New Roman" w:hAnsi="Times New Roman"/>
          <w:sz w:val="30"/>
          <w:szCs w:val="30"/>
        </w:rPr>
        <w:t>.</w:t>
      </w:r>
    </w:p>
    <w:p w:rsidR="00832D79" w:rsidRPr="001338F0" w:rsidRDefault="00832D79" w:rsidP="00DF3BF6">
      <w:pPr>
        <w:tabs>
          <w:tab w:val="left" w:pos="0"/>
          <w:tab w:val="left" w:pos="142"/>
        </w:tabs>
        <w:spacing w:line="36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C5564" w:rsidRPr="00CC5564" w:rsidRDefault="00213BA3" w:rsidP="004F1FA7">
      <w:pPr>
        <w:tabs>
          <w:tab w:val="left" w:pos="6804"/>
        </w:tabs>
        <w:spacing w:line="280" w:lineRule="exac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</w:t>
      </w:r>
      <w:r w:rsidR="00CC5564" w:rsidRPr="00CC5564">
        <w:rPr>
          <w:rFonts w:ascii="Times New Roman" w:hAnsi="Times New Roman"/>
          <w:sz w:val="30"/>
        </w:rPr>
        <w:t>редседател</w:t>
      </w:r>
      <w:r>
        <w:rPr>
          <w:rFonts w:ascii="Times New Roman" w:hAnsi="Times New Roman"/>
          <w:sz w:val="30"/>
        </w:rPr>
        <w:t>ь</w:t>
      </w:r>
      <w:r w:rsidR="00CC5564" w:rsidRPr="00CC5564">
        <w:rPr>
          <w:rFonts w:ascii="Times New Roman" w:hAnsi="Times New Roman"/>
          <w:sz w:val="30"/>
        </w:rPr>
        <w:tab/>
      </w:r>
      <w:proofErr w:type="spellStart"/>
      <w:r w:rsidR="00C14B75">
        <w:rPr>
          <w:rFonts w:ascii="Times New Roman" w:hAnsi="Times New Roman"/>
          <w:sz w:val="30"/>
        </w:rPr>
        <w:t>Г.П.Слабодникова</w:t>
      </w:r>
      <w:proofErr w:type="spellEnd"/>
    </w:p>
    <w:p w:rsidR="00CC5564" w:rsidRPr="00CC5564" w:rsidRDefault="00CC5564" w:rsidP="00DF3BF6">
      <w:pPr>
        <w:tabs>
          <w:tab w:val="left" w:pos="6804"/>
        </w:tabs>
        <w:spacing w:line="360" w:lineRule="auto"/>
        <w:rPr>
          <w:rFonts w:ascii="Times New Roman" w:hAnsi="Times New Roman"/>
          <w:sz w:val="30"/>
        </w:rPr>
      </w:pPr>
    </w:p>
    <w:p w:rsidR="00CC5564" w:rsidRPr="00CC5564" w:rsidRDefault="00CC5564" w:rsidP="004F1FA7">
      <w:pPr>
        <w:tabs>
          <w:tab w:val="left" w:pos="6804"/>
        </w:tabs>
        <w:spacing w:line="280" w:lineRule="exact"/>
        <w:rPr>
          <w:rFonts w:ascii="Times New Roman" w:hAnsi="Times New Roman"/>
          <w:sz w:val="30"/>
          <w:szCs w:val="30"/>
        </w:rPr>
      </w:pPr>
      <w:r w:rsidRPr="00CC5564">
        <w:rPr>
          <w:rFonts w:ascii="Times New Roman" w:hAnsi="Times New Roman"/>
          <w:sz w:val="30"/>
        </w:rPr>
        <w:t>Упра</w:t>
      </w:r>
      <w:r w:rsidRPr="00CC5564">
        <w:rPr>
          <w:rFonts w:ascii="Times New Roman" w:hAnsi="Times New Roman"/>
          <w:sz w:val="30"/>
          <w:szCs w:val="30"/>
        </w:rPr>
        <w:t>вляющий делами</w:t>
      </w:r>
      <w:r w:rsidRPr="00CC5564">
        <w:rPr>
          <w:rFonts w:ascii="Times New Roman" w:hAnsi="Times New Roman"/>
          <w:sz w:val="30"/>
          <w:szCs w:val="30"/>
        </w:rPr>
        <w:tab/>
      </w:r>
      <w:proofErr w:type="spellStart"/>
      <w:r w:rsidR="00911CC6">
        <w:rPr>
          <w:rFonts w:ascii="Times New Roman" w:hAnsi="Times New Roman"/>
          <w:sz w:val="30"/>
          <w:szCs w:val="30"/>
        </w:rPr>
        <w:t>Е.В.Ленкевич</w:t>
      </w:r>
      <w:proofErr w:type="spellEnd"/>
    </w:p>
    <w:p w:rsidR="00CC5564" w:rsidRPr="00CC5564" w:rsidRDefault="00CC5564" w:rsidP="004F1FA7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ED2C40" w:rsidRDefault="00ED2C40" w:rsidP="004F1FA7">
      <w:pPr>
        <w:ind w:right="-1"/>
        <w:jc w:val="center"/>
        <w:rPr>
          <w:rFonts w:ascii="Times New Roman" w:hAnsi="Times New Roman"/>
          <w:sz w:val="30"/>
          <w:szCs w:val="30"/>
        </w:rPr>
        <w:sectPr w:rsidR="00ED2C40" w:rsidSect="009051AB">
          <w:headerReference w:type="default" r:id="rId8"/>
          <w:headerReference w:type="first" r:id="rId9"/>
          <w:pgSz w:w="11907" w:h="16840"/>
          <w:pgMar w:top="851" w:right="567" w:bottom="992" w:left="1701" w:header="720" w:footer="720" w:gutter="0"/>
          <w:pgNumType w:start="1"/>
          <w:cols w:space="720"/>
          <w:titlePg/>
          <w:docGrid w:linePitch="326"/>
        </w:sectPr>
      </w:pPr>
    </w:p>
    <w:p w:rsidR="008361E6" w:rsidRPr="004314F2" w:rsidRDefault="008361E6" w:rsidP="008361E6">
      <w:pPr>
        <w:pStyle w:val="newncpi"/>
        <w:tabs>
          <w:tab w:val="right" w:pos="9751"/>
        </w:tabs>
        <w:spacing w:line="280" w:lineRule="exact"/>
        <w:ind w:left="10206" w:firstLine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8361E6" w:rsidRDefault="008361E6" w:rsidP="008361E6">
      <w:pPr>
        <w:pStyle w:val="cap1"/>
        <w:spacing w:line="280" w:lineRule="exact"/>
        <w:ind w:left="10206"/>
        <w:rPr>
          <w:sz w:val="30"/>
          <w:szCs w:val="30"/>
        </w:rPr>
      </w:pPr>
      <w:r>
        <w:rPr>
          <w:sz w:val="30"/>
          <w:szCs w:val="30"/>
        </w:rPr>
        <w:t>к р</w:t>
      </w:r>
      <w:r w:rsidRPr="004314F2">
        <w:rPr>
          <w:sz w:val="30"/>
          <w:szCs w:val="30"/>
        </w:rPr>
        <w:t>ешени</w:t>
      </w:r>
      <w:r>
        <w:rPr>
          <w:sz w:val="30"/>
          <w:szCs w:val="30"/>
        </w:rPr>
        <w:t>ю</w:t>
      </w:r>
      <w:r w:rsidRPr="004314F2">
        <w:rPr>
          <w:sz w:val="30"/>
          <w:szCs w:val="30"/>
        </w:rPr>
        <w:t xml:space="preserve"> </w:t>
      </w:r>
    </w:p>
    <w:p w:rsidR="008361E6" w:rsidRDefault="008361E6" w:rsidP="008361E6">
      <w:pPr>
        <w:pStyle w:val="cap1"/>
        <w:spacing w:line="280" w:lineRule="exact"/>
        <w:ind w:left="10206"/>
        <w:rPr>
          <w:sz w:val="30"/>
          <w:szCs w:val="30"/>
        </w:rPr>
      </w:pPr>
      <w:r w:rsidRPr="004314F2">
        <w:rPr>
          <w:sz w:val="30"/>
          <w:szCs w:val="30"/>
        </w:rPr>
        <w:t xml:space="preserve">Кировского районного </w:t>
      </w:r>
    </w:p>
    <w:p w:rsidR="008361E6" w:rsidRDefault="008361E6" w:rsidP="008361E6">
      <w:pPr>
        <w:pStyle w:val="cap1"/>
        <w:spacing w:line="280" w:lineRule="exact"/>
        <w:ind w:left="10206"/>
        <w:rPr>
          <w:sz w:val="30"/>
          <w:szCs w:val="30"/>
        </w:rPr>
      </w:pPr>
      <w:r w:rsidRPr="004314F2">
        <w:rPr>
          <w:sz w:val="30"/>
          <w:szCs w:val="30"/>
        </w:rPr>
        <w:t>исполнительного комитета</w:t>
      </w:r>
      <w:r>
        <w:rPr>
          <w:sz w:val="30"/>
          <w:szCs w:val="30"/>
        </w:rPr>
        <w:t xml:space="preserve"> </w:t>
      </w:r>
    </w:p>
    <w:p w:rsidR="008361E6" w:rsidRDefault="00146EAE" w:rsidP="008361E6">
      <w:pPr>
        <w:pStyle w:val="cap1"/>
        <w:spacing w:line="280" w:lineRule="exact"/>
        <w:ind w:left="10206"/>
        <w:rPr>
          <w:sz w:val="30"/>
          <w:szCs w:val="30"/>
        </w:rPr>
      </w:pPr>
      <w:r>
        <w:rPr>
          <w:sz w:val="30"/>
          <w:szCs w:val="30"/>
        </w:rPr>
        <w:t>30.</w:t>
      </w:r>
      <w:r w:rsidR="002A55D3">
        <w:rPr>
          <w:sz w:val="30"/>
          <w:szCs w:val="30"/>
        </w:rPr>
        <w:t>1</w:t>
      </w:r>
      <w:r w:rsidR="00C14B75">
        <w:rPr>
          <w:sz w:val="30"/>
          <w:szCs w:val="30"/>
        </w:rPr>
        <w:t>2</w:t>
      </w:r>
      <w:r w:rsidR="008361E6">
        <w:rPr>
          <w:sz w:val="30"/>
          <w:szCs w:val="30"/>
        </w:rPr>
        <w:t>.202</w:t>
      </w:r>
      <w:r w:rsidR="00911CC6">
        <w:rPr>
          <w:sz w:val="30"/>
          <w:szCs w:val="30"/>
        </w:rPr>
        <w:t>2</w:t>
      </w:r>
      <w:r w:rsidR="008361E6" w:rsidRPr="009A1726">
        <w:rPr>
          <w:sz w:val="30"/>
          <w:szCs w:val="30"/>
        </w:rPr>
        <w:t xml:space="preserve"> №</w:t>
      </w:r>
      <w:r w:rsidR="008361E6">
        <w:rPr>
          <w:sz w:val="30"/>
          <w:szCs w:val="30"/>
        </w:rPr>
        <w:t xml:space="preserve"> </w:t>
      </w:r>
      <w:r>
        <w:rPr>
          <w:sz w:val="30"/>
          <w:szCs w:val="30"/>
        </w:rPr>
        <w:t>26-10</w:t>
      </w:r>
    </w:p>
    <w:p w:rsidR="00146EAE" w:rsidRDefault="00146EAE" w:rsidP="00146EAE">
      <w:pPr>
        <w:tabs>
          <w:tab w:val="left" w:pos="4678"/>
          <w:tab w:val="left" w:pos="4962"/>
        </w:tabs>
        <w:spacing w:line="280" w:lineRule="exact"/>
        <w:ind w:right="10036"/>
        <w:jc w:val="both"/>
        <w:rPr>
          <w:rFonts w:ascii="Times New Roman" w:hAnsi="Times New Roman"/>
          <w:sz w:val="30"/>
          <w:szCs w:val="30"/>
        </w:rPr>
      </w:pPr>
    </w:p>
    <w:p w:rsidR="00ED2C40" w:rsidRDefault="00ED2C40" w:rsidP="00A80B9E">
      <w:pPr>
        <w:tabs>
          <w:tab w:val="left" w:pos="4678"/>
          <w:tab w:val="left" w:pos="4962"/>
        </w:tabs>
        <w:spacing w:line="280" w:lineRule="exact"/>
        <w:ind w:right="100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ПЛАНОВО-РАСЧЕТНЫЕ ЦЕНЫ</w:t>
      </w:r>
      <w:r w:rsidR="00146EA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единицу предоставляемых</w:t>
      </w:r>
      <w:r w:rsidR="00146EAE">
        <w:rPr>
          <w:rFonts w:ascii="Times New Roman" w:hAnsi="Times New Roman"/>
          <w:sz w:val="30"/>
          <w:szCs w:val="30"/>
        </w:rPr>
        <w:t xml:space="preserve"> </w:t>
      </w:r>
      <w:r w:rsidR="00097C69">
        <w:rPr>
          <w:rFonts w:ascii="Times New Roman" w:hAnsi="Times New Roman"/>
          <w:sz w:val="30"/>
          <w:szCs w:val="30"/>
        </w:rPr>
        <w:t>жили</w:t>
      </w:r>
      <w:r>
        <w:rPr>
          <w:rFonts w:ascii="Times New Roman" w:hAnsi="Times New Roman"/>
          <w:sz w:val="30"/>
          <w:szCs w:val="30"/>
        </w:rPr>
        <w:t>щно-коммунальных услуг</w:t>
      </w:r>
      <w:r w:rsidR="00146EA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202</w:t>
      </w:r>
      <w:r w:rsidR="00911CC6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</w:t>
      </w:r>
    </w:p>
    <w:p w:rsidR="00845942" w:rsidRDefault="00845942" w:rsidP="00A80B9E">
      <w:pPr>
        <w:ind w:right="10319"/>
        <w:jc w:val="both"/>
        <w:rPr>
          <w:rFonts w:ascii="Times New Roman" w:hAnsi="Times New Roman"/>
          <w:sz w:val="30"/>
          <w:szCs w:val="30"/>
        </w:rPr>
      </w:pPr>
    </w:p>
    <w:tbl>
      <w:tblPr>
        <w:tblW w:w="146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081"/>
        <w:gridCol w:w="4109"/>
        <w:gridCol w:w="1985"/>
        <w:gridCol w:w="3260"/>
        <w:gridCol w:w="2552"/>
      </w:tblGrid>
      <w:tr w:rsidR="00845942" w:rsidRPr="00845942" w:rsidTr="00A80B9E">
        <w:trPr>
          <w:trHeight w:val="1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42" w:rsidRPr="000235E0" w:rsidRDefault="00845942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42" w:rsidRPr="000235E0" w:rsidRDefault="00845942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Наименование жилищно-коммунальной услуги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42" w:rsidRPr="000235E0" w:rsidRDefault="00845942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942" w:rsidRPr="000235E0" w:rsidRDefault="00845942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Планово-расчетная цена на единицу жилищно-коммунальной услуги, рублей</w:t>
            </w:r>
          </w:p>
        </w:tc>
      </w:tr>
      <w:tr w:rsidR="00845942" w:rsidRPr="00845942" w:rsidTr="00A80B9E"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42" w:rsidRPr="000235E0" w:rsidRDefault="00845942" w:rsidP="00A80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42" w:rsidRPr="000235E0" w:rsidRDefault="00845942" w:rsidP="00A80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942" w:rsidRPr="000235E0" w:rsidRDefault="00845942" w:rsidP="00A80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942" w:rsidRPr="000235E0" w:rsidRDefault="000235E0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д</w:t>
            </w:r>
            <w:r w:rsidR="00845942" w:rsidRPr="000235E0">
              <w:rPr>
                <w:rFonts w:ascii="Times New Roman" w:hAnsi="Times New Roman"/>
                <w:sz w:val="26"/>
                <w:szCs w:val="26"/>
              </w:rPr>
              <w:t>ля организаций жилищно-коммунального хозяйства системы Министерства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942" w:rsidRPr="000235E0" w:rsidRDefault="000235E0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д</w:t>
            </w:r>
            <w:r w:rsidR="00845942" w:rsidRPr="000235E0">
              <w:rPr>
                <w:rFonts w:ascii="Times New Roman" w:hAnsi="Times New Roman"/>
                <w:sz w:val="26"/>
                <w:szCs w:val="26"/>
              </w:rPr>
              <w:t>ля организаций жилищно-коммунального хозяйства, не входящих в систему Министерства жилищно-коммунального хозяйства, осуществляющих эксплуатацию жилищного фонда и (или) предоставляющих жилищно-коммунальные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942" w:rsidRPr="000235E0" w:rsidRDefault="000235E0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д</w:t>
            </w:r>
            <w:r w:rsidR="00845942" w:rsidRPr="000235E0">
              <w:rPr>
                <w:rFonts w:ascii="Times New Roman" w:hAnsi="Times New Roman"/>
                <w:sz w:val="26"/>
                <w:szCs w:val="26"/>
              </w:rPr>
              <w:t>ля товариществ собственников и организаций застройщиков, осуществляющих эксплуатацию жилищного фонда и (или) предоставляющих жилищно-коммунальные услуги</w:t>
            </w:r>
          </w:p>
        </w:tc>
      </w:tr>
      <w:tr w:rsidR="00452F17" w:rsidRPr="00845942" w:rsidTr="00A80B9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17" w:rsidRPr="000235E0" w:rsidRDefault="00452F17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17" w:rsidRPr="000235E0" w:rsidRDefault="00452F17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F17" w:rsidRPr="000235E0" w:rsidRDefault="00452F17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17" w:rsidRPr="000235E0" w:rsidRDefault="00452F17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17" w:rsidRPr="000235E0" w:rsidRDefault="00452F17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F17" w:rsidRPr="000235E0" w:rsidRDefault="00452F17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D4E83" w:rsidTr="00A80B9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Водоснабжение собственное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1 кубический метр реализованной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1E7714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714">
              <w:rPr>
                <w:rFonts w:ascii="Times New Roman" w:hAnsi="Times New Roman"/>
                <w:sz w:val="26"/>
                <w:szCs w:val="26"/>
              </w:rPr>
              <w:t>1,5099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E57B2A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3D4E83" w:rsidTr="00A80B9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Водоотведение (канализация) собственное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1 кубический метр отведенных стоков в канализацию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1E7714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714">
              <w:rPr>
                <w:rFonts w:ascii="Times New Roman" w:hAnsi="Times New Roman"/>
                <w:sz w:val="26"/>
                <w:szCs w:val="26"/>
              </w:rPr>
              <w:t>1,2030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E57B2A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3D4E83" w:rsidTr="00A80B9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Теплоснабжение и горячее водоснабжение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spellStart"/>
            <w:r w:rsidRPr="000235E0">
              <w:rPr>
                <w:rFonts w:ascii="Times New Roman" w:hAnsi="Times New Roman"/>
                <w:sz w:val="26"/>
                <w:szCs w:val="26"/>
              </w:rPr>
              <w:t>гигакалория</w:t>
            </w:r>
            <w:proofErr w:type="spellEnd"/>
            <w:r w:rsidRPr="000235E0">
              <w:rPr>
                <w:rFonts w:ascii="Times New Roman" w:hAnsi="Times New Roman"/>
                <w:sz w:val="26"/>
                <w:szCs w:val="26"/>
              </w:rPr>
              <w:t xml:space="preserve"> реализованной тепловой энергии собственного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1E7714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714">
              <w:rPr>
                <w:rFonts w:ascii="Times New Roman" w:hAnsi="Times New Roman"/>
                <w:sz w:val="26"/>
                <w:szCs w:val="26"/>
              </w:rPr>
              <w:t>159,13</w:t>
            </w:r>
            <w:r w:rsidR="00EB632F" w:rsidRPr="001E771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E57B2A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3D4E83" w:rsidTr="00A80B9E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Техническое обслуживание жилого дома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1 квадратный метр общей площади жилого помещения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714">
              <w:rPr>
                <w:rFonts w:ascii="Times New Roman" w:hAnsi="Times New Roman"/>
                <w:sz w:val="26"/>
                <w:szCs w:val="26"/>
              </w:rPr>
              <w:t>0,</w:t>
            </w:r>
            <w:r w:rsidR="001E7714" w:rsidRPr="001E7714">
              <w:rPr>
                <w:rFonts w:ascii="Times New Roman" w:hAnsi="Times New Roman"/>
                <w:sz w:val="26"/>
                <w:szCs w:val="26"/>
              </w:rPr>
              <w:t>1468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3D4E83" w:rsidP="00E57B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714">
              <w:rPr>
                <w:rFonts w:ascii="Times New Roman" w:hAnsi="Times New Roman"/>
                <w:sz w:val="26"/>
                <w:szCs w:val="26"/>
              </w:rPr>
              <w:t>0,</w:t>
            </w:r>
            <w:r w:rsidR="00E57B2A">
              <w:rPr>
                <w:rFonts w:ascii="Times New Roman" w:hAnsi="Times New Roman"/>
                <w:sz w:val="26"/>
                <w:szCs w:val="26"/>
              </w:rPr>
              <w:t>1565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714">
              <w:rPr>
                <w:rFonts w:ascii="Times New Roman" w:hAnsi="Times New Roman"/>
                <w:sz w:val="26"/>
                <w:szCs w:val="26"/>
              </w:rPr>
              <w:t>0,</w:t>
            </w:r>
            <w:r w:rsidR="001E7714" w:rsidRPr="001E7714">
              <w:rPr>
                <w:rFonts w:ascii="Times New Roman" w:hAnsi="Times New Roman"/>
                <w:sz w:val="26"/>
                <w:szCs w:val="26"/>
              </w:rPr>
              <w:t>1527</w:t>
            </w:r>
          </w:p>
        </w:tc>
      </w:tr>
      <w:tr w:rsidR="003D4E83" w:rsidTr="00A80B9E">
        <w:trPr>
          <w:trHeight w:val="529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9051AB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Обращение с твердыми коммунальными отходами (без мусоропровода)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7F67F9" w:rsidRDefault="003D4E83" w:rsidP="00A80B9E">
            <w:pPr>
              <w:pStyle w:val="31"/>
              <w:tabs>
                <w:tab w:val="left" w:pos="142"/>
              </w:tabs>
              <w:spacing w:line="260" w:lineRule="exact"/>
              <w:rPr>
                <w:sz w:val="26"/>
                <w:szCs w:val="26"/>
                <w:lang w:val="ru-RU" w:eastAsia="ru-RU"/>
              </w:rPr>
            </w:pPr>
            <w:r w:rsidRPr="007F67F9">
              <w:rPr>
                <w:sz w:val="26"/>
                <w:szCs w:val="26"/>
                <w:lang w:val="ru-RU" w:eastAsia="ru-RU"/>
              </w:rPr>
              <w:t xml:space="preserve">1 тонна отходов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1E7714" w:rsidP="00A80B9E">
            <w:pPr>
              <w:pStyle w:val="31"/>
              <w:tabs>
                <w:tab w:val="left" w:pos="142"/>
              </w:tabs>
              <w:spacing w:line="260" w:lineRule="exact"/>
              <w:jc w:val="center"/>
              <w:rPr>
                <w:sz w:val="26"/>
                <w:szCs w:val="26"/>
                <w:lang w:val="ru-RU" w:eastAsia="ru-RU"/>
              </w:rPr>
            </w:pPr>
            <w:r w:rsidRPr="001E7714">
              <w:rPr>
                <w:sz w:val="26"/>
                <w:szCs w:val="26"/>
                <w:lang w:val="ru-RU" w:eastAsia="ru-RU"/>
              </w:rPr>
              <w:t>55,2016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E57B2A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3D4E83" w:rsidTr="00A80B9E">
        <w:trPr>
          <w:trHeight w:val="551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3D4E83" w:rsidP="00A80B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7F67F9" w:rsidRDefault="003D4E83" w:rsidP="00A80B9E">
            <w:pPr>
              <w:pStyle w:val="31"/>
              <w:tabs>
                <w:tab w:val="left" w:pos="142"/>
              </w:tabs>
              <w:spacing w:line="260" w:lineRule="exact"/>
              <w:rPr>
                <w:sz w:val="26"/>
                <w:szCs w:val="26"/>
                <w:lang w:val="ru-RU" w:eastAsia="ru-RU"/>
              </w:rPr>
            </w:pPr>
            <w:r w:rsidRPr="007F67F9">
              <w:rPr>
                <w:sz w:val="26"/>
                <w:szCs w:val="26"/>
                <w:lang w:val="ru-RU" w:eastAsia="ru-RU"/>
              </w:rPr>
              <w:t>1 кубический метр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1E7714" w:rsidP="00A80B9E">
            <w:pPr>
              <w:pStyle w:val="31"/>
              <w:tabs>
                <w:tab w:val="left" w:pos="142"/>
              </w:tabs>
              <w:spacing w:line="260" w:lineRule="exact"/>
              <w:jc w:val="center"/>
              <w:rPr>
                <w:sz w:val="26"/>
                <w:szCs w:val="26"/>
                <w:lang w:val="ru-RU" w:eastAsia="ru-RU"/>
              </w:rPr>
            </w:pPr>
            <w:r w:rsidRPr="001E7714">
              <w:rPr>
                <w:sz w:val="26"/>
                <w:szCs w:val="26"/>
                <w:lang w:val="ru-RU" w:eastAsia="ru-RU"/>
              </w:rPr>
              <w:t>11,6022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1E7714" w:rsidRDefault="00E57B2A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E83" w:rsidRPr="000235E0" w:rsidRDefault="00DD514F" w:rsidP="00A80B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35E0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</w:tbl>
    <w:p w:rsidR="00843F3D" w:rsidRDefault="00843F3D" w:rsidP="00A80B9E">
      <w:pPr>
        <w:tabs>
          <w:tab w:val="left" w:pos="5580"/>
        </w:tabs>
        <w:spacing w:after="12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</w:p>
    <w:sectPr w:rsidR="00843F3D" w:rsidSect="00A80B9E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14" w:rsidRDefault="005A6914">
      <w:r>
        <w:separator/>
      </w:r>
    </w:p>
  </w:endnote>
  <w:endnote w:type="continuationSeparator" w:id="0">
    <w:p w:rsidR="005A6914" w:rsidRDefault="005A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14" w:rsidRDefault="005A6914">
      <w:r>
        <w:separator/>
      </w:r>
    </w:p>
  </w:footnote>
  <w:footnote w:type="continuationSeparator" w:id="0">
    <w:p w:rsidR="005A6914" w:rsidRDefault="005A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092659"/>
      <w:docPartObj>
        <w:docPartGallery w:val="Page Numbers (Top of Page)"/>
        <w:docPartUnique/>
      </w:docPartObj>
    </w:sdtPr>
    <w:sdtEndPr/>
    <w:sdtContent>
      <w:p w:rsidR="00A80B9E" w:rsidRDefault="00A80B9E">
        <w:pPr>
          <w:pStyle w:val="af9"/>
          <w:jc w:val="center"/>
        </w:pPr>
        <w:r w:rsidRPr="00A80B9E">
          <w:rPr>
            <w:rFonts w:ascii="Times New Roman" w:hAnsi="Times New Roman"/>
            <w:lang w:val="ru-RU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D3" w:rsidRDefault="002A55D3">
    <w:pPr>
      <w:pStyle w:val="af9"/>
      <w:jc w:val="center"/>
    </w:pPr>
  </w:p>
  <w:p w:rsidR="002A55D3" w:rsidRDefault="002A55D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65"/>
    <w:rsid w:val="0000755C"/>
    <w:rsid w:val="000235E0"/>
    <w:rsid w:val="0002589A"/>
    <w:rsid w:val="000306F0"/>
    <w:rsid w:val="00067DD1"/>
    <w:rsid w:val="00070E79"/>
    <w:rsid w:val="000902B5"/>
    <w:rsid w:val="0009187E"/>
    <w:rsid w:val="000965E8"/>
    <w:rsid w:val="00097C69"/>
    <w:rsid w:val="000A1291"/>
    <w:rsid w:val="000A2A85"/>
    <w:rsid w:val="000E21E0"/>
    <w:rsid w:val="00100F44"/>
    <w:rsid w:val="0010341F"/>
    <w:rsid w:val="001060D3"/>
    <w:rsid w:val="00107ABC"/>
    <w:rsid w:val="00116E74"/>
    <w:rsid w:val="001338F0"/>
    <w:rsid w:val="00146EAE"/>
    <w:rsid w:val="001473C0"/>
    <w:rsid w:val="001648EC"/>
    <w:rsid w:val="00167CD9"/>
    <w:rsid w:val="0017105C"/>
    <w:rsid w:val="001A6B2D"/>
    <w:rsid w:val="001B0FF2"/>
    <w:rsid w:val="001B40E2"/>
    <w:rsid w:val="001C435F"/>
    <w:rsid w:val="001D377C"/>
    <w:rsid w:val="001E7714"/>
    <w:rsid w:val="001F22F5"/>
    <w:rsid w:val="001F5B3A"/>
    <w:rsid w:val="00200E97"/>
    <w:rsid w:val="00204C0E"/>
    <w:rsid w:val="00212F68"/>
    <w:rsid w:val="00213BA3"/>
    <w:rsid w:val="002253DA"/>
    <w:rsid w:val="00232C9E"/>
    <w:rsid w:val="00240794"/>
    <w:rsid w:val="00245E1A"/>
    <w:rsid w:val="0024681D"/>
    <w:rsid w:val="0025010C"/>
    <w:rsid w:val="0025178D"/>
    <w:rsid w:val="00251BA7"/>
    <w:rsid w:val="00256DA0"/>
    <w:rsid w:val="00260E0E"/>
    <w:rsid w:val="00261350"/>
    <w:rsid w:val="00262E0A"/>
    <w:rsid w:val="00272474"/>
    <w:rsid w:val="00294381"/>
    <w:rsid w:val="00297E55"/>
    <w:rsid w:val="002A1C4A"/>
    <w:rsid w:val="002A55D3"/>
    <w:rsid w:val="002A648A"/>
    <w:rsid w:val="002B2CBF"/>
    <w:rsid w:val="002B4780"/>
    <w:rsid w:val="002C284B"/>
    <w:rsid w:val="002D16AF"/>
    <w:rsid w:val="002D21FB"/>
    <w:rsid w:val="002E3C40"/>
    <w:rsid w:val="002E53F9"/>
    <w:rsid w:val="002E619E"/>
    <w:rsid w:val="003051FB"/>
    <w:rsid w:val="00321C3A"/>
    <w:rsid w:val="0034020F"/>
    <w:rsid w:val="00355979"/>
    <w:rsid w:val="0037225E"/>
    <w:rsid w:val="003904C6"/>
    <w:rsid w:val="003A06E2"/>
    <w:rsid w:val="003A7DE4"/>
    <w:rsid w:val="003B158A"/>
    <w:rsid w:val="003B2984"/>
    <w:rsid w:val="003B4EF0"/>
    <w:rsid w:val="003C4653"/>
    <w:rsid w:val="003C64DE"/>
    <w:rsid w:val="003C6530"/>
    <w:rsid w:val="003D4020"/>
    <w:rsid w:val="003D41CC"/>
    <w:rsid w:val="003D4E83"/>
    <w:rsid w:val="003E6F96"/>
    <w:rsid w:val="004236CC"/>
    <w:rsid w:val="004268A9"/>
    <w:rsid w:val="004370FE"/>
    <w:rsid w:val="00452F17"/>
    <w:rsid w:val="0045532F"/>
    <w:rsid w:val="00463F2A"/>
    <w:rsid w:val="00466DD2"/>
    <w:rsid w:val="00470FA2"/>
    <w:rsid w:val="004A00FC"/>
    <w:rsid w:val="004B197A"/>
    <w:rsid w:val="004B4AC8"/>
    <w:rsid w:val="004B74F2"/>
    <w:rsid w:val="004C40A3"/>
    <w:rsid w:val="004C4BB7"/>
    <w:rsid w:val="004C79EB"/>
    <w:rsid w:val="004D6BA6"/>
    <w:rsid w:val="004E0994"/>
    <w:rsid w:val="004F1FA7"/>
    <w:rsid w:val="0050389B"/>
    <w:rsid w:val="00520847"/>
    <w:rsid w:val="005300A2"/>
    <w:rsid w:val="00533A24"/>
    <w:rsid w:val="00535A08"/>
    <w:rsid w:val="00537D45"/>
    <w:rsid w:val="00570236"/>
    <w:rsid w:val="00587B2F"/>
    <w:rsid w:val="00594540"/>
    <w:rsid w:val="005A6914"/>
    <w:rsid w:val="005B2B17"/>
    <w:rsid w:val="005D171C"/>
    <w:rsid w:val="005D5811"/>
    <w:rsid w:val="005E3396"/>
    <w:rsid w:val="005F77BC"/>
    <w:rsid w:val="00602BAC"/>
    <w:rsid w:val="00642308"/>
    <w:rsid w:val="00643C0C"/>
    <w:rsid w:val="00651E09"/>
    <w:rsid w:val="00653F26"/>
    <w:rsid w:val="006603DD"/>
    <w:rsid w:val="0066337E"/>
    <w:rsid w:val="00684904"/>
    <w:rsid w:val="00686377"/>
    <w:rsid w:val="00697017"/>
    <w:rsid w:val="006A152F"/>
    <w:rsid w:val="006A7FD9"/>
    <w:rsid w:val="006B521A"/>
    <w:rsid w:val="006E15A5"/>
    <w:rsid w:val="00701E21"/>
    <w:rsid w:val="00711BF8"/>
    <w:rsid w:val="007208AD"/>
    <w:rsid w:val="007220DB"/>
    <w:rsid w:val="00730D08"/>
    <w:rsid w:val="0073658D"/>
    <w:rsid w:val="00744375"/>
    <w:rsid w:val="007501A9"/>
    <w:rsid w:val="007514F7"/>
    <w:rsid w:val="007B23C1"/>
    <w:rsid w:val="007C0B33"/>
    <w:rsid w:val="007C6677"/>
    <w:rsid w:val="007C66E5"/>
    <w:rsid w:val="007D65BC"/>
    <w:rsid w:val="007E6181"/>
    <w:rsid w:val="007E706A"/>
    <w:rsid w:val="007F67F9"/>
    <w:rsid w:val="007F79BE"/>
    <w:rsid w:val="00803CA5"/>
    <w:rsid w:val="00814E4B"/>
    <w:rsid w:val="00832D79"/>
    <w:rsid w:val="008361E6"/>
    <w:rsid w:val="00843F3D"/>
    <w:rsid w:val="00845942"/>
    <w:rsid w:val="0086458F"/>
    <w:rsid w:val="00873E6E"/>
    <w:rsid w:val="008854A5"/>
    <w:rsid w:val="00894FE5"/>
    <w:rsid w:val="008D63AD"/>
    <w:rsid w:val="008F10B7"/>
    <w:rsid w:val="008F1187"/>
    <w:rsid w:val="008F5DC8"/>
    <w:rsid w:val="009051AB"/>
    <w:rsid w:val="00906716"/>
    <w:rsid w:val="00911CC6"/>
    <w:rsid w:val="00913EE5"/>
    <w:rsid w:val="00921BAA"/>
    <w:rsid w:val="009238B1"/>
    <w:rsid w:val="0093273D"/>
    <w:rsid w:val="00952C74"/>
    <w:rsid w:val="00954ABC"/>
    <w:rsid w:val="00977B79"/>
    <w:rsid w:val="00990B82"/>
    <w:rsid w:val="00991773"/>
    <w:rsid w:val="009A3964"/>
    <w:rsid w:val="009C2A4E"/>
    <w:rsid w:val="009D26A3"/>
    <w:rsid w:val="009D676D"/>
    <w:rsid w:val="009F45D3"/>
    <w:rsid w:val="00A0214A"/>
    <w:rsid w:val="00A058E9"/>
    <w:rsid w:val="00A166F3"/>
    <w:rsid w:val="00A202DC"/>
    <w:rsid w:val="00A34F2C"/>
    <w:rsid w:val="00A42954"/>
    <w:rsid w:val="00A44935"/>
    <w:rsid w:val="00A5732E"/>
    <w:rsid w:val="00A66BF4"/>
    <w:rsid w:val="00A80B9E"/>
    <w:rsid w:val="00AA43C0"/>
    <w:rsid w:val="00AB2E48"/>
    <w:rsid w:val="00AB3666"/>
    <w:rsid w:val="00AC3CB7"/>
    <w:rsid w:val="00AC3F2F"/>
    <w:rsid w:val="00AF401A"/>
    <w:rsid w:val="00AF769D"/>
    <w:rsid w:val="00AF7BB8"/>
    <w:rsid w:val="00B05265"/>
    <w:rsid w:val="00B07D7F"/>
    <w:rsid w:val="00B54641"/>
    <w:rsid w:val="00B625F7"/>
    <w:rsid w:val="00B824D9"/>
    <w:rsid w:val="00B87F7B"/>
    <w:rsid w:val="00BA0E2D"/>
    <w:rsid w:val="00BA1D83"/>
    <w:rsid w:val="00BA72E3"/>
    <w:rsid w:val="00BB60EE"/>
    <w:rsid w:val="00C13EEB"/>
    <w:rsid w:val="00C14B75"/>
    <w:rsid w:val="00C90C1D"/>
    <w:rsid w:val="00C93727"/>
    <w:rsid w:val="00CA3F2E"/>
    <w:rsid w:val="00CA6420"/>
    <w:rsid w:val="00CC0D21"/>
    <w:rsid w:val="00CC2597"/>
    <w:rsid w:val="00CC5564"/>
    <w:rsid w:val="00CE09D2"/>
    <w:rsid w:val="00CF5E57"/>
    <w:rsid w:val="00D05B02"/>
    <w:rsid w:val="00D109F0"/>
    <w:rsid w:val="00D12540"/>
    <w:rsid w:val="00D16D67"/>
    <w:rsid w:val="00D27259"/>
    <w:rsid w:val="00D32380"/>
    <w:rsid w:val="00D66F91"/>
    <w:rsid w:val="00D83D5C"/>
    <w:rsid w:val="00D87B0B"/>
    <w:rsid w:val="00DB0BD5"/>
    <w:rsid w:val="00DD0A2C"/>
    <w:rsid w:val="00DD514F"/>
    <w:rsid w:val="00DD56E4"/>
    <w:rsid w:val="00DE0C49"/>
    <w:rsid w:val="00DE0EC2"/>
    <w:rsid w:val="00DE5328"/>
    <w:rsid w:val="00DE74BF"/>
    <w:rsid w:val="00DF3BF6"/>
    <w:rsid w:val="00DF5817"/>
    <w:rsid w:val="00E02206"/>
    <w:rsid w:val="00E26838"/>
    <w:rsid w:val="00E270F5"/>
    <w:rsid w:val="00E332FC"/>
    <w:rsid w:val="00E51943"/>
    <w:rsid w:val="00E57B2A"/>
    <w:rsid w:val="00E60DFA"/>
    <w:rsid w:val="00E66A87"/>
    <w:rsid w:val="00E6791A"/>
    <w:rsid w:val="00E71463"/>
    <w:rsid w:val="00E71CA3"/>
    <w:rsid w:val="00E767D2"/>
    <w:rsid w:val="00EB4603"/>
    <w:rsid w:val="00EB632F"/>
    <w:rsid w:val="00EC42CC"/>
    <w:rsid w:val="00ED2C40"/>
    <w:rsid w:val="00EE79BB"/>
    <w:rsid w:val="00EF579F"/>
    <w:rsid w:val="00F02579"/>
    <w:rsid w:val="00F06577"/>
    <w:rsid w:val="00F07C51"/>
    <w:rsid w:val="00F249F8"/>
    <w:rsid w:val="00F43792"/>
    <w:rsid w:val="00F62E17"/>
    <w:rsid w:val="00F64D93"/>
    <w:rsid w:val="00F660E2"/>
    <w:rsid w:val="00FA1AB9"/>
    <w:rsid w:val="00FD1870"/>
    <w:rsid w:val="00FE6FCC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A7944"/>
  <w15:chartTrackingRefBased/>
  <w15:docId w15:val="{B6447546-CC78-423A-90C1-3561B201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7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07D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07D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07D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07D7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07D7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D7F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D7F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D7F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D7F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0526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ody Text"/>
    <w:basedOn w:val="a"/>
    <w:rsid w:val="00B05265"/>
    <w:pPr>
      <w:ind w:right="3954"/>
      <w:jc w:val="both"/>
    </w:pPr>
    <w:rPr>
      <w:sz w:val="30"/>
      <w:szCs w:val="20"/>
    </w:rPr>
  </w:style>
  <w:style w:type="paragraph" w:styleId="21">
    <w:name w:val="Body Text 2"/>
    <w:basedOn w:val="a"/>
    <w:rsid w:val="00651E09"/>
    <w:pPr>
      <w:spacing w:after="120" w:line="480" w:lineRule="auto"/>
    </w:pPr>
  </w:style>
  <w:style w:type="paragraph" w:styleId="a5">
    <w:name w:val="Balloon Text"/>
    <w:basedOn w:val="a"/>
    <w:semiHidden/>
    <w:rsid w:val="00651E09"/>
    <w:rPr>
      <w:rFonts w:ascii="Tahoma" w:hAnsi="Tahoma" w:cs="Tahoma"/>
      <w:sz w:val="16"/>
      <w:szCs w:val="16"/>
    </w:rPr>
  </w:style>
  <w:style w:type="paragraph" w:customStyle="1" w:styleId="a6">
    <w:name w:val="Название"/>
    <w:basedOn w:val="a"/>
    <w:next w:val="a"/>
    <w:link w:val="a7"/>
    <w:uiPriority w:val="10"/>
    <w:qFormat/>
    <w:rsid w:val="00B07D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a8">
    <w:name w:val="Знак Знак Знак Знак"/>
    <w:basedOn w:val="a"/>
    <w:autoRedefine/>
    <w:rsid w:val="004C4BB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10">
    <w:name w:val="Заголовок 1 Знак"/>
    <w:link w:val="1"/>
    <w:uiPriority w:val="9"/>
    <w:rsid w:val="00B07D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07D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07D7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07D7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07D7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07D7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B07D7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B07D7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B07D7F"/>
    <w:rPr>
      <w:rFonts w:ascii="Cambria" w:eastAsia="Times New Roman" w:hAnsi="Cambria"/>
    </w:rPr>
  </w:style>
  <w:style w:type="character" w:customStyle="1" w:styleId="a7">
    <w:name w:val="Название Знак"/>
    <w:link w:val="a6"/>
    <w:uiPriority w:val="10"/>
    <w:rsid w:val="00B07D7F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07D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a">
    <w:name w:val="Подзаголовок Знак"/>
    <w:link w:val="a9"/>
    <w:uiPriority w:val="11"/>
    <w:rsid w:val="00B07D7F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B07D7F"/>
    <w:rPr>
      <w:b/>
      <w:bCs/>
    </w:rPr>
  </w:style>
  <w:style w:type="character" w:styleId="ac">
    <w:name w:val="Emphasis"/>
    <w:uiPriority w:val="20"/>
    <w:qFormat/>
    <w:rsid w:val="00B07D7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B07D7F"/>
    <w:rPr>
      <w:szCs w:val="32"/>
    </w:rPr>
  </w:style>
  <w:style w:type="paragraph" w:styleId="ae">
    <w:name w:val="List Paragraph"/>
    <w:basedOn w:val="a"/>
    <w:uiPriority w:val="34"/>
    <w:qFormat/>
    <w:rsid w:val="00B07D7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B07D7F"/>
    <w:rPr>
      <w:i/>
      <w:lang w:val="x-none" w:eastAsia="x-none"/>
    </w:rPr>
  </w:style>
  <w:style w:type="character" w:customStyle="1" w:styleId="23">
    <w:name w:val="Цитата 2 Знак"/>
    <w:link w:val="22"/>
    <w:uiPriority w:val="29"/>
    <w:rsid w:val="00B07D7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07D7F"/>
    <w:pPr>
      <w:ind w:left="720" w:right="720"/>
    </w:pPr>
    <w:rPr>
      <w:b/>
      <w:i/>
      <w:szCs w:val="20"/>
      <w:lang w:val="x-none" w:eastAsia="x-none"/>
    </w:rPr>
  </w:style>
  <w:style w:type="character" w:customStyle="1" w:styleId="af0">
    <w:name w:val="Выделенная цитата Знак"/>
    <w:link w:val="af"/>
    <w:uiPriority w:val="30"/>
    <w:rsid w:val="00B07D7F"/>
    <w:rPr>
      <w:b/>
      <w:i/>
      <w:sz w:val="24"/>
    </w:rPr>
  </w:style>
  <w:style w:type="character" w:styleId="af1">
    <w:name w:val="Subtle Emphasis"/>
    <w:uiPriority w:val="19"/>
    <w:qFormat/>
    <w:rsid w:val="00B07D7F"/>
    <w:rPr>
      <w:i/>
      <w:color w:val="5A5A5A"/>
    </w:rPr>
  </w:style>
  <w:style w:type="character" w:styleId="af2">
    <w:name w:val="Intense Emphasis"/>
    <w:uiPriority w:val="21"/>
    <w:qFormat/>
    <w:rsid w:val="00B07D7F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B07D7F"/>
    <w:rPr>
      <w:sz w:val="24"/>
      <w:szCs w:val="24"/>
      <w:u w:val="single"/>
    </w:rPr>
  </w:style>
  <w:style w:type="character" w:styleId="af4">
    <w:name w:val="Intense Reference"/>
    <w:uiPriority w:val="32"/>
    <w:qFormat/>
    <w:rsid w:val="00B07D7F"/>
    <w:rPr>
      <w:b/>
      <w:sz w:val="24"/>
      <w:u w:val="single"/>
    </w:rPr>
  </w:style>
  <w:style w:type="character" w:styleId="af5">
    <w:name w:val="Book Title"/>
    <w:uiPriority w:val="33"/>
    <w:qFormat/>
    <w:rsid w:val="00B07D7F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07D7F"/>
    <w:pPr>
      <w:outlineLvl w:val="9"/>
    </w:pPr>
  </w:style>
  <w:style w:type="paragraph" w:styleId="af7">
    <w:name w:val="Normal (Web)"/>
    <w:basedOn w:val="a"/>
    <w:uiPriority w:val="99"/>
    <w:unhideWhenUsed/>
    <w:rsid w:val="0002589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ppend">
    <w:name w:val="append"/>
    <w:basedOn w:val="a"/>
    <w:rsid w:val="00213BA3"/>
    <w:rPr>
      <w:rFonts w:ascii="Times New Roman" w:hAnsi="Times New Roman"/>
      <w:sz w:val="22"/>
      <w:szCs w:val="22"/>
    </w:rPr>
  </w:style>
  <w:style w:type="paragraph" w:customStyle="1" w:styleId="append1">
    <w:name w:val="append1"/>
    <w:basedOn w:val="a"/>
    <w:rsid w:val="00213BA3"/>
    <w:pPr>
      <w:spacing w:after="28"/>
    </w:pPr>
    <w:rPr>
      <w:rFonts w:ascii="Times New Roman" w:hAnsi="Times New Roman"/>
      <w:sz w:val="22"/>
      <w:szCs w:val="22"/>
    </w:rPr>
  </w:style>
  <w:style w:type="table" w:styleId="af8">
    <w:name w:val="Table Grid"/>
    <w:basedOn w:val="a1"/>
    <w:uiPriority w:val="59"/>
    <w:rsid w:val="00213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ewncpi">
    <w:name w:val="newncpi"/>
    <w:basedOn w:val="a"/>
    <w:rsid w:val="00251BA7"/>
    <w:pPr>
      <w:ind w:firstLine="567"/>
      <w:jc w:val="both"/>
    </w:pPr>
    <w:rPr>
      <w:rFonts w:ascii="Times New Roman" w:hAnsi="Times New Roman"/>
    </w:rPr>
  </w:style>
  <w:style w:type="paragraph" w:customStyle="1" w:styleId="table10">
    <w:name w:val="table10"/>
    <w:basedOn w:val="a"/>
    <w:uiPriority w:val="99"/>
    <w:rsid w:val="00251BA7"/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251BA7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point">
    <w:name w:val="point"/>
    <w:basedOn w:val="a"/>
    <w:uiPriority w:val="99"/>
    <w:rsid w:val="00251BA7"/>
    <w:pPr>
      <w:ind w:firstLine="567"/>
      <w:jc w:val="both"/>
    </w:pPr>
    <w:rPr>
      <w:rFonts w:ascii="Times New Roman" w:hAnsi="Times New Roman"/>
    </w:rPr>
  </w:style>
  <w:style w:type="paragraph" w:customStyle="1" w:styleId="cap1">
    <w:name w:val="cap1"/>
    <w:basedOn w:val="a"/>
    <w:rsid w:val="00251BA7"/>
    <w:rPr>
      <w:rFonts w:ascii="Times New Roman" w:hAnsi="Times New Roman"/>
      <w:sz w:val="22"/>
      <w:szCs w:val="22"/>
    </w:rPr>
  </w:style>
  <w:style w:type="paragraph" w:styleId="af9">
    <w:name w:val="header"/>
    <w:basedOn w:val="a"/>
    <w:link w:val="afa"/>
    <w:uiPriority w:val="99"/>
    <w:rsid w:val="000306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rsid w:val="000306F0"/>
    <w:rPr>
      <w:sz w:val="24"/>
      <w:szCs w:val="24"/>
    </w:rPr>
  </w:style>
  <w:style w:type="paragraph" w:styleId="afb">
    <w:name w:val="footer"/>
    <w:basedOn w:val="a"/>
    <w:link w:val="afc"/>
    <w:rsid w:val="000306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Нижний колонтитул Знак"/>
    <w:link w:val="afb"/>
    <w:rsid w:val="000306F0"/>
    <w:rPr>
      <w:sz w:val="24"/>
      <w:szCs w:val="24"/>
    </w:rPr>
  </w:style>
  <w:style w:type="paragraph" w:styleId="31">
    <w:name w:val="Body Text 3"/>
    <w:basedOn w:val="a"/>
    <w:link w:val="32"/>
    <w:rsid w:val="003D4E83"/>
    <w:pPr>
      <w:jc w:val="both"/>
    </w:pPr>
    <w:rPr>
      <w:rFonts w:ascii="Times New Roman" w:hAnsi="Times New Roman"/>
      <w:sz w:val="32"/>
      <w:lang w:val="x-none" w:eastAsia="x-none"/>
    </w:rPr>
  </w:style>
  <w:style w:type="character" w:customStyle="1" w:styleId="32">
    <w:name w:val="Основной текст 3 Знак"/>
    <w:link w:val="31"/>
    <w:rsid w:val="003D4E83"/>
    <w:rPr>
      <w:rFonts w:ascii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7F77-0D24-4BF0-93F7-D237F6AA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МАГІЛЁЎСКI  АБЛАСНЫ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МАГІЛЁЎСКI  АБЛАСНЫ</dc:title>
  <dc:subject/>
  <dc:creator>KLS</dc:creator>
  <cp:keywords/>
  <cp:lastModifiedBy>Кулевцова Галина Михайловна</cp:lastModifiedBy>
  <cp:revision>3</cp:revision>
  <cp:lastPrinted>2022-12-28T11:02:00Z</cp:lastPrinted>
  <dcterms:created xsi:type="dcterms:W3CDTF">2023-01-03T08:57:00Z</dcterms:created>
  <dcterms:modified xsi:type="dcterms:W3CDTF">2023-01-05T06:47:00Z</dcterms:modified>
</cp:coreProperties>
</file>