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4838" w:rsidRPr="006764E2" w:rsidRDefault="006764E2" w:rsidP="00174F38">
      <w:pPr>
        <w:shd w:val="clear" w:color="auto" w:fill="FFFFFF"/>
        <w:spacing w:after="0" w:line="420" w:lineRule="atLeast"/>
        <w:ind w:right="-284"/>
        <w:outlineLvl w:val="1"/>
        <w:rPr>
          <w:rFonts w:eastAsia="Times New Roman" w:cs="Times New Roman"/>
          <w:b/>
          <w:noProof/>
          <w:color w:val="333333"/>
          <w:sz w:val="44"/>
          <w:szCs w:val="44"/>
        </w:rPr>
      </w:pPr>
      <w:r w:rsidRPr="006764E2">
        <w:rPr>
          <w:rFonts w:eastAsia="Times New Roman" w:cs="Times New Roman"/>
          <w:b/>
          <w:noProof/>
          <w:color w:val="333333"/>
          <w:sz w:val="44"/>
          <w:szCs w:val="44"/>
        </w:rPr>
        <w:t>Туристическая б</w:t>
      </w:r>
      <w:r w:rsidR="00272F5D" w:rsidRPr="006764E2">
        <w:rPr>
          <w:rFonts w:eastAsia="Times New Roman" w:cs="Times New Roman"/>
          <w:b/>
          <w:noProof/>
          <w:color w:val="333333"/>
          <w:sz w:val="44"/>
          <w:szCs w:val="44"/>
        </w:rPr>
        <w:t>аза отдыха «Лесная сказка»</w:t>
      </w:r>
    </w:p>
    <w:p w:rsidR="00174F38" w:rsidRDefault="00174F38" w:rsidP="00174F38">
      <w:pPr>
        <w:shd w:val="clear" w:color="auto" w:fill="FFFFFF"/>
        <w:spacing w:after="150" w:line="315" w:lineRule="atLeast"/>
        <w:ind w:firstLine="709"/>
        <w:jc w:val="both"/>
        <w:rPr>
          <w:rFonts w:eastAsia="Times New Roman" w:cs="Times New Roman"/>
          <w:color w:val="000000" w:themeColor="text1"/>
          <w:sz w:val="30"/>
          <w:szCs w:val="30"/>
        </w:rPr>
      </w:pPr>
    </w:p>
    <w:p w:rsidR="00174F38" w:rsidRPr="00E14838" w:rsidRDefault="00174F38" w:rsidP="00174F38">
      <w:pPr>
        <w:shd w:val="clear" w:color="auto" w:fill="FFFFFF"/>
        <w:spacing w:after="150" w:line="315" w:lineRule="atLeast"/>
        <w:ind w:firstLine="709"/>
        <w:jc w:val="both"/>
        <w:rPr>
          <w:rFonts w:eastAsia="Times New Roman" w:cs="Times New Roman"/>
          <w:color w:val="000000" w:themeColor="text1"/>
          <w:sz w:val="30"/>
          <w:szCs w:val="30"/>
        </w:rPr>
      </w:pPr>
      <w:r w:rsidRPr="00E14838">
        <w:rPr>
          <w:rFonts w:eastAsia="Times New Roman" w:cs="Times New Roman"/>
          <w:color w:val="000000" w:themeColor="text1"/>
          <w:sz w:val="30"/>
          <w:szCs w:val="30"/>
        </w:rPr>
        <w:t>Здесь, вдали от городского шума и ежедневных стрессов,  вы можете стать ближе к природе и получить заряд энергии. Безупречный порядок, обилие света, комфортная мебель, интересные детали интерьера создадут атмосферу уюта и душевности. На базе отдыха  вы можете отпраздновать знаковые события, отметить праздники и просто отдохнуть с семьей.</w:t>
      </w:r>
    </w:p>
    <w:p w:rsidR="00174F38" w:rsidRDefault="00174F38" w:rsidP="00174F38">
      <w:pPr>
        <w:shd w:val="clear" w:color="auto" w:fill="FFFFFF"/>
        <w:spacing w:after="0" w:line="420" w:lineRule="atLeast"/>
        <w:ind w:left="-1134" w:right="-284"/>
        <w:outlineLvl w:val="1"/>
        <w:rPr>
          <w:rFonts w:eastAsia="Times New Roman" w:cs="Times New Roman"/>
          <w:color w:val="000000" w:themeColor="text1"/>
          <w:sz w:val="30"/>
          <w:szCs w:val="30"/>
        </w:rPr>
      </w:pPr>
    </w:p>
    <w:p w:rsidR="00174F38" w:rsidRPr="00E14838" w:rsidRDefault="00174F38" w:rsidP="00174F38">
      <w:pPr>
        <w:shd w:val="clear" w:color="auto" w:fill="FFFFFF"/>
        <w:spacing w:after="150" w:line="315" w:lineRule="atLeast"/>
        <w:jc w:val="both"/>
        <w:rPr>
          <w:rFonts w:eastAsia="Times New Roman" w:cs="Times New Roman"/>
          <w:color w:val="000000" w:themeColor="text1"/>
          <w:sz w:val="30"/>
          <w:szCs w:val="30"/>
        </w:rPr>
      </w:pPr>
      <w:r w:rsidRPr="00E14838">
        <w:rPr>
          <w:rFonts w:eastAsia="Times New Roman" w:cs="Times New Roman"/>
          <w:color w:val="000000" w:themeColor="text1"/>
          <w:sz w:val="30"/>
          <w:szCs w:val="30"/>
        </w:rPr>
        <w:t>К вашим услугам:</w:t>
      </w:r>
    </w:p>
    <w:p w:rsidR="00174F38" w:rsidRPr="00E14838" w:rsidRDefault="00174F38" w:rsidP="00174F38">
      <w:pPr>
        <w:shd w:val="clear" w:color="auto" w:fill="FFFFFF"/>
        <w:spacing w:after="150" w:line="315" w:lineRule="atLeast"/>
        <w:jc w:val="both"/>
        <w:rPr>
          <w:rFonts w:eastAsia="Times New Roman" w:cs="Times New Roman"/>
          <w:color w:val="000000" w:themeColor="text1"/>
          <w:sz w:val="30"/>
          <w:szCs w:val="30"/>
        </w:rPr>
      </w:pPr>
      <w:r w:rsidRPr="00E14838">
        <w:rPr>
          <w:rFonts w:eastAsia="Times New Roman" w:cs="Times New Roman"/>
          <w:color w:val="000000" w:themeColor="text1"/>
          <w:sz w:val="30"/>
          <w:szCs w:val="30"/>
        </w:rPr>
        <w:t>– столовая с камином и спутниковым телевидением;</w:t>
      </w:r>
    </w:p>
    <w:p w:rsidR="00174F38" w:rsidRPr="00E14838" w:rsidRDefault="00174F38" w:rsidP="00174F38">
      <w:pPr>
        <w:shd w:val="clear" w:color="auto" w:fill="FFFFFF"/>
        <w:spacing w:after="150" w:line="315" w:lineRule="atLeast"/>
        <w:jc w:val="both"/>
        <w:rPr>
          <w:rFonts w:eastAsia="Times New Roman" w:cs="Times New Roman"/>
          <w:color w:val="000000" w:themeColor="text1"/>
          <w:sz w:val="30"/>
          <w:szCs w:val="30"/>
        </w:rPr>
      </w:pPr>
      <w:r w:rsidRPr="00E14838">
        <w:rPr>
          <w:rFonts w:eastAsia="Times New Roman" w:cs="Times New Roman"/>
          <w:color w:val="000000" w:themeColor="text1"/>
          <w:sz w:val="30"/>
          <w:szCs w:val="30"/>
        </w:rPr>
        <w:t>– кухня, оборудованная всем необходимым;</w:t>
      </w:r>
    </w:p>
    <w:p w:rsidR="00174F38" w:rsidRPr="00E14838" w:rsidRDefault="00174F38" w:rsidP="00174F38">
      <w:pPr>
        <w:shd w:val="clear" w:color="auto" w:fill="FFFFFF"/>
        <w:spacing w:after="150" w:line="315" w:lineRule="atLeast"/>
        <w:jc w:val="both"/>
        <w:rPr>
          <w:rFonts w:eastAsia="Times New Roman" w:cs="Times New Roman"/>
          <w:color w:val="000000" w:themeColor="text1"/>
          <w:sz w:val="30"/>
          <w:szCs w:val="30"/>
        </w:rPr>
      </w:pPr>
      <w:r w:rsidRPr="00E14838">
        <w:rPr>
          <w:rFonts w:eastAsia="Times New Roman" w:cs="Times New Roman"/>
          <w:color w:val="000000" w:themeColor="text1"/>
          <w:sz w:val="30"/>
          <w:szCs w:val="30"/>
        </w:rPr>
        <w:t>– три спальных комнаты;</w:t>
      </w:r>
    </w:p>
    <w:p w:rsidR="00174F38" w:rsidRPr="00E14838" w:rsidRDefault="00174F38" w:rsidP="00174F38">
      <w:pPr>
        <w:shd w:val="clear" w:color="auto" w:fill="FFFFFF"/>
        <w:spacing w:after="150" w:line="315" w:lineRule="atLeast"/>
        <w:jc w:val="both"/>
        <w:rPr>
          <w:rFonts w:eastAsia="Times New Roman" w:cs="Times New Roman"/>
          <w:color w:val="000000" w:themeColor="text1"/>
          <w:sz w:val="30"/>
          <w:szCs w:val="30"/>
        </w:rPr>
      </w:pPr>
      <w:r w:rsidRPr="00E14838">
        <w:rPr>
          <w:rFonts w:eastAsia="Times New Roman" w:cs="Times New Roman"/>
          <w:color w:val="000000" w:themeColor="text1"/>
          <w:sz w:val="30"/>
          <w:szCs w:val="30"/>
        </w:rPr>
        <w:t>– баня;</w:t>
      </w:r>
    </w:p>
    <w:p w:rsidR="00174F38" w:rsidRPr="00E14838" w:rsidRDefault="00174F38" w:rsidP="00174F38">
      <w:pPr>
        <w:shd w:val="clear" w:color="auto" w:fill="FFFFFF"/>
        <w:spacing w:after="150" w:line="315" w:lineRule="atLeast"/>
        <w:jc w:val="both"/>
        <w:rPr>
          <w:rFonts w:eastAsia="Times New Roman" w:cs="Times New Roman"/>
          <w:color w:val="000000" w:themeColor="text1"/>
          <w:sz w:val="30"/>
          <w:szCs w:val="30"/>
        </w:rPr>
      </w:pPr>
      <w:r w:rsidRPr="00E14838">
        <w:rPr>
          <w:rFonts w:eastAsia="Times New Roman" w:cs="Times New Roman"/>
          <w:color w:val="000000" w:themeColor="text1"/>
          <w:sz w:val="30"/>
          <w:szCs w:val="30"/>
        </w:rPr>
        <w:t>– летняя кухня;</w:t>
      </w:r>
    </w:p>
    <w:p w:rsidR="00174F38" w:rsidRPr="00E14838" w:rsidRDefault="00174F38" w:rsidP="00174F38">
      <w:pPr>
        <w:shd w:val="clear" w:color="auto" w:fill="FFFFFF"/>
        <w:spacing w:after="150" w:line="315" w:lineRule="atLeast"/>
        <w:jc w:val="both"/>
        <w:rPr>
          <w:rFonts w:eastAsia="Times New Roman" w:cs="Times New Roman"/>
          <w:color w:val="000000" w:themeColor="text1"/>
          <w:sz w:val="30"/>
          <w:szCs w:val="30"/>
        </w:rPr>
      </w:pPr>
      <w:r w:rsidRPr="00E14838">
        <w:rPr>
          <w:rFonts w:eastAsia="Times New Roman" w:cs="Times New Roman"/>
          <w:color w:val="000000" w:themeColor="text1"/>
          <w:sz w:val="30"/>
          <w:szCs w:val="30"/>
        </w:rPr>
        <w:t>– беседки;</w:t>
      </w:r>
    </w:p>
    <w:p w:rsidR="00174F38" w:rsidRPr="00E14838" w:rsidRDefault="00174F38" w:rsidP="00174F38">
      <w:pPr>
        <w:shd w:val="clear" w:color="auto" w:fill="FFFFFF"/>
        <w:spacing w:after="150" w:line="315" w:lineRule="atLeast"/>
        <w:jc w:val="both"/>
        <w:rPr>
          <w:rFonts w:eastAsia="Times New Roman" w:cs="Times New Roman"/>
          <w:color w:val="000000" w:themeColor="text1"/>
          <w:sz w:val="30"/>
          <w:szCs w:val="30"/>
        </w:rPr>
      </w:pPr>
      <w:r w:rsidRPr="00E14838">
        <w:rPr>
          <w:rFonts w:eastAsia="Times New Roman" w:cs="Times New Roman"/>
          <w:color w:val="000000" w:themeColor="text1"/>
          <w:sz w:val="30"/>
          <w:szCs w:val="30"/>
        </w:rPr>
        <w:t>– мангал;</w:t>
      </w:r>
    </w:p>
    <w:p w:rsidR="00174F38" w:rsidRPr="00E14838" w:rsidRDefault="00174F38" w:rsidP="00174F38">
      <w:pPr>
        <w:shd w:val="clear" w:color="auto" w:fill="FFFFFF"/>
        <w:spacing w:after="150" w:line="315" w:lineRule="atLeast"/>
        <w:jc w:val="both"/>
        <w:rPr>
          <w:rFonts w:eastAsia="Times New Roman" w:cs="Times New Roman"/>
          <w:color w:val="000000" w:themeColor="text1"/>
          <w:sz w:val="30"/>
          <w:szCs w:val="30"/>
        </w:rPr>
      </w:pPr>
      <w:r w:rsidRPr="00E14838">
        <w:rPr>
          <w:rFonts w:eastAsia="Times New Roman" w:cs="Times New Roman"/>
          <w:color w:val="000000" w:themeColor="text1"/>
          <w:sz w:val="30"/>
          <w:szCs w:val="30"/>
        </w:rPr>
        <w:t>– детская площадка;</w:t>
      </w:r>
    </w:p>
    <w:p w:rsidR="00174F38" w:rsidRPr="00E14838" w:rsidRDefault="00174F38" w:rsidP="00174F38">
      <w:pPr>
        <w:shd w:val="clear" w:color="auto" w:fill="FFFFFF"/>
        <w:spacing w:after="150" w:line="315" w:lineRule="atLeast"/>
        <w:jc w:val="both"/>
        <w:rPr>
          <w:rFonts w:eastAsia="Times New Roman" w:cs="Times New Roman"/>
          <w:color w:val="000000" w:themeColor="text1"/>
          <w:sz w:val="30"/>
          <w:szCs w:val="30"/>
        </w:rPr>
      </w:pPr>
      <w:r w:rsidRPr="00E14838">
        <w:rPr>
          <w:rFonts w:eastAsia="Times New Roman" w:cs="Times New Roman"/>
          <w:color w:val="000000" w:themeColor="text1"/>
          <w:sz w:val="30"/>
          <w:szCs w:val="30"/>
        </w:rPr>
        <w:t>– парковка.</w:t>
      </w:r>
    </w:p>
    <w:p w:rsidR="00174F38" w:rsidRPr="00E14838" w:rsidRDefault="00174F38" w:rsidP="00174F38">
      <w:pPr>
        <w:shd w:val="clear" w:color="auto" w:fill="FFFFFF"/>
        <w:spacing w:after="150" w:line="315" w:lineRule="atLeast"/>
        <w:jc w:val="both"/>
        <w:rPr>
          <w:rFonts w:eastAsia="Times New Roman" w:cs="Times New Roman"/>
          <w:color w:val="000000" w:themeColor="text1"/>
          <w:sz w:val="30"/>
          <w:szCs w:val="30"/>
        </w:rPr>
      </w:pPr>
      <w:r w:rsidRPr="00E14838">
        <w:rPr>
          <w:rFonts w:eastAsia="Times New Roman" w:cs="Times New Roman"/>
          <w:color w:val="000000" w:themeColor="text1"/>
          <w:sz w:val="30"/>
          <w:szCs w:val="30"/>
        </w:rPr>
        <w:t>По всем интересующим Вас вопросам обращаться по телефону:</w:t>
      </w:r>
    </w:p>
    <w:p w:rsidR="00174F38" w:rsidRPr="00E14838" w:rsidRDefault="00174F38" w:rsidP="00174F38">
      <w:pPr>
        <w:shd w:val="clear" w:color="auto" w:fill="FFFFFF"/>
        <w:spacing w:after="150" w:line="315" w:lineRule="atLeast"/>
        <w:jc w:val="both"/>
        <w:rPr>
          <w:rFonts w:eastAsia="Times New Roman" w:cs="Times New Roman"/>
          <w:color w:val="000000" w:themeColor="text1"/>
          <w:sz w:val="30"/>
          <w:szCs w:val="30"/>
        </w:rPr>
      </w:pPr>
      <w:r w:rsidRPr="00E14838">
        <w:rPr>
          <w:rFonts w:eastAsia="Times New Roman" w:cs="Times New Roman"/>
          <w:color w:val="000000" w:themeColor="text1"/>
          <w:sz w:val="30"/>
          <w:szCs w:val="30"/>
        </w:rPr>
        <w:t>8 (0225) 76-09-13 </w:t>
      </w:r>
    </w:p>
    <w:p w:rsidR="00174F38" w:rsidRPr="00E14838" w:rsidRDefault="00174F38" w:rsidP="00174F38">
      <w:pPr>
        <w:shd w:val="clear" w:color="auto" w:fill="FFFFFF"/>
        <w:spacing w:after="150" w:line="315" w:lineRule="atLeast"/>
        <w:jc w:val="both"/>
        <w:rPr>
          <w:rFonts w:eastAsia="Times New Roman" w:cs="Times New Roman"/>
          <w:color w:val="000000" w:themeColor="text1"/>
          <w:sz w:val="30"/>
          <w:szCs w:val="30"/>
        </w:rPr>
      </w:pPr>
      <w:r w:rsidRPr="00E14838">
        <w:rPr>
          <w:rFonts w:eastAsia="Times New Roman" w:cs="Times New Roman"/>
          <w:color w:val="000000" w:themeColor="text1"/>
          <w:sz w:val="30"/>
          <w:szCs w:val="30"/>
        </w:rPr>
        <w:t>+ 37529 177-90-06 – Шубенок София Владимировна.</w:t>
      </w:r>
    </w:p>
    <w:p w:rsidR="00174F38" w:rsidRPr="00E14838" w:rsidRDefault="00174F38" w:rsidP="00174F38">
      <w:pPr>
        <w:rPr>
          <w:rFonts w:cs="Times New Roman"/>
          <w:color w:val="000000" w:themeColor="text1"/>
          <w:sz w:val="30"/>
          <w:szCs w:val="30"/>
        </w:rPr>
      </w:pPr>
      <w:bookmarkStart w:id="0" w:name="_GoBack"/>
      <w:bookmarkEnd w:id="0"/>
    </w:p>
    <w:p w:rsidR="00174F38" w:rsidRPr="00272F5D" w:rsidRDefault="00174F38" w:rsidP="00272F5D">
      <w:pPr>
        <w:shd w:val="clear" w:color="auto" w:fill="FFFFFF"/>
        <w:spacing w:after="0" w:line="420" w:lineRule="atLeast"/>
        <w:ind w:left="-1134" w:right="-284"/>
        <w:outlineLvl w:val="1"/>
        <w:rPr>
          <w:rFonts w:eastAsia="Times New Roman" w:cs="Times New Roman"/>
          <w:noProof/>
          <w:color w:val="333333"/>
          <w:sz w:val="44"/>
          <w:szCs w:val="44"/>
        </w:rPr>
      </w:pPr>
    </w:p>
    <w:p w:rsidR="00E14838" w:rsidRDefault="00272F5D" w:rsidP="00272F5D">
      <w:pPr>
        <w:shd w:val="clear" w:color="auto" w:fill="FFFFFF"/>
        <w:spacing w:after="0" w:line="420" w:lineRule="atLeast"/>
        <w:ind w:left="-1134" w:right="-284"/>
        <w:outlineLvl w:val="1"/>
        <w:rPr>
          <w:rFonts w:eastAsia="Times New Roman" w:cs="Times New Roman"/>
          <w:color w:val="000000" w:themeColor="text1"/>
          <w:sz w:val="30"/>
          <w:szCs w:val="30"/>
        </w:rPr>
      </w:pPr>
      <w:r>
        <w:rPr>
          <w:rFonts w:ascii="Arial" w:eastAsia="Times New Roman" w:hAnsi="Arial" w:cs="Arial"/>
          <w:noProof/>
          <w:color w:val="333333"/>
          <w:sz w:val="36"/>
          <w:szCs w:val="36"/>
        </w:rPr>
        <w:lastRenderedPageBreak/>
        <w:drawing>
          <wp:inline distT="0" distB="0" distL="0" distR="0">
            <wp:extent cx="6892925" cy="4600091"/>
            <wp:effectExtent l="19050" t="0" r="3175" b="0"/>
            <wp:docPr id="3" name="Рисунок 1" descr="G:\Белянов резервная\Туризм\Объекты туризма Кировского района\агроэкоусадьбы\лесная сказка\domik-ohotnik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Белянов резервная\Туризм\Объекты туризма Кировского района\агроэкоусадьбы\лесная сказка\domik-ohotnika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2925" cy="4600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333333"/>
          <w:sz w:val="36"/>
          <w:szCs w:val="36"/>
        </w:rPr>
        <w:drawing>
          <wp:inline distT="0" distB="0" distL="0" distR="0">
            <wp:extent cx="6879358" cy="4533900"/>
            <wp:effectExtent l="19050" t="0" r="0" b="0"/>
            <wp:docPr id="5" name="Рисунок 3" descr="G:\Белянов резервная\Туризм\Объекты туризма Кировского района\агроэкоусадьбы\лесная сказка\domik-ohotnika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Белянов резервная\Туризм\Объекты туризма Кировского района\агроэкоусадьбы\лесная сказка\domik-ohotnika-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9358" cy="453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333333"/>
          <w:sz w:val="36"/>
          <w:szCs w:val="36"/>
        </w:rPr>
        <w:lastRenderedPageBreak/>
        <w:drawing>
          <wp:inline distT="0" distB="0" distL="0" distR="0">
            <wp:extent cx="6919971" cy="4714875"/>
            <wp:effectExtent l="19050" t="0" r="0" b="0"/>
            <wp:docPr id="6" name="Рисунок 4" descr="G:\Белянов резервная\Туризм\Объекты туризма Кировского района\агроэкоусадьбы\лесная сказка\domik-ohotnika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Белянов резервная\Туризм\Объекты туризма Кировского района\агроэкоусадьбы\лесная сказка\domik-ohotnika-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2272" cy="4716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333333"/>
          <w:sz w:val="36"/>
          <w:szCs w:val="36"/>
        </w:rPr>
        <w:drawing>
          <wp:inline distT="0" distB="0" distL="0" distR="0">
            <wp:extent cx="6908163" cy="4591050"/>
            <wp:effectExtent l="19050" t="0" r="6987" b="0"/>
            <wp:docPr id="7" name="Рисунок 5" descr="G:\Белянов резервная\Туризм\Объекты туризма Кировского района\агроэкоусадьбы\лесная сказка\domik-ohotnika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Белянов резервная\Туризм\Объекты туризма Кировского района\агроэкоусадьбы\лесная сказка\domik-ohotnika-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8163" cy="459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333333"/>
          <w:sz w:val="36"/>
          <w:szCs w:val="36"/>
        </w:rPr>
        <w:lastRenderedPageBreak/>
        <w:drawing>
          <wp:inline distT="0" distB="0" distL="0" distR="0">
            <wp:extent cx="6905333" cy="4705350"/>
            <wp:effectExtent l="19050" t="0" r="0" b="0"/>
            <wp:docPr id="8" name="Рисунок 6" descr="G:\Белянов резервная\Туризм\Объекты туризма Кировского района\агроэкоусадьбы\лесная сказка\domik-ohotnika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Белянов резервная\Туризм\Объекты туризма Кировского района\агроэкоусадьбы\лесная сказка\domik-ohotnika-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333" cy="470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333333"/>
          <w:sz w:val="36"/>
          <w:szCs w:val="36"/>
        </w:rPr>
        <w:drawing>
          <wp:inline distT="0" distB="0" distL="0" distR="0">
            <wp:extent cx="6908852" cy="4610100"/>
            <wp:effectExtent l="19050" t="0" r="6298" b="0"/>
            <wp:docPr id="9" name="Рисунок 7" descr="G:\Белянов резервная\Туризм\Объекты туризма Кировского района\агроэкоусадьбы\лесная сказка\domik-ohotnika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Белянов резервная\Туризм\Объекты туризма Кировского района\агроэкоусадьбы\лесная сказка\domik-ohotnika-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8852" cy="461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838" w:rsidRDefault="00E14838" w:rsidP="00272F5D">
      <w:pPr>
        <w:shd w:val="clear" w:color="auto" w:fill="FFFFFF"/>
        <w:spacing w:after="0" w:line="420" w:lineRule="atLeast"/>
        <w:ind w:left="-1134" w:right="-284"/>
        <w:outlineLvl w:val="1"/>
        <w:rPr>
          <w:rFonts w:eastAsia="Times New Roman" w:cs="Times New Roman"/>
          <w:color w:val="000000" w:themeColor="text1"/>
          <w:sz w:val="30"/>
          <w:szCs w:val="30"/>
        </w:rPr>
      </w:pPr>
    </w:p>
    <w:p w:rsidR="00E14838" w:rsidRDefault="00272F5D" w:rsidP="00272F5D">
      <w:pPr>
        <w:shd w:val="clear" w:color="auto" w:fill="FFFFFF"/>
        <w:spacing w:after="0" w:line="420" w:lineRule="atLeast"/>
        <w:ind w:left="-1134" w:right="-284"/>
        <w:outlineLvl w:val="1"/>
        <w:rPr>
          <w:rFonts w:eastAsia="Times New Roman" w:cs="Times New Roman"/>
          <w:color w:val="000000" w:themeColor="text1"/>
          <w:sz w:val="30"/>
          <w:szCs w:val="30"/>
        </w:rPr>
      </w:pPr>
      <w:r>
        <w:rPr>
          <w:rFonts w:ascii="Arial" w:eastAsia="Times New Roman" w:hAnsi="Arial" w:cs="Arial"/>
          <w:noProof/>
          <w:color w:val="333333"/>
          <w:sz w:val="36"/>
          <w:szCs w:val="36"/>
        </w:rPr>
        <w:lastRenderedPageBreak/>
        <w:drawing>
          <wp:inline distT="0" distB="0" distL="0" distR="0">
            <wp:extent cx="6884467" cy="4705350"/>
            <wp:effectExtent l="19050" t="0" r="0" b="0"/>
            <wp:docPr id="10" name="Рисунок 8" descr="G:\Белянов резервная\Туризм\Объекты туризма Кировского района\агроэкоусадьбы\лесная сказка\domik-ohotnika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Белянов резервная\Туризм\Объекты туризма Кировского района\агроэкоусадьбы\лесная сказка\domik-ohotnika-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7678" cy="4707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333333"/>
          <w:sz w:val="36"/>
          <w:szCs w:val="36"/>
        </w:rPr>
        <w:drawing>
          <wp:inline distT="0" distB="0" distL="0" distR="0">
            <wp:extent cx="6908162" cy="4648200"/>
            <wp:effectExtent l="19050" t="0" r="6988" b="0"/>
            <wp:docPr id="11" name="Рисунок 9" descr="G:\Белянов резервная\Туризм\Объекты туризма Кировского района\агроэкоусадьбы\лесная сказка\domik-ohotnika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Белянов резервная\Туризм\Объекты туризма Кировского района\агроэкоусадьбы\лесная сказка\domik-ohotnika-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8162" cy="464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333333"/>
          <w:sz w:val="36"/>
          <w:szCs w:val="36"/>
        </w:rPr>
        <w:lastRenderedPageBreak/>
        <w:drawing>
          <wp:inline distT="0" distB="0" distL="0" distR="0">
            <wp:extent cx="6868514" cy="4705350"/>
            <wp:effectExtent l="19050" t="0" r="8536" b="0"/>
            <wp:docPr id="12" name="Рисунок 10" descr="G:\Белянов резервная\Туризм\Объекты туризма Кировского района\агроэкоусадьбы\лесная сказка\domik-ohotnika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Белянов резервная\Туризм\Объекты туризма Кировского района\агроэкоусадьбы\лесная сказка\domik-ohotnika-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8514" cy="470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333333"/>
          <w:sz w:val="36"/>
          <w:szCs w:val="36"/>
        </w:rPr>
        <w:drawing>
          <wp:inline distT="0" distB="0" distL="0" distR="0">
            <wp:extent cx="6865732" cy="4600575"/>
            <wp:effectExtent l="19050" t="0" r="0" b="0"/>
            <wp:docPr id="13" name="Рисунок 11" descr="G:\Белянов резервная\Туризм\Объекты туризма Кировского района\агроэкоусадьбы\лесная сказка\domik-ohotnika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Белянов резервная\Туризм\Объекты туризма Кировского района\агроэкоусадьбы\лесная сказка\domik-ohotnika-1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8334" cy="4602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14838" w:rsidSect="00E14838">
      <w:pgSz w:w="11906" w:h="16838"/>
      <w:pgMar w:top="1134" w:right="566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711614"/>
    <w:multiLevelType w:val="multilevel"/>
    <w:tmpl w:val="6CEAE0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963B1"/>
    <w:rsid w:val="000963B1"/>
    <w:rsid w:val="0011764F"/>
    <w:rsid w:val="00174F38"/>
    <w:rsid w:val="001D5F1B"/>
    <w:rsid w:val="00272F5D"/>
    <w:rsid w:val="00384998"/>
    <w:rsid w:val="00453EB5"/>
    <w:rsid w:val="00613E66"/>
    <w:rsid w:val="006764E2"/>
    <w:rsid w:val="007B6190"/>
    <w:rsid w:val="008F42AC"/>
    <w:rsid w:val="00B16B8E"/>
    <w:rsid w:val="00B22413"/>
    <w:rsid w:val="00DF3CE2"/>
    <w:rsid w:val="00E148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613E66"/>
    <w:rPr>
      <w:rFonts w:ascii="Times New Roman" w:eastAsiaTheme="minorEastAsia" w:hAnsi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63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63B1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613E66"/>
    <w:rPr>
      <w:rFonts w:ascii="Times New Roman" w:eastAsiaTheme="minorEastAsia" w:hAnsi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63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63B1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505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4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385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80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547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6</Pages>
  <Words>109</Words>
  <Characters>623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Tokareva_SM</dc:creator>
  <cp:keywords/>
  <dc:description/>
  <cp:lastModifiedBy>USER</cp:lastModifiedBy>
  <cp:revision>4</cp:revision>
  <dcterms:created xsi:type="dcterms:W3CDTF">2020-05-27T11:01:00Z</dcterms:created>
  <dcterms:modified xsi:type="dcterms:W3CDTF">2021-02-22T17:12:00Z</dcterms:modified>
</cp:coreProperties>
</file>