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16E" w:rsidRPr="007C44E2" w:rsidRDefault="0073316E" w:rsidP="007C44E2">
      <w:pPr>
        <w:jc w:val="center"/>
        <w:rPr>
          <w:rFonts w:ascii="Times New Roman" w:hAnsi="Times New Roman" w:cs="Times New Roman"/>
          <w:b/>
          <w:sz w:val="40"/>
          <w:szCs w:val="40"/>
        </w:rPr>
      </w:pPr>
      <w:bookmarkStart w:id="0" w:name="bookmark3"/>
      <w:proofErr w:type="spellStart"/>
      <w:r w:rsidRPr="007C44E2">
        <w:rPr>
          <w:rFonts w:ascii="Times New Roman" w:hAnsi="Times New Roman" w:cs="Times New Roman"/>
          <w:b/>
          <w:sz w:val="40"/>
          <w:szCs w:val="40"/>
        </w:rPr>
        <w:t>Удзельні</w:t>
      </w:r>
      <w:proofErr w:type="gramStart"/>
      <w:r w:rsidRPr="007C44E2">
        <w:rPr>
          <w:rFonts w:ascii="Times New Roman" w:hAnsi="Times New Roman" w:cs="Times New Roman"/>
          <w:b/>
          <w:sz w:val="40"/>
          <w:szCs w:val="40"/>
        </w:rPr>
        <w:t>к</w:t>
      </w:r>
      <w:proofErr w:type="gramEnd"/>
      <w:r w:rsidRPr="007C44E2">
        <w:rPr>
          <w:rFonts w:ascii="Times New Roman" w:hAnsi="Times New Roman" w:cs="Times New Roman"/>
          <w:b/>
          <w:sz w:val="40"/>
          <w:szCs w:val="40"/>
        </w:rPr>
        <w:t>і</w:t>
      </w:r>
      <w:proofErr w:type="spellEnd"/>
      <w:r w:rsidRPr="007C44E2">
        <w:rPr>
          <w:rFonts w:ascii="Times New Roman" w:hAnsi="Times New Roman" w:cs="Times New Roman"/>
          <w:b/>
          <w:sz w:val="40"/>
          <w:szCs w:val="40"/>
        </w:rPr>
        <w:t xml:space="preserve"> Парада </w:t>
      </w:r>
      <w:proofErr w:type="spellStart"/>
      <w:r w:rsidRPr="007C44E2">
        <w:rPr>
          <w:rFonts w:ascii="Times New Roman" w:hAnsi="Times New Roman" w:cs="Times New Roman"/>
          <w:b/>
          <w:sz w:val="40"/>
          <w:szCs w:val="40"/>
        </w:rPr>
        <w:t>Перамогі</w:t>
      </w:r>
      <w:bookmarkEnd w:id="0"/>
      <w:proofErr w:type="spellEnd"/>
    </w:p>
    <w:p w:rsidR="007C44E2" w:rsidRDefault="00DC29D1" w:rsidP="007C44E2">
      <w:pPr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17780</wp:posOffset>
            </wp:positionH>
            <wp:positionV relativeFrom="paragraph">
              <wp:posOffset>375920</wp:posOffset>
            </wp:positionV>
            <wp:extent cx="1986280" cy="2755265"/>
            <wp:effectExtent l="19050" t="0" r="0" b="0"/>
            <wp:wrapTight wrapText="bothSides">
              <wp:wrapPolygon edited="0">
                <wp:start x="829" y="0"/>
                <wp:lineTo x="-207" y="1045"/>
                <wp:lineTo x="-207" y="19116"/>
                <wp:lineTo x="207" y="21505"/>
                <wp:lineTo x="829" y="21505"/>
                <wp:lineTo x="20509" y="21505"/>
                <wp:lineTo x="21130" y="21505"/>
                <wp:lineTo x="21545" y="20460"/>
                <wp:lineTo x="21545" y="1045"/>
                <wp:lineTo x="21130" y="149"/>
                <wp:lineTo x="20509" y="0"/>
                <wp:lineTo x="829" y="0"/>
              </wp:wrapPolygon>
            </wp:wrapTight>
            <wp:docPr id="4" name="Рисунок 1" descr="E:\документы\Мои полученные файл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r="5285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6280" cy="275526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C44E2">
        <w:rPr>
          <w:rStyle w:val="21"/>
          <w:rFonts w:eastAsiaTheme="minorHAnsi"/>
          <w:sz w:val="30"/>
          <w:szCs w:val="30"/>
        </w:rPr>
        <w:t>АСТРОЎСКІ Аляксей Сцяпанавіч</w:t>
      </w:r>
    </w:p>
    <w:p w:rsidR="0073316E" w:rsidRPr="007C44E2" w:rsidRDefault="0073316E" w:rsidP="00DC29D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44E2">
        <w:rPr>
          <w:rFonts w:ascii="Times New Roman" w:hAnsi="Times New Roman" w:cs="Times New Roman"/>
          <w:sz w:val="30"/>
          <w:szCs w:val="30"/>
          <w:lang w:val="be-BY"/>
        </w:rPr>
        <w:t>Нара</w:t>
      </w:r>
      <w:r w:rsidR="007C44E2">
        <w:rPr>
          <w:rFonts w:ascii="Times New Roman" w:hAnsi="Times New Roman" w:cs="Times New Roman"/>
          <w:sz w:val="30"/>
          <w:szCs w:val="30"/>
          <w:lang w:val="be-BY"/>
        </w:rPr>
        <w:t>дзіўся ў 1919 г. у в.</w:t>
      </w:r>
      <w:r w:rsidR="007C44E2" w:rsidRPr="007C44E2">
        <w:rPr>
          <w:rFonts w:ascii="Times New Roman" w:hAnsi="Times New Roman" w:cs="Times New Roman"/>
          <w:sz w:val="30"/>
          <w:szCs w:val="30"/>
          <w:lang w:val="be-BY"/>
        </w:rPr>
        <w:t>Ігнацоўка Кіраўскага раёна.</w:t>
      </w:r>
      <w:r w:rsidR="007C44E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7C44E2" w:rsidRPr="007C44E2">
        <w:rPr>
          <w:rFonts w:ascii="Times New Roman" w:hAnsi="Times New Roman" w:cs="Times New Roman"/>
          <w:sz w:val="30"/>
          <w:szCs w:val="30"/>
          <w:lang w:val="be-BY"/>
        </w:rPr>
        <w:t xml:space="preserve">Працаваў у сельскай гаспадарцы, рабочым лесасплаўучастка ў в.Любонічы. 3 1939г. у Чырвонай Арміі. У гады Вялікай Айчыннай вайны </w:t>
      </w:r>
      <w:r w:rsidRPr="007C44E2">
        <w:rPr>
          <w:rFonts w:ascii="Times New Roman" w:hAnsi="Times New Roman" w:cs="Times New Roman"/>
          <w:sz w:val="30"/>
          <w:szCs w:val="30"/>
          <w:lang w:val="be-BY"/>
        </w:rPr>
        <w:t>камандзір гарматы, агнявога ўзвода гаўбічнай батарэі. Першае баявое хрышчэнне А.С.Астроўскі прыняў у раёне горада Рыбніца на Днястры. Потым абараняў Маскву, удзельнічаў у прарыве блакады Ленінграда, вызваляў Ноўгарад,</w:t>
      </w:r>
      <w:r w:rsidR="007C44E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7C44E2">
        <w:rPr>
          <w:rFonts w:ascii="Times New Roman" w:hAnsi="Times New Roman" w:cs="Times New Roman"/>
          <w:sz w:val="30"/>
          <w:szCs w:val="30"/>
          <w:lang w:val="be-BY"/>
        </w:rPr>
        <w:t>Остраў, Пскоў, Прыбалтыку, змагаўся ва Усходняй Прусіі, прымаў удзел у штурме Берліна. А.С.Астроўскі — удзельнік Парада Перамогі ў Маскве у 1945 г. У пасляваенны час працаваў старшынёй калгаса «Радзіма», старшынёй Любоніцкага сельскага Савета. Узнагароджаны ордэнамі Чырвонай Зоркі і Айчыннай вайны 1-й ступені, Працоўнага Чырвонага Сцяга, Кастрычніцкай рэвалюцыі, медалямі. Памёр у 1978 г.</w:t>
      </w:r>
      <w:r w:rsidR="007C44E2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73316E" w:rsidRPr="007C44E2" w:rsidRDefault="0073316E" w:rsidP="00DC29D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44E2">
        <w:rPr>
          <w:rFonts w:ascii="Times New Roman" w:hAnsi="Times New Roman" w:cs="Times New Roman"/>
          <w:sz w:val="30"/>
          <w:szCs w:val="30"/>
          <w:lang w:val="be-BY"/>
        </w:rPr>
        <w:t>У зборніку ўспамінаў удзельнікаў Берлінскай аперацыі «Апошні штурм» Герой Савецкага Саюза, маршал артылерыі, былы камандуючы артылерыяй 1-га Беларускага фронту В.</w:t>
      </w:r>
      <w:r w:rsidRPr="007C44E2">
        <w:rPr>
          <w:rFonts w:ascii="Times New Roman" w:hAnsi="Times New Roman" w:cs="Times New Roman"/>
          <w:sz w:val="30"/>
          <w:szCs w:val="30"/>
        </w:rPr>
        <w:t>I</w:t>
      </w:r>
      <w:r w:rsidRPr="007C44E2">
        <w:rPr>
          <w:rFonts w:ascii="Times New Roman" w:hAnsi="Times New Roman" w:cs="Times New Roman"/>
          <w:sz w:val="30"/>
          <w:szCs w:val="30"/>
          <w:lang w:val="be-BY"/>
        </w:rPr>
        <w:t>.Казакоў прыводзіць расказ капітана Дацэнкі, камандзіра 3-й батарэі 121-й гаўбічнай брыгады 2-й артылерыйскай дывізіі:</w:t>
      </w:r>
    </w:p>
    <w:p w:rsidR="0073316E" w:rsidRPr="007C44E2" w:rsidRDefault="0073316E" w:rsidP="00DC29D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7C44E2">
        <w:rPr>
          <w:rFonts w:ascii="Times New Roman" w:hAnsi="Times New Roman" w:cs="Times New Roman"/>
          <w:sz w:val="30"/>
          <w:szCs w:val="30"/>
        </w:rPr>
        <w:t xml:space="preserve">«29 </w:t>
      </w:r>
      <w:proofErr w:type="spellStart"/>
      <w:proofErr w:type="gramStart"/>
      <w:r w:rsidRPr="007C44E2">
        <w:rPr>
          <w:rFonts w:ascii="Times New Roman" w:hAnsi="Times New Roman" w:cs="Times New Roman"/>
          <w:sz w:val="30"/>
          <w:szCs w:val="30"/>
        </w:rPr>
        <w:t>красавіка</w:t>
      </w:r>
      <w:proofErr w:type="spellEnd"/>
      <w:proofErr w:type="gramEnd"/>
      <w:r w:rsidRPr="007C44E2">
        <w:rPr>
          <w:rFonts w:ascii="Times New Roman" w:hAnsi="Times New Roman" w:cs="Times New Roman"/>
          <w:sz w:val="30"/>
          <w:szCs w:val="30"/>
        </w:rPr>
        <w:t xml:space="preserve"> 1945 года я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загадаў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камандзіру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1-га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агнявога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ўзвода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старшыні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А.С.Астроўскаму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пераехаць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на новую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агнявую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пазіцыю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 Маршрут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пралягаў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праз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перакрыжаванне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дзвюх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вуліц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якія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прастрэльваліся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кулямётным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агнём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праціўніка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 Град куль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перагарадзіў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дарогу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гармаце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Тады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старшына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Астроўскі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разам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чырвонаармейцам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proofErr w:type="gramStart"/>
      <w:r w:rsidRPr="007C44E2">
        <w:rPr>
          <w:rFonts w:ascii="Times New Roman" w:hAnsi="Times New Roman" w:cs="Times New Roman"/>
          <w:sz w:val="30"/>
          <w:szCs w:val="30"/>
        </w:rPr>
        <w:t>Рус</w:t>
      </w:r>
      <w:proofErr w:type="gramEnd"/>
      <w:r w:rsidRPr="007C44E2">
        <w:rPr>
          <w:rFonts w:ascii="Times New Roman" w:hAnsi="Times New Roman" w:cs="Times New Roman"/>
          <w:sz w:val="30"/>
          <w:szCs w:val="30"/>
        </w:rPr>
        <w:t>інавым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вырашылі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знішчыць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варожы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кулямёт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Прабіраючыся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каля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сцяны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дома,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яны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змаглі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падыйсці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яго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на 15 — 20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метраў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закідалі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гранатамі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>.</w:t>
      </w:r>
    </w:p>
    <w:p w:rsidR="0073316E" w:rsidRPr="007C44E2" w:rsidRDefault="0073316E" w:rsidP="00DC29D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7C44E2">
        <w:rPr>
          <w:rFonts w:ascii="Times New Roman" w:hAnsi="Times New Roman" w:cs="Times New Roman"/>
          <w:sz w:val="30"/>
          <w:szCs w:val="30"/>
        </w:rPr>
        <w:t xml:space="preserve">Але ж на шляху да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новай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пазіцыі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трактар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механіка-вадзіцеля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В.К.Асманава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які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вёз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гармату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трапіў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пад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агонь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варожых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фаўстаў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»,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страляўшых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дыстанцыі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100—150 ме</w:t>
      </w:r>
      <w:proofErr w:type="gramStart"/>
      <w:r w:rsidRPr="007C44E2">
        <w:rPr>
          <w:rFonts w:ascii="Times New Roman" w:hAnsi="Times New Roman" w:cs="Times New Roman"/>
          <w:sz w:val="30"/>
          <w:szCs w:val="30"/>
        </w:rPr>
        <w:t>т-</w:t>
      </w:r>
      <w:proofErr w:type="gram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раў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Марудзіць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нельга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... </w:t>
      </w:r>
      <w:proofErr w:type="spellStart"/>
      <w:proofErr w:type="gramStart"/>
      <w:r w:rsidRPr="007C44E2">
        <w:rPr>
          <w:rFonts w:ascii="Times New Roman" w:hAnsi="Times New Roman" w:cs="Times New Roman"/>
          <w:sz w:val="30"/>
          <w:szCs w:val="30"/>
        </w:rPr>
        <w:t>Асманаў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поўным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хаду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на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вялікай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хуткасці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развярнуў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гармату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бок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ворага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>.</w:t>
      </w:r>
      <w:proofErr w:type="gram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Старшына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Астроўскі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першым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кінуўся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да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гарматы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.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Літаральна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за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lastRenderedPageBreak/>
        <w:t>некалькі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хвілін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гармата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была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гатова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да бою.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Узвод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Астроўскага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трыма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снарадамі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разбіў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дом,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якога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бі</w:t>
      </w:r>
      <w:proofErr w:type="gramStart"/>
      <w:r w:rsidRPr="007C44E2">
        <w:rPr>
          <w:rFonts w:ascii="Times New Roman" w:hAnsi="Times New Roman" w:cs="Times New Roman"/>
          <w:sz w:val="30"/>
          <w:szCs w:val="30"/>
        </w:rPr>
        <w:t>л</w:t>
      </w:r>
      <w:proofErr w:type="gramEnd"/>
      <w:r w:rsidRPr="007C44E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варожыя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фаусты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>».</w:t>
      </w:r>
    </w:p>
    <w:p w:rsidR="0073316E" w:rsidRPr="007C44E2" w:rsidRDefault="0073316E" w:rsidP="00DC29D1">
      <w:pPr>
        <w:spacing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Фотаздымак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баявога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разліку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старшыны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ўвайшоў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ўказаны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вышэй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зборнік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і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шматтомнае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выданне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Гісторыя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Вялікай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Айчыннай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вайны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Савецкага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7C44E2">
        <w:rPr>
          <w:rFonts w:ascii="Times New Roman" w:hAnsi="Times New Roman" w:cs="Times New Roman"/>
          <w:sz w:val="30"/>
          <w:szCs w:val="30"/>
        </w:rPr>
        <w:t>Саюза</w:t>
      </w:r>
      <w:proofErr w:type="spellEnd"/>
      <w:r w:rsidRPr="007C44E2">
        <w:rPr>
          <w:rFonts w:ascii="Times New Roman" w:hAnsi="Times New Roman" w:cs="Times New Roman"/>
          <w:sz w:val="30"/>
          <w:szCs w:val="30"/>
        </w:rPr>
        <w:t xml:space="preserve"> 1941 —1945 гг.».</w:t>
      </w:r>
    </w:p>
    <w:p w:rsidR="0073316E" w:rsidRPr="00D96E11" w:rsidRDefault="0073316E" w:rsidP="00DC29D1">
      <w:pPr>
        <w:spacing w:line="240" w:lineRule="auto"/>
        <w:jc w:val="right"/>
        <w:rPr>
          <w:rFonts w:ascii="Times New Roman" w:hAnsi="Times New Roman" w:cs="Times New Roman"/>
          <w:sz w:val="30"/>
          <w:szCs w:val="30"/>
          <w:lang w:val="be-BY"/>
        </w:rPr>
      </w:pPr>
      <w:r w:rsidRPr="00D96E11">
        <w:rPr>
          <w:rFonts w:ascii="Times New Roman" w:hAnsi="Times New Roman" w:cs="Times New Roman"/>
          <w:i/>
          <w:sz w:val="30"/>
          <w:szCs w:val="30"/>
        </w:rPr>
        <w:t xml:space="preserve">Л. </w:t>
      </w:r>
      <w:proofErr w:type="spellStart"/>
      <w:r w:rsidRPr="00D96E11">
        <w:rPr>
          <w:rFonts w:ascii="Times New Roman" w:hAnsi="Times New Roman" w:cs="Times New Roman"/>
          <w:i/>
          <w:sz w:val="30"/>
          <w:szCs w:val="30"/>
        </w:rPr>
        <w:t>Лукановіч</w:t>
      </w:r>
      <w:proofErr w:type="spellEnd"/>
    </w:p>
    <w:p w:rsidR="0073316E" w:rsidRPr="007C44E2" w:rsidRDefault="0073316E" w:rsidP="00DC29D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C29D1" w:rsidRDefault="00DC29D1" w:rsidP="00DC29D1">
      <w:pPr>
        <w:spacing w:line="240" w:lineRule="auto"/>
        <w:jc w:val="both"/>
        <w:rPr>
          <w:rStyle w:val="21"/>
          <w:rFonts w:eastAsiaTheme="minorHAnsi"/>
          <w:sz w:val="30"/>
          <w:szCs w:val="30"/>
        </w:rPr>
      </w:pPr>
      <w:r>
        <w:rPr>
          <w:rFonts w:ascii="Times New Roman" w:hAnsi="Times New Roman" w:cs="Times New Roman"/>
          <w:b/>
          <w:bCs/>
          <w:noProof/>
          <w:color w:val="000000"/>
          <w:sz w:val="30"/>
          <w:szCs w:val="30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46355</wp:posOffset>
            </wp:positionH>
            <wp:positionV relativeFrom="paragraph">
              <wp:posOffset>355600</wp:posOffset>
            </wp:positionV>
            <wp:extent cx="1958975" cy="2740025"/>
            <wp:effectExtent l="19050" t="0" r="3175" b="0"/>
            <wp:wrapTight wrapText="bothSides">
              <wp:wrapPolygon edited="0">
                <wp:start x="840" y="0"/>
                <wp:lineTo x="-210" y="1051"/>
                <wp:lineTo x="-210" y="19222"/>
                <wp:lineTo x="210" y="21475"/>
                <wp:lineTo x="840" y="21475"/>
                <wp:lineTo x="20585" y="21475"/>
                <wp:lineTo x="21215" y="21475"/>
                <wp:lineTo x="21635" y="20424"/>
                <wp:lineTo x="21635" y="1051"/>
                <wp:lineTo x="21215" y="150"/>
                <wp:lineTo x="20585" y="0"/>
                <wp:lineTo x="840" y="0"/>
              </wp:wrapPolygon>
            </wp:wrapTight>
            <wp:docPr id="3" name="Рисунок 1" descr="E:\документы\Мои полученные файлы\media\image10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документы\Мои полученные файлы\media\image10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5318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8975" cy="27400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73316E" w:rsidRPr="007C44E2">
        <w:rPr>
          <w:rStyle w:val="21"/>
          <w:rFonts w:eastAsiaTheme="minorHAnsi"/>
          <w:sz w:val="30"/>
          <w:szCs w:val="30"/>
        </w:rPr>
        <w:t>ЧМЫХУНОЎ Рыгор Пятровіч</w:t>
      </w:r>
    </w:p>
    <w:p w:rsidR="0073316E" w:rsidRPr="007C44E2" w:rsidRDefault="0073316E" w:rsidP="00DC29D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44E2">
        <w:rPr>
          <w:rStyle w:val="21"/>
          <w:rFonts w:eastAsiaTheme="minorHAnsi"/>
          <w:sz w:val="30"/>
          <w:szCs w:val="30"/>
        </w:rPr>
        <w:t xml:space="preserve"> </w:t>
      </w:r>
      <w:r w:rsidRPr="007C44E2">
        <w:rPr>
          <w:rFonts w:ascii="Times New Roman" w:hAnsi="Times New Roman" w:cs="Times New Roman"/>
          <w:sz w:val="30"/>
          <w:szCs w:val="30"/>
          <w:lang w:val="be-BY"/>
        </w:rPr>
        <w:t>Нарадзіўся ў 1921 г. у в. Кабылянка Кіраўскага раёна. У га- ды Вялікай Айчыннай вайны знаходзіўся ў саста- ве ^ штурмавой гвардзейскай 306-й Ніжне-Дняп- роўскай Чырванасцяжнай дывізіі, якая ўдзель- нічала ў баях на Курскай дузе, у вызваленні Крывога Рога, Адэсы, Румыніі, Чэхаславакіі. Р. П. Чмыхуноў здзейсніў 118 баявых вылетаў. Апошні з іх з заданнем перашкодзіць немцам адступаць у Альпы ён зрабіў з аэрадрома ў Вінер- Нейштаце ў шэсць гадзін вечара 9 мая, калі салдаты святкавалі Перамогу.</w:t>
      </w:r>
    </w:p>
    <w:p w:rsidR="0073316E" w:rsidRPr="007C44E2" w:rsidRDefault="0073316E" w:rsidP="00DC29D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44E2">
        <w:rPr>
          <w:rFonts w:ascii="Times New Roman" w:hAnsi="Times New Roman" w:cs="Times New Roman"/>
          <w:sz w:val="30"/>
          <w:szCs w:val="30"/>
          <w:lang w:val="be-BY"/>
        </w:rPr>
        <w:t>Пасля вайны Р. П. Чмыхуноў пражываў у г. Першамайску Нікалаеўскай вобласці. Узнага- роджаны ордэнамі Чырвонага Сцяга, Айчыннай вайны 1-й ступені.</w:t>
      </w:r>
    </w:p>
    <w:p w:rsidR="0073316E" w:rsidRPr="007C44E2" w:rsidRDefault="0073316E" w:rsidP="00DC29D1">
      <w:pPr>
        <w:spacing w:line="240" w:lineRule="auto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7C44E2">
        <w:rPr>
          <w:rFonts w:ascii="Times New Roman" w:hAnsi="Times New Roman" w:cs="Times New Roman"/>
          <w:sz w:val="30"/>
          <w:szCs w:val="30"/>
          <w:lang w:val="be-BY"/>
        </w:rPr>
        <w:t>У мемуарах, якія ў 1958 г. апублікаваў маршал авіяцыі, Герой Савецкага Саюза В. Судзец, адзначаецца мужнасць і баявое май- стэрства адважнага лётчыка: «Штурмавікі, якія вялі лётчыкі Чмыхуноў і Зубко, у гус- тым тумане зрабілі выключна смелы налёт на чыгуначны раз’езд Зялёны Гай і разбілі там гітлераўскі эшалон з баявой тэхнікай і жывой сілай».</w:t>
      </w:r>
    </w:p>
    <w:p w:rsidR="0073316E" w:rsidRPr="00D96E11" w:rsidRDefault="0073316E" w:rsidP="0073316E">
      <w:pPr>
        <w:framePr w:wrap="none" w:vAnchor="page" w:hAnchor="page" w:x="2466" w:y="3216"/>
        <w:rPr>
          <w:sz w:val="2"/>
          <w:szCs w:val="2"/>
          <w:lang w:val="be-BY"/>
        </w:rPr>
      </w:pPr>
    </w:p>
    <w:p w:rsidR="002817A0" w:rsidRPr="0073316E" w:rsidRDefault="002817A0">
      <w:pPr>
        <w:rPr>
          <w:lang w:val="be-BY"/>
        </w:rPr>
      </w:pPr>
    </w:p>
    <w:sectPr w:rsidR="002817A0" w:rsidRPr="0073316E" w:rsidSect="002817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4"/>
  <w:proofState w:spelling="clean" w:grammar="clean"/>
  <w:defaultTabStop w:val="708"/>
  <w:characterSpacingControl w:val="doNotCompress"/>
  <w:compat/>
  <w:rsids>
    <w:rsidRoot w:val="0073316E"/>
    <w:rsid w:val="002817A0"/>
    <w:rsid w:val="004A3DD5"/>
    <w:rsid w:val="0073316E"/>
    <w:rsid w:val="007C44E2"/>
    <w:rsid w:val="00D96E11"/>
    <w:rsid w:val="00DC2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817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73316E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character" w:customStyle="1" w:styleId="21">
    <w:name w:val="Основной текст (2) + Полужирный"/>
    <w:basedOn w:val="2"/>
    <w:rsid w:val="0073316E"/>
    <w:rPr>
      <w:b/>
      <w:bCs/>
      <w:color w:val="000000"/>
      <w:spacing w:val="0"/>
      <w:w w:val="100"/>
      <w:position w:val="0"/>
      <w:lang w:val="be-BY" w:eastAsia="be-BY" w:bidi="be-BY"/>
    </w:rPr>
  </w:style>
  <w:style w:type="character" w:customStyle="1" w:styleId="1">
    <w:name w:val="Заголовок №1_"/>
    <w:basedOn w:val="a0"/>
    <w:link w:val="10"/>
    <w:rsid w:val="0073316E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20">
    <w:name w:val="Основной текст (2)"/>
    <w:basedOn w:val="a"/>
    <w:link w:val="2"/>
    <w:rsid w:val="0073316E"/>
    <w:pPr>
      <w:widowControl w:val="0"/>
      <w:shd w:val="clear" w:color="auto" w:fill="FFFFFF"/>
      <w:spacing w:after="0" w:line="168" w:lineRule="exact"/>
      <w:jc w:val="both"/>
    </w:pPr>
    <w:rPr>
      <w:rFonts w:ascii="Times New Roman" w:eastAsia="Times New Roman" w:hAnsi="Times New Roman" w:cs="Times New Roman"/>
      <w:sz w:val="17"/>
      <w:szCs w:val="17"/>
    </w:rPr>
  </w:style>
  <w:style w:type="paragraph" w:customStyle="1" w:styleId="10">
    <w:name w:val="Заголовок №1"/>
    <w:basedOn w:val="a"/>
    <w:link w:val="1"/>
    <w:rsid w:val="0073316E"/>
    <w:pPr>
      <w:widowControl w:val="0"/>
      <w:shd w:val="clear" w:color="auto" w:fill="FFFFFF"/>
      <w:spacing w:after="180" w:line="0" w:lineRule="atLeast"/>
      <w:jc w:val="both"/>
      <w:outlineLvl w:val="0"/>
    </w:pPr>
    <w:rPr>
      <w:rFonts w:ascii="Times New Roman" w:eastAsia="Times New Roman" w:hAnsi="Times New Roman" w:cs="Times New Roman"/>
      <w:b/>
      <w:bCs/>
    </w:rPr>
  </w:style>
  <w:style w:type="character" w:customStyle="1" w:styleId="4">
    <w:name w:val="Основной текст (4)_"/>
    <w:basedOn w:val="a0"/>
    <w:link w:val="40"/>
    <w:rsid w:val="0073316E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73316E"/>
    <w:pPr>
      <w:widowControl w:val="0"/>
      <w:shd w:val="clear" w:color="auto" w:fill="FFFFFF"/>
      <w:spacing w:before="180" w:after="180" w:line="187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3">
    <w:name w:val="Основной текст (3)_"/>
    <w:basedOn w:val="a0"/>
    <w:link w:val="30"/>
    <w:rsid w:val="0073316E"/>
    <w:rPr>
      <w:rFonts w:ascii="Times New Roman" w:eastAsia="Times New Roman" w:hAnsi="Times New Roman" w:cs="Times New Roman"/>
      <w:i/>
      <w:i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73316E"/>
    <w:pPr>
      <w:widowControl w:val="0"/>
      <w:shd w:val="clear" w:color="auto" w:fill="FFFFFF"/>
      <w:spacing w:before="60" w:after="0" w:line="0" w:lineRule="atLeast"/>
      <w:jc w:val="right"/>
    </w:pPr>
    <w:rPr>
      <w:rFonts w:ascii="Times New Roman" w:eastAsia="Times New Roman" w:hAnsi="Times New Roman" w:cs="Times New Roman"/>
      <w:i/>
      <w:iCs/>
    </w:rPr>
  </w:style>
  <w:style w:type="paragraph" w:styleId="a3">
    <w:name w:val="Balloon Text"/>
    <w:basedOn w:val="a"/>
    <w:link w:val="a4"/>
    <w:uiPriority w:val="99"/>
    <w:semiHidden/>
    <w:unhideWhenUsed/>
    <w:rsid w:val="007331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316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479</Words>
  <Characters>2736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Belyavskaya_VL</dc:creator>
  <cp:keywords/>
  <dc:description/>
  <cp:lastModifiedBy>Belyavskaya_VL</cp:lastModifiedBy>
  <cp:revision>2</cp:revision>
  <dcterms:created xsi:type="dcterms:W3CDTF">2015-10-27T05:19:00Z</dcterms:created>
  <dcterms:modified xsi:type="dcterms:W3CDTF">2015-11-09T11:36:00Z</dcterms:modified>
</cp:coreProperties>
</file>