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1" w:rsidRDefault="00B75C21" w:rsidP="00B75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B75C21">
        <w:rPr>
          <w:rFonts w:ascii="Times New Roman" w:hAnsi="Times New Roman" w:cs="Times New Roman"/>
          <w:b/>
          <w:sz w:val="36"/>
        </w:rPr>
        <w:t>Взгляд на здоровый город, поселок</w:t>
      </w:r>
    </w:p>
    <w:p w:rsidR="002971F0" w:rsidRPr="00B75C21" w:rsidRDefault="004A62E1" w:rsidP="00B75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236220</wp:posOffset>
            </wp:positionV>
            <wp:extent cx="3236595" cy="2110740"/>
            <wp:effectExtent l="19050" t="0" r="1905" b="0"/>
            <wp:wrapTight wrapText="bothSides">
              <wp:wrapPolygon edited="0">
                <wp:start x="-127" y="0"/>
                <wp:lineTo x="-127" y="21444"/>
                <wp:lineTo x="21613" y="21444"/>
                <wp:lineTo x="21613" y="0"/>
                <wp:lineTo x="-127" y="0"/>
              </wp:wrapPolygon>
            </wp:wrapTight>
            <wp:docPr id="1" name="Рисунок 1" descr="C:\Users\Администратор\Desktop\стаья фото макаровна\Активное долголе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таья фото макаровна\Активное долголет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C21" w:rsidRDefault="000A3109" w:rsidP="000A3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109">
        <w:rPr>
          <w:rFonts w:ascii="Times New Roman" w:hAnsi="Times New Roman" w:cs="Times New Roman"/>
          <w:sz w:val="28"/>
        </w:rPr>
        <w:t xml:space="preserve">В Могилевском областном центре гигиены, эпидемиологии и общественного здоровья </w:t>
      </w:r>
      <w:r w:rsidR="00B75C21" w:rsidRPr="000A3109">
        <w:rPr>
          <w:rFonts w:ascii="Times New Roman" w:hAnsi="Times New Roman" w:cs="Times New Roman"/>
          <w:sz w:val="28"/>
        </w:rPr>
        <w:t>с 24 апреля по  30 июня</w:t>
      </w:r>
      <w:r w:rsidR="00B75C21">
        <w:rPr>
          <w:rFonts w:ascii="Times New Roman" w:hAnsi="Times New Roman" w:cs="Times New Roman"/>
          <w:sz w:val="28"/>
        </w:rPr>
        <w:t xml:space="preserve"> проходил</w:t>
      </w:r>
      <w:r w:rsidRPr="000A3109">
        <w:rPr>
          <w:rFonts w:ascii="Times New Roman" w:hAnsi="Times New Roman" w:cs="Times New Roman"/>
          <w:sz w:val="28"/>
        </w:rPr>
        <w:t xml:space="preserve"> творческ</w:t>
      </w:r>
      <w:r w:rsidR="00B75C21">
        <w:rPr>
          <w:rFonts w:ascii="Times New Roman" w:hAnsi="Times New Roman" w:cs="Times New Roman"/>
          <w:sz w:val="28"/>
        </w:rPr>
        <w:t>ий</w:t>
      </w:r>
      <w:r w:rsidRPr="000A3109">
        <w:rPr>
          <w:rFonts w:ascii="Times New Roman" w:hAnsi="Times New Roman" w:cs="Times New Roman"/>
          <w:sz w:val="28"/>
        </w:rPr>
        <w:t xml:space="preserve"> конкурс  «Взгляд на здоровый город, поселок». В конкурсе приняли участие ЗОЖевцы из </w:t>
      </w:r>
      <w:r w:rsidR="00B75C21">
        <w:rPr>
          <w:rFonts w:ascii="Times New Roman" w:hAnsi="Times New Roman" w:cs="Times New Roman"/>
          <w:sz w:val="28"/>
        </w:rPr>
        <w:t>учреждения «</w:t>
      </w:r>
      <w:proofErr w:type="gramStart"/>
      <w:r w:rsidR="00B75C21">
        <w:rPr>
          <w:rFonts w:ascii="Times New Roman" w:hAnsi="Times New Roman" w:cs="Times New Roman"/>
          <w:sz w:val="28"/>
        </w:rPr>
        <w:t>Кировский</w:t>
      </w:r>
      <w:proofErr w:type="gramEnd"/>
      <w:r w:rsidR="00B75C21">
        <w:rPr>
          <w:rFonts w:ascii="Times New Roman" w:hAnsi="Times New Roman" w:cs="Times New Roman"/>
          <w:sz w:val="28"/>
        </w:rPr>
        <w:t xml:space="preserve"> РЦСОН»</w:t>
      </w:r>
      <w:r w:rsidRPr="000A310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0A3109" w:rsidRDefault="00B75C21" w:rsidP="000A3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109">
        <w:rPr>
          <w:rFonts w:ascii="Times New Roman" w:hAnsi="Times New Roman" w:cs="Times New Roman"/>
          <w:sz w:val="28"/>
          <w:szCs w:val="28"/>
        </w:rPr>
        <w:t>9 июля состоялась  церемония награждения победителей областного творческого фотоконкурса «Взгляд на здоровый город, поселок».</w:t>
      </w:r>
      <w:r w:rsidRPr="000A31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ab/>
      </w:r>
      <w:r w:rsidR="000A3109" w:rsidRPr="000A3109">
        <w:rPr>
          <w:rFonts w:ascii="Times New Roman" w:hAnsi="Times New Roman" w:cs="Times New Roman"/>
          <w:sz w:val="28"/>
        </w:rPr>
        <w:t>Жюри, в состав которого вошли специалисты отдела общественного здоровья Могилевского облЦГЗиОЗ, представители главного управления идеологической работы и по делам молодежи облисполкома и информагентства «Могилевские ведомости», определило лучшие фотоработы.</w:t>
      </w:r>
      <w:r w:rsidR="000A3109" w:rsidRPr="000A3109">
        <w:rPr>
          <w:rFonts w:ascii="Times New Roman" w:hAnsi="Times New Roman" w:cs="Times New Roman"/>
          <w:sz w:val="28"/>
        </w:rPr>
        <w:br/>
      </w:r>
      <w:r w:rsidR="000A3109">
        <w:rPr>
          <w:rFonts w:ascii="Times New Roman" w:hAnsi="Times New Roman" w:cs="Times New Roman"/>
          <w:sz w:val="28"/>
        </w:rPr>
        <w:tab/>
      </w:r>
      <w:r w:rsidR="000A3109" w:rsidRPr="000A3109">
        <w:rPr>
          <w:rFonts w:ascii="Times New Roman" w:hAnsi="Times New Roman" w:cs="Times New Roman"/>
          <w:sz w:val="28"/>
        </w:rPr>
        <w:t>Третье место присуждено</w:t>
      </w:r>
      <w:r w:rsidR="000A3109">
        <w:rPr>
          <w:rFonts w:ascii="Times New Roman" w:hAnsi="Times New Roman" w:cs="Times New Roman"/>
          <w:sz w:val="28"/>
        </w:rPr>
        <w:t xml:space="preserve"> </w:t>
      </w:r>
      <w:r w:rsidR="000A3109" w:rsidRPr="000A3109">
        <w:rPr>
          <w:rFonts w:ascii="Times New Roman" w:hAnsi="Times New Roman" w:cs="Times New Roman"/>
          <w:sz w:val="28"/>
        </w:rPr>
        <w:t>кировчанке Валентине Русецкой (фото «Активное долголетие»).</w:t>
      </w:r>
    </w:p>
    <w:p w:rsidR="000A3109" w:rsidRDefault="004A62E1" w:rsidP="000A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90170</wp:posOffset>
            </wp:positionH>
            <wp:positionV relativeFrom="margin">
              <wp:posOffset>5883910</wp:posOffset>
            </wp:positionV>
            <wp:extent cx="5929630" cy="3566795"/>
            <wp:effectExtent l="19050" t="0" r="0" b="0"/>
            <wp:wrapSquare wrapText="bothSides"/>
            <wp:docPr id="2" name="Рисунок 2" descr="C:\Users\Администратор\Desktop\стаья фото макаровна\На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таья фото макаровна\На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56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09">
        <w:rPr>
          <w:rFonts w:ascii="Times New Roman" w:hAnsi="Times New Roman" w:cs="Times New Roman"/>
          <w:sz w:val="28"/>
          <w:szCs w:val="28"/>
        </w:rPr>
        <w:tab/>
      </w:r>
      <w:r w:rsidR="000A3109" w:rsidRPr="000A3109">
        <w:rPr>
          <w:rFonts w:ascii="Times New Roman" w:hAnsi="Times New Roman" w:cs="Times New Roman"/>
          <w:sz w:val="28"/>
          <w:szCs w:val="28"/>
        </w:rPr>
        <w:t>Победителей поздравили дипломами, призами от спонсора (кондитерская фабрика «Коммунарка») и сувенирами от облЦГЭиОЗ. Также памятные подарки лучшим фотоавторам вручила Ирина Петрусевич - главный редактор информагентства «Могилевские ведомости» (информационный партнер конкурса).</w:t>
      </w:r>
    </w:p>
    <w:sectPr w:rsidR="000A3109" w:rsidSect="0017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A3109"/>
    <w:rsid w:val="000A3109"/>
    <w:rsid w:val="001739DC"/>
    <w:rsid w:val="002971F0"/>
    <w:rsid w:val="004A62E1"/>
    <w:rsid w:val="008F73CD"/>
    <w:rsid w:val="00B7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2021-07-12T11:35:00Z</dcterms:created>
  <dcterms:modified xsi:type="dcterms:W3CDTF">2021-07-12T11:55:00Z</dcterms:modified>
</cp:coreProperties>
</file>