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9" w:rsidRPr="002330DD" w:rsidRDefault="00A20419" w:rsidP="00A20419">
      <w:pPr>
        <w:spacing w:line="280" w:lineRule="exact"/>
        <w:ind w:left="6096"/>
        <w:rPr>
          <w:szCs w:val="30"/>
        </w:rPr>
      </w:pPr>
      <w:r w:rsidRPr="002330DD">
        <w:rPr>
          <w:szCs w:val="30"/>
        </w:rPr>
        <w:t>УТВЕРЖДЕНО</w:t>
      </w:r>
    </w:p>
    <w:p w:rsidR="00A20419" w:rsidRDefault="00A20419" w:rsidP="00A20419">
      <w:pPr>
        <w:spacing w:line="280" w:lineRule="exact"/>
        <w:ind w:left="6096"/>
        <w:jc w:val="both"/>
        <w:rPr>
          <w:szCs w:val="30"/>
        </w:rPr>
      </w:pPr>
      <w:r w:rsidRPr="002330DD">
        <w:rPr>
          <w:szCs w:val="30"/>
        </w:rPr>
        <w:t xml:space="preserve">Решение </w:t>
      </w:r>
    </w:p>
    <w:p w:rsidR="00A20419" w:rsidRPr="002330DD" w:rsidRDefault="00A20419" w:rsidP="00A20419">
      <w:pPr>
        <w:spacing w:line="280" w:lineRule="exact"/>
        <w:ind w:left="6096"/>
        <w:jc w:val="both"/>
        <w:rPr>
          <w:szCs w:val="30"/>
        </w:rPr>
      </w:pPr>
      <w:r>
        <w:rPr>
          <w:szCs w:val="30"/>
        </w:rPr>
        <w:t>Кировского районного исполнительного комитета</w:t>
      </w:r>
    </w:p>
    <w:p w:rsidR="00A20419" w:rsidRDefault="00756D18" w:rsidP="00A20419">
      <w:pPr>
        <w:spacing w:line="280" w:lineRule="exact"/>
        <w:ind w:left="6096"/>
        <w:rPr>
          <w:szCs w:val="30"/>
        </w:rPr>
      </w:pPr>
      <w:r>
        <w:rPr>
          <w:szCs w:val="30"/>
        </w:rPr>
        <w:t>12</w:t>
      </w:r>
      <w:r w:rsidR="00A20419">
        <w:rPr>
          <w:szCs w:val="30"/>
        </w:rPr>
        <w:t>.08.</w:t>
      </w:r>
      <w:r w:rsidR="00A20419" w:rsidRPr="001629C3">
        <w:rPr>
          <w:szCs w:val="30"/>
        </w:rPr>
        <w:t>20</w:t>
      </w:r>
      <w:r w:rsidR="00A20419">
        <w:rPr>
          <w:szCs w:val="30"/>
        </w:rPr>
        <w:t>20</w:t>
      </w:r>
      <w:r w:rsidR="00A20419" w:rsidRPr="001629C3">
        <w:rPr>
          <w:szCs w:val="30"/>
        </w:rPr>
        <w:t xml:space="preserve"> №</w:t>
      </w:r>
      <w:r w:rsidR="00A20419">
        <w:rPr>
          <w:szCs w:val="30"/>
        </w:rPr>
        <w:t xml:space="preserve"> </w:t>
      </w:r>
      <w:r>
        <w:rPr>
          <w:szCs w:val="30"/>
        </w:rPr>
        <w:t>12-15</w:t>
      </w:r>
    </w:p>
    <w:p w:rsidR="00A20419" w:rsidRDefault="00A20419" w:rsidP="00A20419">
      <w:pPr>
        <w:spacing w:line="360" w:lineRule="auto"/>
        <w:ind w:left="6237"/>
        <w:rPr>
          <w:szCs w:val="30"/>
        </w:rPr>
      </w:pPr>
    </w:p>
    <w:p w:rsidR="00A20419" w:rsidRDefault="00A20419" w:rsidP="00A20419">
      <w:pPr>
        <w:tabs>
          <w:tab w:val="left" w:pos="4536"/>
          <w:tab w:val="left" w:pos="4820"/>
        </w:tabs>
        <w:jc w:val="center"/>
      </w:pPr>
      <w:r>
        <w:t>ПРОТОКОЛ</w:t>
      </w:r>
    </w:p>
    <w:p w:rsidR="00A20419" w:rsidRDefault="00A20419" w:rsidP="00A20419">
      <w:pPr>
        <w:tabs>
          <w:tab w:val="left" w:pos="4536"/>
          <w:tab w:val="left" w:pos="4820"/>
        </w:tabs>
        <w:jc w:val="center"/>
      </w:pPr>
      <w:r>
        <w:t xml:space="preserve">по проведению общественного обсуждения архитектурно-планировочной </w:t>
      </w:r>
      <w:r>
        <w:rPr>
          <w:szCs w:val="30"/>
        </w:rPr>
        <w:t xml:space="preserve">концепции застройки </w:t>
      </w:r>
      <w:r>
        <w:t xml:space="preserve">объекта </w:t>
      </w:r>
      <w:r w:rsidRPr="003A369E">
        <w:rPr>
          <w:szCs w:val="30"/>
        </w:rPr>
        <w:t>«Строительство и обслуживание торгового объекта по ул. Гагарина, 74 в г. Кировске»</w:t>
      </w:r>
      <w:r>
        <w:t xml:space="preserve">, </w:t>
      </w:r>
    </w:p>
    <w:p w:rsidR="00A20419" w:rsidRDefault="00A20419" w:rsidP="00A20419">
      <w:pPr>
        <w:tabs>
          <w:tab w:val="left" w:pos="4536"/>
          <w:tab w:val="left" w:pos="4820"/>
        </w:tabs>
        <w:jc w:val="center"/>
      </w:pPr>
      <w:r>
        <w:t>проводившегося с 6 по 31 июля 2020 года</w:t>
      </w:r>
    </w:p>
    <w:p w:rsidR="00A20419" w:rsidRDefault="00A20419" w:rsidP="00A20419">
      <w:pPr>
        <w:tabs>
          <w:tab w:val="left" w:pos="4536"/>
          <w:tab w:val="left" w:pos="4820"/>
        </w:tabs>
        <w:spacing w:line="360" w:lineRule="auto"/>
        <w:jc w:val="center"/>
      </w:pPr>
    </w:p>
    <w:p w:rsidR="00A20419" w:rsidRDefault="00A20419" w:rsidP="00A20419">
      <w:pPr>
        <w:tabs>
          <w:tab w:val="left" w:pos="4536"/>
          <w:tab w:val="left" w:pos="4820"/>
        </w:tabs>
        <w:jc w:val="both"/>
      </w:pPr>
      <w:r>
        <w:t>4 августа 2020 г.                                                                            г.Кировск</w:t>
      </w:r>
    </w:p>
    <w:p w:rsidR="00A20419" w:rsidRDefault="00A20419" w:rsidP="00A20419">
      <w:pPr>
        <w:tabs>
          <w:tab w:val="left" w:pos="4536"/>
          <w:tab w:val="left" w:pos="4820"/>
        </w:tabs>
        <w:spacing w:line="360" w:lineRule="auto"/>
        <w:jc w:val="center"/>
      </w:pPr>
    </w:p>
    <w:p w:rsidR="00A20419" w:rsidRDefault="00A20419" w:rsidP="00A20419">
      <w:pPr>
        <w:ind w:firstLine="709"/>
        <w:jc w:val="both"/>
        <w:rPr>
          <w:szCs w:val="30"/>
        </w:rPr>
      </w:pPr>
      <w:r>
        <w:rPr>
          <w:szCs w:val="30"/>
        </w:rPr>
        <w:t>На основании Положения о порядке проведения общественных обсуждений в области архитектурной, градостроительной и строительной деятельности, утвержденного постановлением Совета Министров Республики Беларусь от 1 июня 2011 г. № 687, в период с 6 июля 2020 г. по 31 июля 2020 г. проводилось в форме информирования физических и юридических лиц и анализа общественного мнения</w:t>
      </w:r>
      <w:r w:rsidRPr="00CF2C87">
        <w:rPr>
          <w:szCs w:val="30"/>
        </w:rPr>
        <w:t xml:space="preserve"> </w:t>
      </w:r>
      <w:r>
        <w:rPr>
          <w:szCs w:val="30"/>
        </w:rPr>
        <w:t xml:space="preserve">общественное обсуждение </w:t>
      </w:r>
      <w:r>
        <w:rPr>
          <w:rFonts w:eastAsia="Calibri"/>
          <w:szCs w:val="30"/>
        </w:rPr>
        <w:t>архитектурно-планировочн</w:t>
      </w:r>
      <w:r>
        <w:rPr>
          <w:szCs w:val="30"/>
        </w:rPr>
        <w:t>ой</w:t>
      </w:r>
      <w:r>
        <w:rPr>
          <w:rFonts w:eastAsia="Calibri"/>
          <w:szCs w:val="30"/>
        </w:rPr>
        <w:t xml:space="preserve"> концепци</w:t>
      </w:r>
      <w:r>
        <w:rPr>
          <w:szCs w:val="30"/>
        </w:rPr>
        <w:t>и</w:t>
      </w:r>
      <w:r>
        <w:rPr>
          <w:rFonts w:eastAsia="Calibri"/>
          <w:szCs w:val="30"/>
        </w:rPr>
        <w:t xml:space="preserve"> застройки в районе пересечения ул. Гагарина и ул. Рябцевича</w:t>
      </w:r>
      <w:r>
        <w:rPr>
          <w:szCs w:val="30"/>
        </w:rPr>
        <w:t xml:space="preserve">. </w:t>
      </w:r>
      <w:r>
        <w:rPr>
          <w:rFonts w:eastAsia="Calibri"/>
          <w:szCs w:val="30"/>
        </w:rPr>
        <w:t>Целью реализации концепции является строительство</w:t>
      </w:r>
      <w:r>
        <w:rPr>
          <w:szCs w:val="30"/>
        </w:rPr>
        <w:t xml:space="preserve"> объекта «</w:t>
      </w:r>
      <w:r w:rsidRPr="003A369E">
        <w:rPr>
          <w:szCs w:val="30"/>
        </w:rPr>
        <w:t>Строительство и обслуживание торгового объекта по ул. Гагарина, 74 в г. Кировск</w:t>
      </w:r>
      <w:r>
        <w:rPr>
          <w:szCs w:val="30"/>
        </w:rPr>
        <w:t>е».</w:t>
      </w:r>
    </w:p>
    <w:p w:rsidR="00A20419" w:rsidRDefault="00A20419" w:rsidP="00A20419">
      <w:pPr>
        <w:ind w:firstLine="709"/>
        <w:jc w:val="both"/>
        <w:rPr>
          <w:szCs w:val="30"/>
        </w:rPr>
      </w:pPr>
      <w:r>
        <w:rPr>
          <w:szCs w:val="30"/>
        </w:rPr>
        <w:t>Извещение о проведении общественного обсуждения проекта «</w:t>
      </w:r>
      <w:r w:rsidRPr="003A369E">
        <w:rPr>
          <w:szCs w:val="30"/>
        </w:rPr>
        <w:t>Строительство и обслуживание торгового объекта по ул. Гагарина, 74 в г. Кировск</w:t>
      </w:r>
      <w:r>
        <w:rPr>
          <w:szCs w:val="30"/>
        </w:rPr>
        <w:t>е», содержащее информацию о проекте, было размещено в средствах массовой информации – газете «К</w:t>
      </w:r>
      <w:r>
        <w:rPr>
          <w:szCs w:val="30"/>
          <w:lang w:val="en-US"/>
        </w:rPr>
        <w:t>i</w:t>
      </w:r>
      <w:r>
        <w:rPr>
          <w:szCs w:val="30"/>
        </w:rPr>
        <w:t xml:space="preserve">равец» </w:t>
      </w:r>
      <w:r w:rsidRPr="00697790">
        <w:rPr>
          <w:szCs w:val="30"/>
        </w:rPr>
        <w:t>от 26 июня 2020</w:t>
      </w:r>
      <w:r>
        <w:rPr>
          <w:szCs w:val="30"/>
        </w:rPr>
        <w:t xml:space="preserve"> г. и на официальном сайте Кировского райисполкома в сети интернет. На протяжении времени проведения общественного обсуждения в административном здании райисполкома была выставлена экспозиция </w:t>
      </w:r>
      <w:r>
        <w:rPr>
          <w:rFonts w:eastAsia="Calibri"/>
          <w:szCs w:val="30"/>
        </w:rPr>
        <w:t>эскиза</w:t>
      </w:r>
      <w:r>
        <w:rPr>
          <w:szCs w:val="30"/>
        </w:rPr>
        <w:t xml:space="preserve"> застройки.</w:t>
      </w:r>
    </w:p>
    <w:p w:rsidR="00A20419" w:rsidRDefault="00A20419" w:rsidP="00A20419">
      <w:pPr>
        <w:ind w:firstLine="709"/>
        <w:jc w:val="both"/>
        <w:rPr>
          <w:szCs w:val="30"/>
        </w:rPr>
      </w:pPr>
      <w:r>
        <w:rPr>
          <w:szCs w:val="30"/>
        </w:rPr>
        <w:t xml:space="preserve">За время проведения общественного обсуждения с 6 июля по                 31 июля 2020 г. замечаний и предложений по эскизу застройки от физических и юридических лиц не поступило, в результате </w:t>
      </w:r>
      <w:r>
        <w:t>чего</w:t>
      </w:r>
      <w:r>
        <w:rPr>
          <w:szCs w:val="30"/>
        </w:rPr>
        <w:t xml:space="preserve"> </w:t>
      </w:r>
      <w:r w:rsidRPr="00127B63">
        <w:rPr>
          <w:szCs w:val="30"/>
        </w:rPr>
        <w:t>сделаны</w:t>
      </w:r>
      <w:r>
        <w:rPr>
          <w:szCs w:val="30"/>
        </w:rPr>
        <w:t xml:space="preserve"> следующие выводы:</w:t>
      </w:r>
    </w:p>
    <w:p w:rsidR="00A20419" w:rsidRDefault="00A20419" w:rsidP="00A20419">
      <w:pPr>
        <w:ind w:firstLine="709"/>
        <w:jc w:val="both"/>
      </w:pPr>
      <w:r>
        <w:rPr>
          <w:szCs w:val="30"/>
        </w:rPr>
        <w:t xml:space="preserve">1. Общественное обсуждение </w:t>
      </w:r>
      <w:r>
        <w:t xml:space="preserve">архитектурно-планировочной </w:t>
      </w:r>
      <w:r>
        <w:rPr>
          <w:szCs w:val="30"/>
        </w:rPr>
        <w:t xml:space="preserve">концепции застройки </w:t>
      </w:r>
      <w:r>
        <w:t xml:space="preserve">объекта </w:t>
      </w:r>
      <w:r w:rsidRPr="003A369E">
        <w:rPr>
          <w:szCs w:val="30"/>
        </w:rPr>
        <w:t>«Строительство и обслуживание торгового объекта по ул. Гагарина, 74 в</w:t>
      </w:r>
      <w:r>
        <w:rPr>
          <w:szCs w:val="30"/>
        </w:rPr>
        <w:t xml:space="preserve"> </w:t>
      </w:r>
      <w:r w:rsidRPr="003A369E">
        <w:rPr>
          <w:szCs w:val="30"/>
        </w:rPr>
        <w:t>г. Кировске»</w:t>
      </w:r>
      <w:r>
        <w:rPr>
          <w:szCs w:val="30"/>
        </w:rPr>
        <w:t xml:space="preserve"> считать состоявшимся.</w:t>
      </w:r>
    </w:p>
    <w:p w:rsidR="00A20419" w:rsidRDefault="00A20419" w:rsidP="00A20419">
      <w:pPr>
        <w:ind w:firstLine="709"/>
        <w:jc w:val="both"/>
      </w:pPr>
      <w:r>
        <w:rPr>
          <w:szCs w:val="30"/>
        </w:rPr>
        <w:t xml:space="preserve">2. </w:t>
      </w:r>
      <w:r>
        <w:t>П</w:t>
      </w:r>
      <w:r>
        <w:rPr>
          <w:szCs w:val="30"/>
        </w:rPr>
        <w:t xml:space="preserve">редставленная на общественное обсуждение архитектурно-планировочная концепция может быть использована при разработке </w:t>
      </w:r>
      <w:r>
        <w:rPr>
          <w:szCs w:val="30"/>
        </w:rPr>
        <w:lastRenderedPageBreak/>
        <w:t>проектной документации, направляемой в дальнейшем для прохождения государственной экспертизы.</w:t>
      </w:r>
    </w:p>
    <w:p w:rsidR="00A20419" w:rsidRDefault="00A20419" w:rsidP="00A20419">
      <w:pPr>
        <w:tabs>
          <w:tab w:val="left" w:pos="2552"/>
        </w:tabs>
        <w:spacing w:line="360" w:lineRule="auto"/>
        <w:jc w:val="both"/>
      </w:pPr>
    </w:p>
    <w:p w:rsidR="00A20419" w:rsidRDefault="00A20419" w:rsidP="00A20419">
      <w:pPr>
        <w:tabs>
          <w:tab w:val="left" w:pos="2552"/>
        </w:tabs>
        <w:spacing w:line="280" w:lineRule="exact"/>
        <w:jc w:val="both"/>
      </w:pPr>
      <w:r>
        <w:t xml:space="preserve">Заместитель председателя </w:t>
      </w:r>
    </w:p>
    <w:p w:rsidR="00A20419" w:rsidRDefault="00A20419" w:rsidP="00A20419">
      <w:pPr>
        <w:tabs>
          <w:tab w:val="left" w:pos="6804"/>
        </w:tabs>
        <w:spacing w:line="280" w:lineRule="exact"/>
        <w:jc w:val="both"/>
      </w:pPr>
      <w:r>
        <w:t>райисполкома</w:t>
      </w:r>
      <w:r>
        <w:tab/>
        <w:t>В.В.Невинский</w:t>
      </w:r>
    </w:p>
    <w:p w:rsidR="00A20419" w:rsidRDefault="00A20419" w:rsidP="00A20419">
      <w:pPr>
        <w:tabs>
          <w:tab w:val="left" w:pos="6804"/>
        </w:tabs>
        <w:spacing w:line="360" w:lineRule="auto"/>
        <w:jc w:val="both"/>
      </w:pPr>
    </w:p>
    <w:p w:rsidR="00A20419" w:rsidRDefault="00A20419" w:rsidP="00A20419">
      <w:pPr>
        <w:tabs>
          <w:tab w:val="left" w:pos="6804"/>
        </w:tabs>
        <w:spacing w:line="280" w:lineRule="exact"/>
        <w:jc w:val="both"/>
      </w:pPr>
      <w:r>
        <w:t xml:space="preserve">Заместитель начальника отдела </w:t>
      </w:r>
    </w:p>
    <w:p w:rsidR="00A20419" w:rsidRDefault="00A20419" w:rsidP="00A20419">
      <w:pPr>
        <w:tabs>
          <w:tab w:val="left" w:pos="6804"/>
        </w:tabs>
        <w:spacing w:line="280" w:lineRule="exact"/>
        <w:jc w:val="both"/>
      </w:pPr>
      <w:r>
        <w:t xml:space="preserve">архитектуры, строительства и </w:t>
      </w:r>
    </w:p>
    <w:p w:rsidR="00A20419" w:rsidRDefault="00A20419" w:rsidP="00A20419">
      <w:pPr>
        <w:tabs>
          <w:tab w:val="left" w:pos="6804"/>
        </w:tabs>
        <w:spacing w:line="280" w:lineRule="exact"/>
        <w:jc w:val="both"/>
      </w:pPr>
      <w:r>
        <w:t xml:space="preserve">жилищно-коммунального хозяйства </w:t>
      </w:r>
    </w:p>
    <w:p w:rsidR="00A20419" w:rsidRDefault="00A20419" w:rsidP="00A20419">
      <w:pPr>
        <w:tabs>
          <w:tab w:val="left" w:pos="6804"/>
        </w:tabs>
        <w:spacing w:line="280" w:lineRule="exact"/>
        <w:jc w:val="both"/>
      </w:pPr>
      <w:r>
        <w:t>райисполкома</w:t>
      </w:r>
      <w:r>
        <w:tab/>
        <w:t>Г.П.Басак</w:t>
      </w:r>
    </w:p>
    <w:p w:rsidR="00A20419" w:rsidRDefault="00A20419" w:rsidP="00A20419">
      <w:pPr>
        <w:spacing w:line="280" w:lineRule="exact"/>
        <w:ind w:left="6237"/>
        <w:rPr>
          <w:szCs w:val="30"/>
        </w:rPr>
      </w:pPr>
    </w:p>
    <w:p w:rsidR="00FB5AAB" w:rsidRDefault="00FB5AAB" w:rsidP="00A20419"/>
    <w:sectPr w:rsidR="00FB5AAB" w:rsidSect="00A2041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6E" w:rsidRDefault="00347F6E" w:rsidP="00A20419">
      <w:r>
        <w:separator/>
      </w:r>
    </w:p>
  </w:endnote>
  <w:endnote w:type="continuationSeparator" w:id="1">
    <w:p w:rsidR="00347F6E" w:rsidRDefault="00347F6E" w:rsidP="00A2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6E" w:rsidRDefault="00347F6E" w:rsidP="00A20419">
      <w:r>
        <w:separator/>
      </w:r>
    </w:p>
  </w:footnote>
  <w:footnote w:type="continuationSeparator" w:id="1">
    <w:p w:rsidR="00347F6E" w:rsidRDefault="00347F6E" w:rsidP="00A2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3169"/>
      <w:docPartObj>
        <w:docPartGallery w:val="Page Numbers (Top of Page)"/>
        <w:docPartUnique/>
      </w:docPartObj>
    </w:sdtPr>
    <w:sdtContent>
      <w:p w:rsidR="00A20419" w:rsidRDefault="00240F68">
        <w:pPr>
          <w:pStyle w:val="a3"/>
          <w:jc w:val="center"/>
        </w:pPr>
        <w:fldSimple w:instr=" PAGE   \* MERGEFORMAT ">
          <w:r w:rsidR="00756D1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419"/>
    <w:rsid w:val="00102F54"/>
    <w:rsid w:val="00131CD9"/>
    <w:rsid w:val="001B212B"/>
    <w:rsid w:val="00240F68"/>
    <w:rsid w:val="00347F6E"/>
    <w:rsid w:val="00352403"/>
    <w:rsid w:val="003A2854"/>
    <w:rsid w:val="003F005C"/>
    <w:rsid w:val="004C1803"/>
    <w:rsid w:val="005654A7"/>
    <w:rsid w:val="005D02E3"/>
    <w:rsid w:val="00756D18"/>
    <w:rsid w:val="0077030B"/>
    <w:rsid w:val="007A6A59"/>
    <w:rsid w:val="00880D1D"/>
    <w:rsid w:val="00932ACD"/>
    <w:rsid w:val="00975A2B"/>
    <w:rsid w:val="00A15CCA"/>
    <w:rsid w:val="00A20419"/>
    <w:rsid w:val="00B4256D"/>
    <w:rsid w:val="00B84F34"/>
    <w:rsid w:val="00BC0AAB"/>
    <w:rsid w:val="00C202F7"/>
    <w:rsid w:val="00C20529"/>
    <w:rsid w:val="00C335A0"/>
    <w:rsid w:val="00C50E7B"/>
    <w:rsid w:val="00CC1CCE"/>
    <w:rsid w:val="00DD6F98"/>
    <w:rsid w:val="00E57E59"/>
    <w:rsid w:val="00FA3121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19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419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41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Басак Галина Петровна</dc:creator>
  <cp:lastModifiedBy>Басак Галина Петровна</cp:lastModifiedBy>
  <cp:revision>2</cp:revision>
  <cp:lastPrinted>2020-08-28T08:27:00Z</cp:lastPrinted>
  <dcterms:created xsi:type="dcterms:W3CDTF">2020-08-28T06:34:00Z</dcterms:created>
  <dcterms:modified xsi:type="dcterms:W3CDTF">2020-08-28T08:28:00Z</dcterms:modified>
</cp:coreProperties>
</file>