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3D4A2" w14:textId="77777777" w:rsidR="00D07B6D" w:rsidRDefault="00D07B6D" w:rsidP="00ED28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ИНФОРМАЦИОННОЕ СООБЩЕНИЕ</w:t>
      </w:r>
    </w:p>
    <w:p w14:paraId="6BC124D7" w14:textId="77777777" w:rsidR="00D07B6D" w:rsidRDefault="00D07B6D" w:rsidP="00ED28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 подаче в суд исковых заявлений о признании пустующих домов, расположенных на территории Боровицкого сельского Совета бесхозяйными</w:t>
      </w:r>
    </w:p>
    <w:p w14:paraId="6BAF42B7" w14:textId="77777777" w:rsidR="00185A5A" w:rsidRDefault="00185A5A" w:rsidP="00D07B6D">
      <w:pPr>
        <w:jc w:val="both"/>
        <w:rPr>
          <w:sz w:val="30"/>
          <w:szCs w:val="30"/>
        </w:rPr>
      </w:pPr>
    </w:p>
    <w:p w14:paraId="3D9F5500" w14:textId="77777777" w:rsidR="003F2E7C" w:rsidRDefault="00350401" w:rsidP="003156F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Боровицки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сельски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исполнительны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комитет</w:t>
      </w:r>
      <w:r w:rsidR="00D07B6D">
        <w:rPr>
          <w:sz w:val="30"/>
          <w:szCs w:val="30"/>
        </w:rPr>
        <w:t>ом</w:t>
      </w:r>
      <w:r w:rsidR="00ED282F" w:rsidRPr="00185A5A">
        <w:rPr>
          <w:sz w:val="30"/>
          <w:szCs w:val="30"/>
        </w:rPr>
        <w:t xml:space="preserve"> в целях реализации Указа Президента Республики Беларусь № 116 </w:t>
      </w:r>
      <w:r w:rsidR="00D07B6D">
        <w:rPr>
          <w:sz w:val="30"/>
          <w:szCs w:val="30"/>
        </w:rPr>
        <w:t xml:space="preserve">                                    </w:t>
      </w:r>
      <w:r w:rsidR="00ED282F" w:rsidRPr="00185A5A">
        <w:rPr>
          <w:sz w:val="30"/>
          <w:szCs w:val="30"/>
        </w:rPr>
        <w:t>от 24 марта 2021 г</w:t>
      </w:r>
      <w:r w:rsidR="00D07B6D">
        <w:rPr>
          <w:sz w:val="30"/>
          <w:szCs w:val="30"/>
        </w:rPr>
        <w:t>.</w:t>
      </w:r>
      <w:r w:rsidR="00ED282F" w:rsidRPr="00185A5A">
        <w:rPr>
          <w:sz w:val="30"/>
          <w:szCs w:val="30"/>
        </w:rPr>
        <w:t xml:space="preserve"> «Об отчуждении жилых домов в сельской местности и совершенствовании работы с пустующими домами» </w:t>
      </w:r>
      <w:r w:rsidR="00D746F1">
        <w:rPr>
          <w:sz w:val="30"/>
          <w:szCs w:val="30"/>
        </w:rPr>
        <w:t>направлен</w:t>
      </w:r>
      <w:r w:rsidR="003F2E7C">
        <w:rPr>
          <w:sz w:val="30"/>
          <w:szCs w:val="30"/>
        </w:rPr>
        <w:t>ы</w:t>
      </w:r>
      <w:r w:rsidR="00D746F1">
        <w:rPr>
          <w:sz w:val="30"/>
          <w:szCs w:val="30"/>
        </w:rPr>
        <w:t xml:space="preserve"> в суд заявлени</w:t>
      </w:r>
      <w:r w:rsidR="003F2E7C">
        <w:rPr>
          <w:sz w:val="30"/>
          <w:szCs w:val="30"/>
        </w:rPr>
        <w:t>я:</w:t>
      </w:r>
    </w:p>
    <w:p w14:paraId="248CB7D8" w14:textId="7E6ECCCC" w:rsidR="00F7591E" w:rsidRPr="00F7591E" w:rsidRDefault="00D746F1" w:rsidP="00F7591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 признании пустующ</w:t>
      </w:r>
      <w:r w:rsidR="007605E5">
        <w:rPr>
          <w:sz w:val="30"/>
          <w:szCs w:val="30"/>
        </w:rPr>
        <w:t>его</w:t>
      </w:r>
      <w:r>
        <w:rPr>
          <w:sz w:val="30"/>
          <w:szCs w:val="30"/>
        </w:rPr>
        <w:t xml:space="preserve"> дом</w:t>
      </w:r>
      <w:r w:rsidR="007605E5">
        <w:rPr>
          <w:sz w:val="30"/>
          <w:szCs w:val="30"/>
        </w:rPr>
        <w:t>а</w:t>
      </w:r>
      <w:r w:rsidR="00284E17">
        <w:rPr>
          <w:sz w:val="30"/>
          <w:szCs w:val="30"/>
        </w:rPr>
        <w:t>,</w:t>
      </w:r>
      <w:r w:rsidRPr="00D746F1">
        <w:rPr>
          <w:sz w:val="30"/>
          <w:szCs w:val="30"/>
        </w:rPr>
        <w:t xml:space="preserve"> </w:t>
      </w:r>
      <w:r w:rsidR="00284E17" w:rsidRPr="00F7591E">
        <w:rPr>
          <w:sz w:val="30"/>
          <w:szCs w:val="30"/>
        </w:rPr>
        <w:t xml:space="preserve">расположенного по адресу: Кировский район, Боровицкий с/Совет, деревня Городец, </w:t>
      </w:r>
      <w:proofErr w:type="spellStart"/>
      <w:r w:rsidR="00284E17" w:rsidRPr="00F7591E">
        <w:rPr>
          <w:sz w:val="30"/>
          <w:szCs w:val="30"/>
        </w:rPr>
        <w:t>ул.Социалистическая</w:t>
      </w:r>
      <w:proofErr w:type="spellEnd"/>
      <w:r w:rsidR="00284E17" w:rsidRPr="00F7591E">
        <w:rPr>
          <w:sz w:val="30"/>
          <w:szCs w:val="30"/>
        </w:rPr>
        <w:t>, д.54</w:t>
      </w:r>
      <w:r w:rsidR="00284E17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бесхозяйными и передаче </w:t>
      </w:r>
      <w:r w:rsidR="007605E5">
        <w:rPr>
          <w:sz w:val="30"/>
          <w:szCs w:val="30"/>
        </w:rPr>
        <w:t>его</w:t>
      </w:r>
      <w:r>
        <w:rPr>
          <w:sz w:val="30"/>
          <w:szCs w:val="30"/>
        </w:rPr>
        <w:t xml:space="preserve"> в </w:t>
      </w:r>
      <w:r w:rsidRPr="00F7591E">
        <w:rPr>
          <w:sz w:val="30"/>
          <w:szCs w:val="30"/>
        </w:rPr>
        <w:t>собственность административно-территориальной единице</w:t>
      </w:r>
      <w:r w:rsidR="003F2E7C" w:rsidRPr="00F7591E">
        <w:rPr>
          <w:sz w:val="30"/>
          <w:szCs w:val="30"/>
        </w:rPr>
        <w:t>;</w:t>
      </w:r>
    </w:p>
    <w:p w14:paraId="4575A0F3" w14:textId="7BB3A7DD" w:rsidR="00D746F1" w:rsidRDefault="00F7591E" w:rsidP="00F7591E">
      <w:pPr>
        <w:ind w:firstLine="709"/>
        <w:jc w:val="both"/>
        <w:rPr>
          <w:sz w:val="30"/>
          <w:szCs w:val="30"/>
        </w:rPr>
      </w:pPr>
      <w:r w:rsidRPr="00F7591E">
        <w:rPr>
          <w:bCs/>
          <w:sz w:val="30"/>
          <w:szCs w:val="30"/>
        </w:rPr>
        <w:t xml:space="preserve">о признании наследства умершей гр-ки Русецкой А.Я., выморочным </w:t>
      </w:r>
      <w:r w:rsidRPr="00F7591E">
        <w:rPr>
          <w:sz w:val="30"/>
          <w:szCs w:val="30"/>
        </w:rPr>
        <w:t>и передаче строения</w:t>
      </w:r>
      <w:r w:rsidR="00284E17">
        <w:rPr>
          <w:sz w:val="30"/>
          <w:szCs w:val="30"/>
        </w:rPr>
        <w:t>,</w:t>
      </w:r>
      <w:r w:rsidRPr="00F7591E">
        <w:rPr>
          <w:sz w:val="30"/>
          <w:szCs w:val="30"/>
        </w:rPr>
        <w:t xml:space="preserve"> расположенного по адресу: Кировский район, Боровицкий с/Совет, деревня</w:t>
      </w:r>
      <w:r>
        <w:rPr>
          <w:sz w:val="30"/>
          <w:szCs w:val="30"/>
        </w:rPr>
        <w:t xml:space="preserve"> Городец, ул.Социалистическая, д.52 </w:t>
      </w:r>
      <w:r w:rsidRPr="00F7591E">
        <w:rPr>
          <w:sz w:val="30"/>
          <w:szCs w:val="30"/>
        </w:rPr>
        <w:t>в собственность админист</w:t>
      </w:r>
      <w:r>
        <w:rPr>
          <w:sz w:val="30"/>
          <w:szCs w:val="30"/>
        </w:rPr>
        <w:t>ративно-территориальной единице.</w:t>
      </w:r>
    </w:p>
    <w:p w14:paraId="4CAC6F0E" w14:textId="77777777" w:rsidR="00E25886" w:rsidRDefault="003156FD" w:rsidP="00E2588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Более подробная информация была опубликована </w:t>
      </w:r>
      <w:r w:rsidR="00E25886">
        <w:rPr>
          <w:sz w:val="30"/>
          <w:szCs w:val="30"/>
        </w:rPr>
        <w:t>на сайте Кировского районного исполнительного комитета (далее -райисполком) 03.08.2026; в районной газете «</w:t>
      </w:r>
      <w:proofErr w:type="spellStart"/>
      <w:r w:rsidR="00E25886">
        <w:rPr>
          <w:sz w:val="30"/>
          <w:szCs w:val="30"/>
        </w:rPr>
        <w:t>Кiравец</w:t>
      </w:r>
      <w:proofErr w:type="spellEnd"/>
      <w:r w:rsidR="00E25886">
        <w:rPr>
          <w:sz w:val="30"/>
          <w:szCs w:val="30"/>
        </w:rPr>
        <w:t>» 04.08.2026.</w:t>
      </w:r>
    </w:p>
    <w:p w14:paraId="0E2D51B1" w14:textId="77777777" w:rsidR="00E25886" w:rsidRDefault="00E25886" w:rsidP="00E2588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Извещение о поиске правообладателей (наследников) пустующих домовладений, было опубликовано в районной газете «</w:t>
      </w:r>
      <w:proofErr w:type="spellStart"/>
      <w:r>
        <w:rPr>
          <w:sz w:val="30"/>
          <w:szCs w:val="30"/>
        </w:rPr>
        <w:t>Кiравец</w:t>
      </w:r>
      <w:proofErr w:type="spellEnd"/>
      <w:r>
        <w:rPr>
          <w:sz w:val="30"/>
          <w:szCs w:val="30"/>
        </w:rPr>
        <w:t>» 11.08.2026.</w:t>
      </w:r>
    </w:p>
    <w:p w14:paraId="7BA3B276" w14:textId="77777777" w:rsidR="00ED282F" w:rsidRPr="003156FD" w:rsidRDefault="00CA3AF2" w:rsidP="00E2588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793EA4">
        <w:rPr>
          <w:sz w:val="30"/>
          <w:szCs w:val="30"/>
        </w:rPr>
        <w:t xml:space="preserve"> подкатегориях</w:t>
      </w:r>
      <w:r w:rsidR="00F158B6">
        <w:rPr>
          <w:sz w:val="30"/>
          <w:szCs w:val="30"/>
        </w:rPr>
        <w:t>:</w:t>
      </w:r>
      <w:r w:rsidR="00793EA4">
        <w:rPr>
          <w:sz w:val="30"/>
          <w:szCs w:val="30"/>
        </w:rPr>
        <w:t xml:space="preserve"> </w:t>
      </w:r>
      <w:r w:rsidR="00F158B6">
        <w:rPr>
          <w:sz w:val="30"/>
          <w:szCs w:val="30"/>
        </w:rPr>
        <w:t xml:space="preserve">«Извещение о наличии оснований для признания домов пустующими», </w:t>
      </w:r>
      <w:r w:rsidR="00793EA4">
        <w:rPr>
          <w:sz w:val="30"/>
          <w:szCs w:val="30"/>
        </w:rPr>
        <w:t>«Поиск правообладателей (наследников) пустующих домов».</w:t>
      </w:r>
    </w:p>
    <w:p w14:paraId="52025DCA" w14:textId="77777777" w:rsidR="003156FD" w:rsidRPr="003156FD" w:rsidRDefault="003156FD" w:rsidP="00F158B6">
      <w:pPr>
        <w:spacing w:line="360" w:lineRule="auto"/>
        <w:rPr>
          <w:sz w:val="30"/>
          <w:szCs w:val="30"/>
        </w:rPr>
      </w:pPr>
    </w:p>
    <w:sectPr w:rsidR="003156FD" w:rsidRPr="003156FD" w:rsidSect="00C0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2F"/>
    <w:rsid w:val="00012D70"/>
    <w:rsid w:val="0001760A"/>
    <w:rsid w:val="000E274E"/>
    <w:rsid w:val="00170FC3"/>
    <w:rsid w:val="00185A5A"/>
    <w:rsid w:val="001E306D"/>
    <w:rsid w:val="001E79C1"/>
    <w:rsid w:val="00233FAB"/>
    <w:rsid w:val="00265C75"/>
    <w:rsid w:val="00284E17"/>
    <w:rsid w:val="00285E30"/>
    <w:rsid w:val="002A696C"/>
    <w:rsid w:val="002E4899"/>
    <w:rsid w:val="00306C07"/>
    <w:rsid w:val="003156FD"/>
    <w:rsid w:val="003365C1"/>
    <w:rsid w:val="00350401"/>
    <w:rsid w:val="003C7BFE"/>
    <w:rsid w:val="003F2E7C"/>
    <w:rsid w:val="00456C41"/>
    <w:rsid w:val="004E368C"/>
    <w:rsid w:val="00554889"/>
    <w:rsid w:val="00586AAC"/>
    <w:rsid w:val="00607CE7"/>
    <w:rsid w:val="006171D7"/>
    <w:rsid w:val="00666593"/>
    <w:rsid w:val="006855A0"/>
    <w:rsid w:val="007113C3"/>
    <w:rsid w:val="00737D5C"/>
    <w:rsid w:val="007605E5"/>
    <w:rsid w:val="007744C8"/>
    <w:rsid w:val="00793EA4"/>
    <w:rsid w:val="007D61C6"/>
    <w:rsid w:val="007D6A71"/>
    <w:rsid w:val="007F7E60"/>
    <w:rsid w:val="00895AD6"/>
    <w:rsid w:val="008E22CA"/>
    <w:rsid w:val="009059F6"/>
    <w:rsid w:val="00910FD4"/>
    <w:rsid w:val="0091276A"/>
    <w:rsid w:val="009D6889"/>
    <w:rsid w:val="00A64B42"/>
    <w:rsid w:val="00A84ECE"/>
    <w:rsid w:val="00AB30FE"/>
    <w:rsid w:val="00AD5B85"/>
    <w:rsid w:val="00AE2114"/>
    <w:rsid w:val="00AF22EE"/>
    <w:rsid w:val="00B05F6B"/>
    <w:rsid w:val="00BD2770"/>
    <w:rsid w:val="00C050D7"/>
    <w:rsid w:val="00C17C50"/>
    <w:rsid w:val="00C2166F"/>
    <w:rsid w:val="00C77F4B"/>
    <w:rsid w:val="00CA3AF2"/>
    <w:rsid w:val="00D07B6D"/>
    <w:rsid w:val="00D14796"/>
    <w:rsid w:val="00D15B18"/>
    <w:rsid w:val="00D51277"/>
    <w:rsid w:val="00D746F1"/>
    <w:rsid w:val="00DF470E"/>
    <w:rsid w:val="00E25886"/>
    <w:rsid w:val="00E95E86"/>
    <w:rsid w:val="00EA09D6"/>
    <w:rsid w:val="00ED282F"/>
    <w:rsid w:val="00F01441"/>
    <w:rsid w:val="00F02185"/>
    <w:rsid w:val="00F022EF"/>
    <w:rsid w:val="00F158B6"/>
    <w:rsid w:val="00F24F63"/>
    <w:rsid w:val="00F60A7E"/>
    <w:rsid w:val="00F7591E"/>
    <w:rsid w:val="00F93D53"/>
    <w:rsid w:val="00FA6CCD"/>
    <w:rsid w:val="00FC4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1880"/>
  <w15:docId w15:val="{E9CC0493-2C45-4D50-B2A6-FEA687F28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7591E"/>
    <w:pPr>
      <w:spacing w:after="400"/>
      <w:jc w:val="center"/>
      <w:outlineLvl w:val="0"/>
    </w:pPr>
    <w:rPr>
      <w:rFonts w:eastAsiaTheme="minorEastAsia"/>
      <w:b/>
      <w:bCs/>
      <w:color w:val="000088"/>
      <w:kern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82F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050D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7591E"/>
    <w:rPr>
      <w:rFonts w:ascii="Times New Roman" w:eastAsiaTheme="minorEastAsia" w:hAnsi="Times New Roman" w:cs="Times New Roman"/>
      <w:b/>
      <w:bCs/>
      <w:color w:val="000088"/>
      <w:kern w:val="36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Бажков Михаил Михайлович</cp:lastModifiedBy>
  <cp:revision>2</cp:revision>
  <cp:lastPrinted>2026-10-14T07:22:00Z</cp:lastPrinted>
  <dcterms:created xsi:type="dcterms:W3CDTF">2026-10-14T07:30:00Z</dcterms:created>
  <dcterms:modified xsi:type="dcterms:W3CDTF">2026-10-14T07:30:00Z</dcterms:modified>
</cp:coreProperties>
</file>