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858B3" w14:textId="41312022" w:rsidR="009D1064" w:rsidRDefault="009D1064" w:rsidP="009F0D87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Кировский райисполком информирует о наличии свободных жилых помещений </w:t>
      </w:r>
      <w:r w:rsidR="006C1665">
        <w:rPr>
          <w:rFonts w:ascii="Times New Roman" w:hAnsi="Times New Roman" w:cs="Times New Roman"/>
          <w:sz w:val="30"/>
          <w:szCs w:val="30"/>
        </w:rPr>
        <w:t>арендного жилья</w:t>
      </w:r>
    </w:p>
    <w:tbl>
      <w:tblPr>
        <w:tblStyle w:val="a3"/>
        <w:tblW w:w="9742" w:type="dxa"/>
        <w:tblLook w:val="04A0" w:firstRow="1" w:lastRow="0" w:firstColumn="1" w:lastColumn="0" w:noHBand="0" w:noVBand="1"/>
      </w:tblPr>
      <w:tblGrid>
        <w:gridCol w:w="2155"/>
        <w:gridCol w:w="1006"/>
        <w:gridCol w:w="914"/>
        <w:gridCol w:w="900"/>
        <w:gridCol w:w="2817"/>
        <w:gridCol w:w="1950"/>
      </w:tblGrid>
      <w:tr w:rsidR="003D1D49" w14:paraId="7354053E" w14:textId="77777777" w:rsidTr="003D1D49">
        <w:tc>
          <w:tcPr>
            <w:tcW w:w="2155" w:type="dxa"/>
            <w:vMerge w:val="restart"/>
          </w:tcPr>
          <w:p w14:paraId="42BF8B77" w14:textId="77777777" w:rsidR="009D1064" w:rsidRPr="009D1064" w:rsidRDefault="009D1064" w:rsidP="009D10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064">
              <w:rPr>
                <w:rFonts w:ascii="Times New Roman" w:hAnsi="Times New Roman" w:cs="Times New Roman"/>
                <w:sz w:val="26"/>
                <w:szCs w:val="26"/>
              </w:rPr>
              <w:t>Адрес жилого помещения</w:t>
            </w:r>
          </w:p>
        </w:tc>
        <w:tc>
          <w:tcPr>
            <w:tcW w:w="1006" w:type="dxa"/>
            <w:vMerge w:val="restart"/>
          </w:tcPr>
          <w:p w14:paraId="49563629" w14:textId="77777777" w:rsidR="009D1064" w:rsidRPr="009D1064" w:rsidRDefault="009D10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064">
              <w:rPr>
                <w:rFonts w:ascii="Times New Roman" w:hAnsi="Times New Roman" w:cs="Times New Roman"/>
                <w:sz w:val="26"/>
                <w:szCs w:val="26"/>
              </w:rPr>
              <w:t>Кол-во комнат</w:t>
            </w:r>
          </w:p>
        </w:tc>
        <w:tc>
          <w:tcPr>
            <w:tcW w:w="1814" w:type="dxa"/>
            <w:gridSpan w:val="2"/>
          </w:tcPr>
          <w:p w14:paraId="0B68AC3F" w14:textId="77777777" w:rsidR="009D1064" w:rsidRPr="009D1064" w:rsidRDefault="009D1064" w:rsidP="00A952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064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2817" w:type="dxa"/>
            <w:vMerge w:val="restart"/>
          </w:tcPr>
          <w:p w14:paraId="49A4AF33" w14:textId="77777777" w:rsidR="009D1064" w:rsidRPr="009D1064" w:rsidRDefault="009D10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064">
              <w:rPr>
                <w:rFonts w:ascii="Times New Roman" w:hAnsi="Times New Roman" w:cs="Times New Roman"/>
                <w:sz w:val="26"/>
                <w:szCs w:val="26"/>
              </w:rPr>
              <w:t>Состояние жилого помещения</w:t>
            </w:r>
          </w:p>
        </w:tc>
        <w:tc>
          <w:tcPr>
            <w:tcW w:w="1950" w:type="dxa"/>
            <w:vMerge w:val="restart"/>
          </w:tcPr>
          <w:p w14:paraId="4DE207DA" w14:textId="77777777" w:rsidR="009D1064" w:rsidRPr="009D1064" w:rsidRDefault="009D1064" w:rsidP="009D10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064">
              <w:rPr>
                <w:rFonts w:ascii="Times New Roman" w:hAnsi="Times New Roman" w:cs="Times New Roman"/>
                <w:sz w:val="26"/>
                <w:szCs w:val="26"/>
              </w:rPr>
              <w:t>Размер платы жилое помещение (без коммунальных услуг)*, руб. в месяц</w:t>
            </w:r>
          </w:p>
        </w:tc>
      </w:tr>
      <w:tr w:rsidR="003D1D49" w14:paraId="14E45D67" w14:textId="77777777" w:rsidTr="003D1D49">
        <w:tc>
          <w:tcPr>
            <w:tcW w:w="2155" w:type="dxa"/>
            <w:vMerge/>
          </w:tcPr>
          <w:p w14:paraId="795A0D90" w14:textId="77777777" w:rsidR="009D1064" w:rsidRDefault="009D106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06" w:type="dxa"/>
            <w:vMerge/>
          </w:tcPr>
          <w:p w14:paraId="0EC738D7" w14:textId="77777777" w:rsidR="009D1064" w:rsidRDefault="009D106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4" w:type="dxa"/>
          </w:tcPr>
          <w:p w14:paraId="0BDC3666" w14:textId="77777777" w:rsidR="009D1064" w:rsidRPr="00A95216" w:rsidRDefault="009D10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5216"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</w:p>
        </w:tc>
        <w:tc>
          <w:tcPr>
            <w:tcW w:w="900" w:type="dxa"/>
          </w:tcPr>
          <w:p w14:paraId="1A1F9391" w14:textId="77777777" w:rsidR="009D1064" w:rsidRPr="00A95216" w:rsidRDefault="009D10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5216">
              <w:rPr>
                <w:rFonts w:ascii="Times New Roman" w:hAnsi="Times New Roman" w:cs="Times New Roman"/>
                <w:sz w:val="26"/>
                <w:szCs w:val="26"/>
              </w:rPr>
              <w:t>жилая</w:t>
            </w:r>
          </w:p>
        </w:tc>
        <w:tc>
          <w:tcPr>
            <w:tcW w:w="2817" w:type="dxa"/>
            <w:vMerge/>
          </w:tcPr>
          <w:p w14:paraId="486CD11B" w14:textId="77777777" w:rsidR="009D1064" w:rsidRDefault="009D106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0" w:type="dxa"/>
            <w:vMerge/>
          </w:tcPr>
          <w:p w14:paraId="119ED1D4" w14:textId="77777777" w:rsidR="009D1064" w:rsidRDefault="009D106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D1D49" w14:paraId="0AEDF681" w14:textId="77777777" w:rsidTr="003D1D49">
        <w:tc>
          <w:tcPr>
            <w:tcW w:w="2155" w:type="dxa"/>
          </w:tcPr>
          <w:p w14:paraId="0563969E" w14:textId="1ADC7DE8" w:rsidR="00936305" w:rsidRPr="009D1064" w:rsidRDefault="00CD75CF" w:rsidP="006C1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аг.Боровица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ул.Звездная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д.5 кв.3</w:t>
            </w:r>
          </w:p>
        </w:tc>
        <w:tc>
          <w:tcPr>
            <w:tcW w:w="1006" w:type="dxa"/>
          </w:tcPr>
          <w:p w14:paraId="5895D129" w14:textId="29E67F3C" w:rsidR="00936305" w:rsidRPr="009D1064" w:rsidRDefault="00CD75CF" w:rsidP="00C43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14" w:type="dxa"/>
          </w:tcPr>
          <w:p w14:paraId="068600B8" w14:textId="384B3810" w:rsidR="00936305" w:rsidRPr="009D1064" w:rsidRDefault="00CD75CF" w:rsidP="00C43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94,5</w:t>
            </w:r>
          </w:p>
        </w:tc>
        <w:tc>
          <w:tcPr>
            <w:tcW w:w="900" w:type="dxa"/>
          </w:tcPr>
          <w:p w14:paraId="5DD638C2" w14:textId="1D3152C0" w:rsidR="00936305" w:rsidRPr="009D1064" w:rsidRDefault="00CD75CF" w:rsidP="00C43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59,7</w:t>
            </w:r>
          </w:p>
        </w:tc>
        <w:tc>
          <w:tcPr>
            <w:tcW w:w="2817" w:type="dxa"/>
          </w:tcPr>
          <w:p w14:paraId="7E4C40DE" w14:textId="314706DF" w:rsidR="00936305" w:rsidRPr="009D1064" w:rsidRDefault="00146A4F" w:rsidP="00C43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34AC5" w:rsidRPr="00CC2060">
              <w:rPr>
                <w:rFonts w:ascii="Times New Roman" w:hAnsi="Times New Roman" w:cs="Times New Roman"/>
                <w:sz w:val="26"/>
                <w:szCs w:val="26"/>
              </w:rPr>
              <w:t xml:space="preserve">борудованное </w:t>
            </w:r>
            <w:r w:rsidR="00FD7E2B" w:rsidRPr="00CC2060">
              <w:rPr>
                <w:rFonts w:ascii="Times New Roman" w:hAnsi="Times New Roman" w:cs="Times New Roman"/>
                <w:sz w:val="26"/>
                <w:szCs w:val="26"/>
              </w:rPr>
              <w:t xml:space="preserve">электроснабжением (централизованная система), </w:t>
            </w:r>
            <w:r w:rsidR="00CD7409" w:rsidRPr="00CC2060">
              <w:rPr>
                <w:rFonts w:ascii="Times New Roman" w:hAnsi="Times New Roman" w:cs="Times New Roman"/>
                <w:sz w:val="26"/>
                <w:szCs w:val="26"/>
              </w:rPr>
              <w:t>газоснабжением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баллонный газ</w:t>
            </w:r>
            <w:r w:rsidR="00CD7409" w:rsidRPr="00CC206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D7409" w:rsidRPr="00CC20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6305" w:rsidRPr="00CC2060">
              <w:rPr>
                <w:rFonts w:ascii="Times New Roman" w:hAnsi="Times New Roman" w:cs="Times New Roman"/>
                <w:sz w:val="26"/>
                <w:szCs w:val="26"/>
              </w:rPr>
              <w:t>отопление</w:t>
            </w:r>
            <w:r w:rsidR="00FD7E2B" w:rsidRPr="00CC206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936305" w:rsidRPr="00CC20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7E2B" w:rsidRPr="00CC206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B4C79">
              <w:rPr>
                <w:rFonts w:ascii="Times New Roman" w:hAnsi="Times New Roman" w:cs="Times New Roman"/>
                <w:sz w:val="26"/>
                <w:szCs w:val="26"/>
              </w:rPr>
              <w:t xml:space="preserve">водяное,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печное</w:t>
            </w:r>
            <w:r w:rsidR="00FD7E2B" w:rsidRPr="00CC206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50" w:type="dxa"/>
          </w:tcPr>
          <w:p w14:paraId="4E616F0C" w14:textId="7732C0B3" w:rsidR="00936305" w:rsidRDefault="007B4C79" w:rsidP="00C43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56,64</w:t>
            </w:r>
          </w:p>
        </w:tc>
      </w:tr>
      <w:tr w:rsidR="003D1D49" w14:paraId="4770EFB9" w14:textId="77777777" w:rsidTr="003D1D49">
        <w:tc>
          <w:tcPr>
            <w:tcW w:w="2155" w:type="dxa"/>
          </w:tcPr>
          <w:p w14:paraId="15F1210E" w14:textId="6E4C7450" w:rsidR="003D1D49" w:rsidRDefault="003D1D49" w:rsidP="006C1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г.Кировск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ул.Горького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д.15, кв.4</w:t>
            </w:r>
          </w:p>
        </w:tc>
        <w:tc>
          <w:tcPr>
            <w:tcW w:w="1006" w:type="dxa"/>
          </w:tcPr>
          <w:p w14:paraId="5E8DDB18" w14:textId="06171535" w:rsidR="003D1D49" w:rsidRDefault="003D1D49" w:rsidP="00C43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14" w:type="dxa"/>
          </w:tcPr>
          <w:p w14:paraId="031B0CBA" w14:textId="6D8A0148" w:rsidR="003D1D49" w:rsidRDefault="003D1D49" w:rsidP="00C43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79,2</w:t>
            </w:r>
          </w:p>
        </w:tc>
        <w:tc>
          <w:tcPr>
            <w:tcW w:w="900" w:type="dxa"/>
          </w:tcPr>
          <w:p w14:paraId="3FC3E95A" w14:textId="4F32760C" w:rsidR="003D1D49" w:rsidRDefault="003D1D49" w:rsidP="00C43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49,4</w:t>
            </w:r>
          </w:p>
        </w:tc>
        <w:tc>
          <w:tcPr>
            <w:tcW w:w="2817" w:type="dxa"/>
          </w:tcPr>
          <w:p w14:paraId="65914DDD" w14:textId="77777777" w:rsidR="003D1D49" w:rsidRDefault="003D1D49" w:rsidP="00C43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2060">
              <w:rPr>
                <w:rFonts w:ascii="Times New Roman" w:hAnsi="Times New Roman" w:cs="Times New Roman"/>
                <w:sz w:val="26"/>
                <w:szCs w:val="26"/>
              </w:rPr>
              <w:t>борудованное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</w:t>
            </w:r>
          </w:p>
          <w:p w14:paraId="63E72122" w14:textId="77777777" w:rsidR="003D1D49" w:rsidRDefault="003D1D49" w:rsidP="00C43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водоснабжением (централизованная система), - </w:t>
            </w:r>
          </w:p>
          <w:p w14:paraId="14101956" w14:textId="77777777" w:rsidR="003D1D49" w:rsidRDefault="003D1D49" w:rsidP="003D1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водоотведением (канализацией) (централизованная система),</w:t>
            </w:r>
          </w:p>
          <w:p w14:paraId="1D2D1A11" w14:textId="77777777" w:rsidR="003D1D49" w:rsidRDefault="003D1D49" w:rsidP="003D1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C2060">
              <w:rPr>
                <w:rFonts w:ascii="Times New Roman" w:hAnsi="Times New Roman" w:cs="Times New Roman"/>
                <w:sz w:val="26"/>
                <w:szCs w:val="26"/>
              </w:rPr>
              <w:t xml:space="preserve">электроснабжением (централизованная система), </w:t>
            </w:r>
          </w:p>
          <w:p w14:paraId="5E166423" w14:textId="77777777" w:rsidR="003D1D49" w:rsidRDefault="003D1D49" w:rsidP="003D1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C2060">
              <w:rPr>
                <w:rFonts w:ascii="Times New Roman" w:hAnsi="Times New Roman" w:cs="Times New Roman"/>
                <w:sz w:val="26"/>
                <w:szCs w:val="26"/>
              </w:rPr>
              <w:t>отоплением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индивидуальное</w:t>
            </w:r>
            <w:r w:rsidRPr="00CC206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- </w:t>
            </w:r>
          </w:p>
          <w:p w14:paraId="59DBFADC" w14:textId="716AD4F8" w:rsidR="003D1D49" w:rsidRDefault="003D1D49" w:rsidP="003D1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горячее водоснабжение (автономная система)</w:t>
            </w:r>
          </w:p>
        </w:tc>
        <w:tc>
          <w:tcPr>
            <w:tcW w:w="1950" w:type="dxa"/>
          </w:tcPr>
          <w:p w14:paraId="4ECD8F8C" w14:textId="77777777" w:rsidR="003D1D49" w:rsidRDefault="003D1D49" w:rsidP="00C43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94,94</w:t>
            </w:r>
          </w:p>
          <w:p w14:paraId="6733C09B" w14:textId="57DE27FD" w:rsidR="003D1D49" w:rsidRDefault="003D1D49" w:rsidP="00C43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49" w14:paraId="6D695B70" w14:textId="77777777" w:rsidTr="00E6179B">
        <w:tc>
          <w:tcPr>
            <w:tcW w:w="2155" w:type="dxa"/>
          </w:tcPr>
          <w:p w14:paraId="4FE92600" w14:textId="28A19702" w:rsidR="003D1D49" w:rsidRDefault="003D1D49" w:rsidP="00E61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г.Кировск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ул.Горького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д.15, кв.17</w:t>
            </w:r>
          </w:p>
        </w:tc>
        <w:tc>
          <w:tcPr>
            <w:tcW w:w="1006" w:type="dxa"/>
          </w:tcPr>
          <w:p w14:paraId="3E63B840" w14:textId="3A0B4159" w:rsidR="003D1D49" w:rsidRDefault="003D1D49" w:rsidP="00E61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4" w:type="dxa"/>
          </w:tcPr>
          <w:p w14:paraId="12A03875" w14:textId="1987FC87" w:rsidR="003D1D49" w:rsidRDefault="003D1D49" w:rsidP="00E61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60,5</w:t>
            </w:r>
          </w:p>
        </w:tc>
        <w:tc>
          <w:tcPr>
            <w:tcW w:w="900" w:type="dxa"/>
          </w:tcPr>
          <w:p w14:paraId="27A2A5BD" w14:textId="52C5F5EE" w:rsidR="003D1D49" w:rsidRDefault="003D1D49" w:rsidP="00E61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34,9</w:t>
            </w:r>
          </w:p>
        </w:tc>
        <w:tc>
          <w:tcPr>
            <w:tcW w:w="2817" w:type="dxa"/>
          </w:tcPr>
          <w:p w14:paraId="25BD1735" w14:textId="77777777" w:rsidR="003D1D49" w:rsidRDefault="003D1D49" w:rsidP="00E61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2060">
              <w:rPr>
                <w:rFonts w:ascii="Times New Roman" w:hAnsi="Times New Roman" w:cs="Times New Roman"/>
                <w:sz w:val="26"/>
                <w:szCs w:val="26"/>
              </w:rPr>
              <w:t>борудованное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</w:t>
            </w:r>
          </w:p>
          <w:p w14:paraId="62301409" w14:textId="77777777" w:rsidR="003D1D49" w:rsidRDefault="003D1D49" w:rsidP="00E61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водоснабжением (централизованная система), - </w:t>
            </w:r>
          </w:p>
          <w:p w14:paraId="697D778E" w14:textId="77777777" w:rsidR="003D1D49" w:rsidRDefault="003D1D49" w:rsidP="00E61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водоотведением (канализацией) (централизованная система),</w:t>
            </w:r>
          </w:p>
          <w:p w14:paraId="0D607E12" w14:textId="77777777" w:rsidR="003D1D49" w:rsidRDefault="003D1D49" w:rsidP="00E61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C2060">
              <w:rPr>
                <w:rFonts w:ascii="Times New Roman" w:hAnsi="Times New Roman" w:cs="Times New Roman"/>
                <w:sz w:val="26"/>
                <w:szCs w:val="26"/>
              </w:rPr>
              <w:t xml:space="preserve">электроснабжением (централизованная система), </w:t>
            </w:r>
          </w:p>
          <w:p w14:paraId="49D13934" w14:textId="77777777" w:rsidR="003D1D49" w:rsidRDefault="003D1D49" w:rsidP="00E61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C2060">
              <w:rPr>
                <w:rFonts w:ascii="Times New Roman" w:hAnsi="Times New Roman" w:cs="Times New Roman"/>
                <w:sz w:val="26"/>
                <w:szCs w:val="26"/>
              </w:rPr>
              <w:t>отоплением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индивидуальное</w:t>
            </w:r>
            <w:r w:rsidRPr="00CC206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- </w:t>
            </w:r>
          </w:p>
          <w:p w14:paraId="7A8C505C" w14:textId="77777777" w:rsidR="003D1D49" w:rsidRDefault="003D1D49" w:rsidP="00E61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горячее водоснабжение (автономная система)</w:t>
            </w:r>
          </w:p>
        </w:tc>
        <w:tc>
          <w:tcPr>
            <w:tcW w:w="1950" w:type="dxa"/>
          </w:tcPr>
          <w:p w14:paraId="73F3DCC5" w14:textId="644E232F" w:rsidR="003D1D49" w:rsidRDefault="003D1D49" w:rsidP="00E61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72,52</w:t>
            </w:r>
          </w:p>
        </w:tc>
      </w:tr>
      <w:tr w:rsidR="003D1D49" w14:paraId="15787108" w14:textId="77777777" w:rsidTr="00E6179B">
        <w:tc>
          <w:tcPr>
            <w:tcW w:w="2155" w:type="dxa"/>
          </w:tcPr>
          <w:p w14:paraId="185EC04A" w14:textId="2CF59BE7" w:rsidR="003D1D49" w:rsidRDefault="003D1D49" w:rsidP="00E61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г.Кировск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ул.Горького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д.15, кв.19</w:t>
            </w:r>
          </w:p>
        </w:tc>
        <w:tc>
          <w:tcPr>
            <w:tcW w:w="1006" w:type="dxa"/>
          </w:tcPr>
          <w:p w14:paraId="06039D78" w14:textId="47614B4F" w:rsidR="003D1D49" w:rsidRDefault="003D1D49" w:rsidP="00E61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914" w:type="dxa"/>
          </w:tcPr>
          <w:p w14:paraId="53BCBC1D" w14:textId="0A440094" w:rsidR="003D1D49" w:rsidRDefault="003D1D49" w:rsidP="00E61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56,3</w:t>
            </w:r>
          </w:p>
        </w:tc>
        <w:tc>
          <w:tcPr>
            <w:tcW w:w="900" w:type="dxa"/>
          </w:tcPr>
          <w:p w14:paraId="0A89953B" w14:textId="21C90729" w:rsidR="003D1D49" w:rsidRDefault="003D1D49" w:rsidP="00E61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34,2</w:t>
            </w:r>
          </w:p>
        </w:tc>
        <w:tc>
          <w:tcPr>
            <w:tcW w:w="2817" w:type="dxa"/>
          </w:tcPr>
          <w:p w14:paraId="5B2EB31A" w14:textId="77777777" w:rsidR="003D1D49" w:rsidRDefault="003D1D49" w:rsidP="00E61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2060">
              <w:rPr>
                <w:rFonts w:ascii="Times New Roman" w:hAnsi="Times New Roman" w:cs="Times New Roman"/>
                <w:sz w:val="26"/>
                <w:szCs w:val="26"/>
              </w:rPr>
              <w:t>борудованное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</w:t>
            </w:r>
          </w:p>
          <w:p w14:paraId="2999CEE7" w14:textId="77777777" w:rsidR="003D1D49" w:rsidRDefault="003D1D49" w:rsidP="00E61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водоснабжением (централизованная система), - </w:t>
            </w:r>
          </w:p>
          <w:p w14:paraId="0CA34153" w14:textId="77777777" w:rsidR="003D1D49" w:rsidRDefault="003D1D49" w:rsidP="00E61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водоотведением (канализацией) (централизованная система),</w:t>
            </w:r>
          </w:p>
          <w:p w14:paraId="6E0DB29D" w14:textId="77777777" w:rsidR="003D1D49" w:rsidRDefault="003D1D49" w:rsidP="00E61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C2060">
              <w:rPr>
                <w:rFonts w:ascii="Times New Roman" w:hAnsi="Times New Roman" w:cs="Times New Roman"/>
                <w:sz w:val="26"/>
                <w:szCs w:val="26"/>
              </w:rPr>
              <w:t xml:space="preserve">электроснабжением (централизованная система), </w:t>
            </w:r>
          </w:p>
          <w:p w14:paraId="1E8A2A59" w14:textId="77777777" w:rsidR="003D1D49" w:rsidRDefault="003D1D49" w:rsidP="00E61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C2060">
              <w:rPr>
                <w:rFonts w:ascii="Times New Roman" w:hAnsi="Times New Roman" w:cs="Times New Roman"/>
                <w:sz w:val="26"/>
                <w:szCs w:val="26"/>
              </w:rPr>
              <w:t>отоплением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индивидуальное</w:t>
            </w:r>
            <w:r w:rsidRPr="00CC206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- </w:t>
            </w:r>
          </w:p>
          <w:p w14:paraId="35874ECE" w14:textId="77777777" w:rsidR="003D1D49" w:rsidRDefault="003D1D49" w:rsidP="00E61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горячее водоснабжение (автономная система)</w:t>
            </w:r>
          </w:p>
        </w:tc>
        <w:tc>
          <w:tcPr>
            <w:tcW w:w="1950" w:type="dxa"/>
          </w:tcPr>
          <w:p w14:paraId="22E710B3" w14:textId="11E24027" w:rsidR="003D1D49" w:rsidRDefault="003D1D49" w:rsidP="00E61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67,49</w:t>
            </w:r>
          </w:p>
        </w:tc>
      </w:tr>
      <w:tr w:rsidR="003D1D49" w14:paraId="2C069FE2" w14:textId="77777777" w:rsidTr="00E6179B">
        <w:tc>
          <w:tcPr>
            <w:tcW w:w="2155" w:type="dxa"/>
          </w:tcPr>
          <w:p w14:paraId="2FC3CB92" w14:textId="26D1550C" w:rsidR="003D1D49" w:rsidRDefault="003D1D49" w:rsidP="00E61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г.Кировск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ул.Горького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д.15, кв.20</w:t>
            </w:r>
          </w:p>
        </w:tc>
        <w:tc>
          <w:tcPr>
            <w:tcW w:w="1006" w:type="dxa"/>
          </w:tcPr>
          <w:p w14:paraId="05656ABF" w14:textId="0AE89B11" w:rsidR="003D1D49" w:rsidRDefault="003D1D49" w:rsidP="00E61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14" w:type="dxa"/>
          </w:tcPr>
          <w:p w14:paraId="1EBCD889" w14:textId="53FA8D55" w:rsidR="003D1D49" w:rsidRDefault="003D1D49" w:rsidP="00E61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79,2</w:t>
            </w:r>
          </w:p>
        </w:tc>
        <w:tc>
          <w:tcPr>
            <w:tcW w:w="900" w:type="dxa"/>
          </w:tcPr>
          <w:p w14:paraId="4DCBCD9F" w14:textId="4D186F45" w:rsidR="003D1D49" w:rsidRDefault="003D1D49" w:rsidP="00E61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49,1</w:t>
            </w:r>
          </w:p>
        </w:tc>
        <w:tc>
          <w:tcPr>
            <w:tcW w:w="2817" w:type="dxa"/>
          </w:tcPr>
          <w:p w14:paraId="1E9C1C0A" w14:textId="77777777" w:rsidR="003D1D49" w:rsidRDefault="003D1D49" w:rsidP="00E61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2060">
              <w:rPr>
                <w:rFonts w:ascii="Times New Roman" w:hAnsi="Times New Roman" w:cs="Times New Roman"/>
                <w:sz w:val="26"/>
                <w:szCs w:val="26"/>
              </w:rPr>
              <w:t>борудованное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</w:t>
            </w:r>
          </w:p>
          <w:p w14:paraId="65EC65DA" w14:textId="77777777" w:rsidR="003D1D49" w:rsidRDefault="003D1D49" w:rsidP="00E61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водоснабжением (централизованная система), - </w:t>
            </w:r>
          </w:p>
          <w:p w14:paraId="390C3B35" w14:textId="77777777" w:rsidR="003D1D49" w:rsidRDefault="003D1D49" w:rsidP="00E61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водоотведением (канализацией) (централизованная система),</w:t>
            </w:r>
          </w:p>
          <w:p w14:paraId="25482005" w14:textId="77777777" w:rsidR="003D1D49" w:rsidRDefault="003D1D49" w:rsidP="00E61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C2060">
              <w:rPr>
                <w:rFonts w:ascii="Times New Roman" w:hAnsi="Times New Roman" w:cs="Times New Roman"/>
                <w:sz w:val="26"/>
                <w:szCs w:val="26"/>
              </w:rPr>
              <w:t xml:space="preserve">электроснабжением (централизованная система), </w:t>
            </w:r>
          </w:p>
          <w:p w14:paraId="5B012965" w14:textId="77777777" w:rsidR="003D1D49" w:rsidRDefault="003D1D49" w:rsidP="00E61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C2060">
              <w:rPr>
                <w:rFonts w:ascii="Times New Roman" w:hAnsi="Times New Roman" w:cs="Times New Roman"/>
                <w:sz w:val="26"/>
                <w:szCs w:val="26"/>
              </w:rPr>
              <w:t>отоплением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индивидуальное</w:t>
            </w:r>
            <w:r w:rsidRPr="00CC206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- </w:t>
            </w:r>
          </w:p>
          <w:p w14:paraId="569DEFC4" w14:textId="77777777" w:rsidR="003D1D49" w:rsidRDefault="003D1D49" w:rsidP="00E61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горячее водоснабжение (автономная система)</w:t>
            </w:r>
          </w:p>
        </w:tc>
        <w:tc>
          <w:tcPr>
            <w:tcW w:w="1950" w:type="dxa"/>
          </w:tcPr>
          <w:p w14:paraId="04041783" w14:textId="77777777" w:rsidR="003D1D49" w:rsidRDefault="003D1D49" w:rsidP="00E61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94,94</w:t>
            </w:r>
          </w:p>
        </w:tc>
      </w:tr>
    </w:tbl>
    <w:p w14:paraId="6AA32E05" w14:textId="03C4B45D" w:rsidR="009D1064" w:rsidRDefault="004051EB" w:rsidP="004051EB">
      <w:pPr>
        <w:rPr>
          <w:rFonts w:ascii="Times New Roman" w:hAnsi="Times New Roman" w:cs="Times New Roman"/>
          <w:sz w:val="30"/>
          <w:szCs w:val="30"/>
        </w:rPr>
      </w:pPr>
      <w:r w:rsidRPr="004051EB">
        <w:rPr>
          <w:rFonts w:ascii="Times New Roman" w:hAnsi="Times New Roman" w:cs="Times New Roman"/>
          <w:sz w:val="30"/>
          <w:szCs w:val="30"/>
        </w:rPr>
        <w:t xml:space="preserve">* </w:t>
      </w:r>
      <w:r w:rsidR="009D1064" w:rsidRPr="004051EB">
        <w:rPr>
          <w:rFonts w:ascii="Times New Roman" w:hAnsi="Times New Roman" w:cs="Times New Roman"/>
          <w:sz w:val="30"/>
          <w:szCs w:val="30"/>
        </w:rPr>
        <w:t>Расчет платы произведен в соответствии с размером базовой величины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6C1665">
        <w:rPr>
          <w:rFonts w:ascii="Times New Roman" w:hAnsi="Times New Roman" w:cs="Times New Roman"/>
          <w:sz w:val="30"/>
          <w:szCs w:val="30"/>
        </w:rPr>
        <w:t>3</w:t>
      </w:r>
      <w:r w:rsidR="00B7528D">
        <w:rPr>
          <w:rFonts w:ascii="Times New Roman" w:hAnsi="Times New Roman" w:cs="Times New Roman"/>
          <w:sz w:val="30"/>
          <w:szCs w:val="30"/>
        </w:rPr>
        <w:t>7</w:t>
      </w:r>
      <w:r w:rsidR="008B1003">
        <w:rPr>
          <w:rFonts w:ascii="Times New Roman" w:hAnsi="Times New Roman" w:cs="Times New Roman"/>
          <w:sz w:val="30"/>
          <w:szCs w:val="30"/>
        </w:rPr>
        <w:t>,</w:t>
      </w:r>
      <w:r w:rsidR="008F1738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 xml:space="preserve"> рублей)</w:t>
      </w:r>
    </w:p>
    <w:p w14:paraId="3070EACB" w14:textId="77777777" w:rsidR="00146A4F" w:rsidRDefault="004051EB" w:rsidP="00146A4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Прием заявлений осуществляется</w:t>
      </w:r>
      <w:r w:rsidR="00146A4F">
        <w:rPr>
          <w:rFonts w:ascii="Times New Roman" w:hAnsi="Times New Roman" w:cs="Times New Roman"/>
          <w:sz w:val="30"/>
          <w:szCs w:val="30"/>
        </w:rPr>
        <w:t>:</w:t>
      </w:r>
    </w:p>
    <w:p w14:paraId="11296E28" w14:textId="1306AF8E" w:rsidR="004051EB" w:rsidRDefault="004051EB" w:rsidP="00146A4F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D1D49">
        <w:rPr>
          <w:rFonts w:ascii="Times New Roman" w:hAnsi="Times New Roman" w:cs="Times New Roman"/>
          <w:sz w:val="30"/>
          <w:szCs w:val="30"/>
        </w:rPr>
        <w:t xml:space="preserve">с </w:t>
      </w:r>
      <w:r w:rsidR="009F0D87">
        <w:rPr>
          <w:rFonts w:ascii="Times New Roman" w:hAnsi="Times New Roman" w:cs="Times New Roman"/>
          <w:sz w:val="30"/>
          <w:szCs w:val="30"/>
        </w:rPr>
        <w:t>3</w:t>
      </w:r>
      <w:r w:rsidR="003D1D49">
        <w:rPr>
          <w:rFonts w:ascii="Times New Roman" w:hAnsi="Times New Roman" w:cs="Times New Roman"/>
          <w:sz w:val="30"/>
          <w:szCs w:val="30"/>
        </w:rPr>
        <w:t xml:space="preserve"> ноября </w:t>
      </w:r>
      <w:r w:rsidR="00146A4F">
        <w:rPr>
          <w:rFonts w:ascii="Times New Roman" w:hAnsi="Times New Roman" w:cs="Times New Roman"/>
          <w:sz w:val="30"/>
          <w:szCs w:val="30"/>
        </w:rPr>
        <w:t>2023 г. 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B4C79">
        <w:rPr>
          <w:rFonts w:ascii="Times New Roman" w:hAnsi="Times New Roman" w:cs="Times New Roman"/>
          <w:sz w:val="30"/>
          <w:szCs w:val="30"/>
        </w:rPr>
        <w:t>1</w:t>
      </w:r>
      <w:r w:rsidR="009F0D87">
        <w:rPr>
          <w:rFonts w:ascii="Times New Roman" w:hAnsi="Times New Roman" w:cs="Times New Roman"/>
          <w:sz w:val="30"/>
          <w:szCs w:val="30"/>
        </w:rPr>
        <w:t>7</w:t>
      </w:r>
      <w:r w:rsidR="007B4C79">
        <w:rPr>
          <w:rFonts w:ascii="Times New Roman" w:hAnsi="Times New Roman" w:cs="Times New Roman"/>
          <w:sz w:val="30"/>
          <w:szCs w:val="30"/>
        </w:rPr>
        <w:t xml:space="preserve"> </w:t>
      </w:r>
      <w:r w:rsidR="003D1D49">
        <w:rPr>
          <w:rFonts w:ascii="Times New Roman" w:hAnsi="Times New Roman" w:cs="Times New Roman"/>
          <w:sz w:val="30"/>
          <w:szCs w:val="30"/>
        </w:rPr>
        <w:t xml:space="preserve">ноября </w:t>
      </w:r>
      <w:r>
        <w:rPr>
          <w:rFonts w:ascii="Times New Roman" w:hAnsi="Times New Roman" w:cs="Times New Roman"/>
          <w:sz w:val="30"/>
          <w:szCs w:val="30"/>
        </w:rPr>
        <w:t>20</w:t>
      </w:r>
      <w:r w:rsidR="0032028C">
        <w:rPr>
          <w:rFonts w:ascii="Times New Roman" w:hAnsi="Times New Roman" w:cs="Times New Roman"/>
          <w:sz w:val="30"/>
          <w:szCs w:val="30"/>
        </w:rPr>
        <w:t>2</w:t>
      </w:r>
      <w:r w:rsidR="00D63D71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1753A">
        <w:rPr>
          <w:rFonts w:ascii="Times New Roman" w:hAnsi="Times New Roman" w:cs="Times New Roman"/>
          <w:sz w:val="30"/>
          <w:szCs w:val="30"/>
        </w:rPr>
        <w:t xml:space="preserve">г. </w:t>
      </w:r>
      <w:r>
        <w:rPr>
          <w:rFonts w:ascii="Times New Roman" w:hAnsi="Times New Roman" w:cs="Times New Roman"/>
          <w:sz w:val="30"/>
          <w:szCs w:val="30"/>
        </w:rPr>
        <w:t xml:space="preserve">(включительно) по адресу: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г.Кировск</w:t>
      </w:r>
      <w:proofErr w:type="spellEnd"/>
      <w:r w:rsidR="00B1549B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ул.Кирова</w:t>
      </w:r>
      <w:proofErr w:type="spellEnd"/>
      <w:r>
        <w:rPr>
          <w:rFonts w:ascii="Times New Roman" w:hAnsi="Times New Roman" w:cs="Times New Roman"/>
          <w:sz w:val="30"/>
          <w:szCs w:val="30"/>
        </w:rPr>
        <w:t>, 80, служба «Одно окно»</w:t>
      </w:r>
    </w:p>
    <w:p w14:paraId="01E10484" w14:textId="77777777" w:rsidR="00146A4F" w:rsidRDefault="00146A4F" w:rsidP="00146A4F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p w14:paraId="7D739D10" w14:textId="77777777" w:rsidR="005037FF" w:rsidRDefault="004051EB" w:rsidP="005037F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Приемные дни: понедельник-</w:t>
      </w:r>
      <w:r w:rsidR="005037FF">
        <w:rPr>
          <w:rFonts w:ascii="Times New Roman" w:hAnsi="Times New Roman" w:cs="Times New Roman"/>
          <w:sz w:val="30"/>
          <w:szCs w:val="30"/>
        </w:rPr>
        <w:t xml:space="preserve">четверг </w:t>
      </w:r>
      <w:r>
        <w:rPr>
          <w:rFonts w:ascii="Times New Roman" w:hAnsi="Times New Roman" w:cs="Times New Roman"/>
          <w:sz w:val="30"/>
          <w:szCs w:val="30"/>
        </w:rPr>
        <w:t>с 8.00 до 17.00</w:t>
      </w:r>
      <w:r w:rsidR="005037FF">
        <w:rPr>
          <w:rFonts w:ascii="Times New Roman" w:hAnsi="Times New Roman" w:cs="Times New Roman"/>
          <w:sz w:val="30"/>
          <w:szCs w:val="30"/>
        </w:rPr>
        <w:t xml:space="preserve">, </w:t>
      </w:r>
    </w:p>
    <w:p w14:paraId="575D7947" w14:textId="77777777" w:rsidR="004051EB" w:rsidRPr="004051EB" w:rsidRDefault="005037FF" w:rsidP="005037F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пятница – с 8-00 до 20-00</w:t>
      </w:r>
    </w:p>
    <w:sectPr w:rsidR="004051EB" w:rsidRPr="004051EB" w:rsidSect="009F0D8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631C"/>
    <w:multiLevelType w:val="hybridMultilevel"/>
    <w:tmpl w:val="D9F6400A"/>
    <w:lvl w:ilvl="0" w:tplc="D1BCC158">
      <w:start w:val="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85669"/>
    <w:multiLevelType w:val="hybridMultilevel"/>
    <w:tmpl w:val="3BC43E10"/>
    <w:lvl w:ilvl="0" w:tplc="03FC12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F08AA"/>
    <w:multiLevelType w:val="hybridMultilevel"/>
    <w:tmpl w:val="875C3C90"/>
    <w:lvl w:ilvl="0" w:tplc="BB1825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E461C"/>
    <w:multiLevelType w:val="hybridMultilevel"/>
    <w:tmpl w:val="3A02B414"/>
    <w:lvl w:ilvl="0" w:tplc="1C0075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64"/>
    <w:rsid w:val="000A7181"/>
    <w:rsid w:val="0012629E"/>
    <w:rsid w:val="00146A4F"/>
    <w:rsid w:val="0015046C"/>
    <w:rsid w:val="00167B50"/>
    <w:rsid w:val="00252730"/>
    <w:rsid w:val="0032028C"/>
    <w:rsid w:val="003D1D49"/>
    <w:rsid w:val="004051EB"/>
    <w:rsid w:val="00460455"/>
    <w:rsid w:val="0046207F"/>
    <w:rsid w:val="004649CE"/>
    <w:rsid w:val="004C1248"/>
    <w:rsid w:val="005037FF"/>
    <w:rsid w:val="005E6195"/>
    <w:rsid w:val="006C1665"/>
    <w:rsid w:val="006C2803"/>
    <w:rsid w:val="00734AC5"/>
    <w:rsid w:val="007B4C79"/>
    <w:rsid w:val="0081247F"/>
    <w:rsid w:val="0081753A"/>
    <w:rsid w:val="008A6EAE"/>
    <w:rsid w:val="008B1003"/>
    <w:rsid w:val="008F1738"/>
    <w:rsid w:val="00936305"/>
    <w:rsid w:val="009A262D"/>
    <w:rsid w:val="009D1064"/>
    <w:rsid w:val="009F0D87"/>
    <w:rsid w:val="00A95216"/>
    <w:rsid w:val="00AE4484"/>
    <w:rsid w:val="00B133B4"/>
    <w:rsid w:val="00B1549B"/>
    <w:rsid w:val="00B44595"/>
    <w:rsid w:val="00B54249"/>
    <w:rsid w:val="00B7528D"/>
    <w:rsid w:val="00BC429B"/>
    <w:rsid w:val="00C62D4C"/>
    <w:rsid w:val="00C7651D"/>
    <w:rsid w:val="00CC2060"/>
    <w:rsid w:val="00CD7409"/>
    <w:rsid w:val="00CD75CF"/>
    <w:rsid w:val="00D63D71"/>
    <w:rsid w:val="00DC457C"/>
    <w:rsid w:val="00DE4B11"/>
    <w:rsid w:val="00E11B10"/>
    <w:rsid w:val="00E548E0"/>
    <w:rsid w:val="00EF55C6"/>
    <w:rsid w:val="00FB6B58"/>
    <w:rsid w:val="00FD7E2B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5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diyakova_ov</dc:creator>
  <cp:lastModifiedBy>Белявская Виктория Леонидовна</cp:lastModifiedBy>
  <cp:revision>2</cp:revision>
  <cp:lastPrinted>2023-10-05T11:11:00Z</cp:lastPrinted>
  <dcterms:created xsi:type="dcterms:W3CDTF">2023-11-02T13:15:00Z</dcterms:created>
  <dcterms:modified xsi:type="dcterms:W3CDTF">2023-11-02T13:15:00Z</dcterms:modified>
</cp:coreProperties>
</file>