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DE" w:rsidRPr="008040DE" w:rsidRDefault="008040DE" w:rsidP="008040DE">
      <w:pPr>
        <w:keepNext/>
        <w:spacing w:after="0" w:line="240" w:lineRule="auto"/>
        <w:jc w:val="center"/>
        <w:outlineLvl w:val="0"/>
        <w:rPr>
          <w:rFonts w:ascii="Tahoma" w:eastAsia="Times New Roman" w:hAnsi="Tahoma" w:cs="Tahoma"/>
          <w:b/>
          <w:sz w:val="28"/>
          <w:szCs w:val="28"/>
          <w:lang w:eastAsia="ru-RU"/>
        </w:rPr>
      </w:pPr>
      <w:r w:rsidRPr="008040DE">
        <w:rPr>
          <w:rFonts w:ascii="Tahoma" w:eastAsia="Times New Roman" w:hAnsi="Tahoma" w:cs="Tahoma"/>
          <w:b/>
          <w:sz w:val="28"/>
          <w:szCs w:val="28"/>
          <w:lang w:eastAsia="ru-RU"/>
        </w:rPr>
        <w:t>Отличный выбор будущего студента!</w:t>
      </w: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16"/>
          <w:szCs w:val="16"/>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 xml:space="preserve">Решили куда пойти учиться. На сегодняшний день в Республики Беларусь более 50 ВУЗов предлагают обучение на разных специальностях. Так, некоторые из специальностей были востребованы пару лет назад, однако сейчас пользуются не таким спросом как ранее. Если сделать своеобразный срез специальностей, которые во все времена были востребованы, и соответственно </w:t>
      </w:r>
      <w:proofErr w:type="gramStart"/>
      <w:r w:rsidRPr="008040DE">
        <w:rPr>
          <w:rFonts w:ascii="Times New Roman" w:eastAsia="Times New Roman" w:hAnsi="Times New Roman" w:cs="Times New Roman"/>
          <w:sz w:val="28"/>
          <w:szCs w:val="28"/>
          <w:lang w:eastAsia="ru-RU"/>
        </w:rPr>
        <w:t>были востребованы люди получивши</w:t>
      </w:r>
      <w:proofErr w:type="gramEnd"/>
      <w:r w:rsidRPr="008040DE">
        <w:rPr>
          <w:rFonts w:ascii="Times New Roman" w:eastAsia="Times New Roman" w:hAnsi="Times New Roman" w:cs="Times New Roman"/>
          <w:sz w:val="28"/>
          <w:szCs w:val="28"/>
          <w:lang w:eastAsia="ru-RU"/>
        </w:rPr>
        <w:t xml:space="preserve"> данное образование, то можно определить несколько таких профессий. Это учителя, доктора, и сотрудники силовых структур. Во все времена сотрудники ОВД были представителями государственной власти, обеспечивали порядок и спокойствие граждан, (за что государство неплохо их поощряло). Характерной чертой сотрудника ОВД, является </w:t>
      </w:r>
      <w:proofErr w:type="gramStart"/>
      <w:r w:rsidRPr="008040DE">
        <w:rPr>
          <w:rFonts w:ascii="Times New Roman" w:eastAsia="Times New Roman" w:hAnsi="Times New Roman" w:cs="Times New Roman"/>
          <w:sz w:val="28"/>
          <w:szCs w:val="28"/>
          <w:lang w:eastAsia="ru-RU"/>
        </w:rPr>
        <w:t>то</w:t>
      </w:r>
      <w:proofErr w:type="gramEnd"/>
      <w:r w:rsidRPr="008040DE">
        <w:rPr>
          <w:rFonts w:ascii="Times New Roman" w:eastAsia="Times New Roman" w:hAnsi="Times New Roman" w:cs="Times New Roman"/>
          <w:sz w:val="28"/>
          <w:szCs w:val="28"/>
          <w:lang w:eastAsia="ru-RU"/>
        </w:rPr>
        <w:t xml:space="preserve"> что это образованный, физически и психологически развитый человек. Соответственно и требования, предъявляемые к абитуриенту тоже не низкие. Помимо тестирования, - это и успешная сдача физической подготовленности.</w:t>
      </w: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 xml:space="preserve">Если говорить о Могилевском институте МВД Республики Беларусь, то Могилевский институт хранит и приумножает лучшие традиции прошлых лет в вопросах подготовки профессионалов высшей квалификации, организации учебной и научно-исследовательской работы, в деле совершенствования боевой и физической подготовки, проведения культурно-массовых мероприятий. Основной задачей Могилевского института МВД Республики Беларусь на всех этапах ее функционирования была и остается подготовка для органов внутренних дел Беларуси юристов-правоведов высшей квалификации. </w:t>
      </w: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 xml:space="preserve">Также следует отметить, что материально-техническая база Института является одной из самых лучших в Республики Беларусь. Это и современное компьютерное оборудование, всевозможные стенды и тренажеры, просторные помещения, а также опытный профессорско-преподавательский состав. </w:t>
      </w: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 xml:space="preserve">Пару слов хочется сказать об обеспечении курсантов. Во-первых, это предоставление жилых помещений, обеспечение питанием и форменным обмундированием и стипендия. Курсант находится на полном государственном обеспечении. </w:t>
      </w: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После окончания Института сотрудник получает ряд прав и привилегий по отношении к гражданской профессии. Во-первых, снижена планка пенсионного возраста, повышенное денежное довольствие, возможность получения кредитов на строительство жилья на льготных условиях.</w:t>
      </w: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Условия поступления</w:t>
      </w:r>
    </w:p>
    <w:p w:rsidR="008040DE" w:rsidRPr="008040DE" w:rsidRDefault="008040DE" w:rsidP="008040DE">
      <w:pPr>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1. Абитуриенты, поступающие на дневную форму обучения, сдают три вступительных испытания по государственному языку (белорусский или русский – на выбор абитуриента), иностранный язык, Человек. Общество. Государство в форме централизованного тестирования (далее – ЦТ). Порядок и сроки проведения ЦТ определяются Правилами приема.</w:t>
      </w:r>
    </w:p>
    <w:p w:rsidR="00E213B3" w:rsidRDefault="008040DE" w:rsidP="00E213B3">
      <w:pPr>
        <w:shd w:val="clear" w:color="auto" w:fill="FFFFFF"/>
        <w:spacing w:after="0" w:line="240" w:lineRule="auto"/>
        <w:ind w:right="26" w:firstLine="720"/>
        <w:rPr>
          <w:rFonts w:ascii="Times New Roman" w:eastAsia="Times New Roman" w:hAnsi="Times New Roman" w:cs="Times New Roman"/>
          <w:b/>
          <w:bCs/>
          <w:i/>
          <w:color w:val="000000" w:themeColor="text1"/>
          <w:spacing w:val="-1"/>
          <w:sz w:val="24"/>
          <w:szCs w:val="28"/>
          <w:lang w:eastAsia="ru-RU"/>
        </w:rPr>
      </w:pPr>
      <w:r w:rsidRPr="008040DE">
        <w:rPr>
          <w:rFonts w:ascii="Times New Roman" w:eastAsia="Times New Roman" w:hAnsi="Times New Roman" w:cs="Times New Roman"/>
          <w:b/>
          <w:bCs/>
          <w:i/>
          <w:color w:val="000000" w:themeColor="text1"/>
          <w:spacing w:val="1"/>
          <w:sz w:val="24"/>
          <w:szCs w:val="28"/>
          <w:lang w:eastAsia="ru-RU"/>
        </w:rPr>
        <w:t xml:space="preserve">Тех, кто решил обучаться в </w:t>
      </w:r>
      <w:r w:rsidRPr="008040DE">
        <w:rPr>
          <w:rFonts w:ascii="Times New Roman" w:eastAsia="Times New Roman" w:hAnsi="Times New Roman" w:cs="Times New Roman"/>
          <w:b/>
          <w:i/>
          <w:color w:val="000000" w:themeColor="text1"/>
          <w:sz w:val="24"/>
          <w:szCs w:val="28"/>
          <w:lang w:eastAsia="ru-RU"/>
        </w:rPr>
        <w:t>учреждении образования «Могилевский институт МВД Республики Беларусь»</w:t>
      </w:r>
      <w:r w:rsidRPr="008040DE">
        <w:rPr>
          <w:rFonts w:ascii="Times New Roman" w:eastAsia="Times New Roman" w:hAnsi="Times New Roman" w:cs="Times New Roman"/>
          <w:b/>
          <w:bCs/>
          <w:i/>
          <w:color w:val="000000" w:themeColor="text1"/>
          <w:sz w:val="24"/>
          <w:szCs w:val="28"/>
          <w:lang w:eastAsia="ru-RU"/>
        </w:rPr>
        <w:t xml:space="preserve">, просим обращаться в Кировское отделение Департамента охраны МВД Республики Беларусь </w:t>
      </w:r>
      <w:r w:rsidRPr="008040DE">
        <w:rPr>
          <w:rFonts w:ascii="Times New Roman" w:eastAsia="Times New Roman" w:hAnsi="Times New Roman" w:cs="Times New Roman"/>
          <w:b/>
          <w:bCs/>
          <w:i/>
          <w:color w:val="000000" w:themeColor="text1"/>
          <w:spacing w:val="19"/>
          <w:sz w:val="24"/>
          <w:szCs w:val="28"/>
          <w:lang w:eastAsia="ru-RU"/>
        </w:rPr>
        <w:t xml:space="preserve">по адресу: </w:t>
      </w:r>
      <w:proofErr w:type="spellStart"/>
      <w:r w:rsidRPr="008040DE">
        <w:rPr>
          <w:rFonts w:ascii="Times New Roman" w:eastAsia="Times New Roman" w:hAnsi="Times New Roman" w:cs="Times New Roman"/>
          <w:b/>
          <w:bCs/>
          <w:i/>
          <w:color w:val="000000" w:themeColor="text1"/>
          <w:spacing w:val="19"/>
          <w:sz w:val="24"/>
          <w:szCs w:val="28"/>
          <w:lang w:eastAsia="ru-RU"/>
        </w:rPr>
        <w:t>г</w:t>
      </w:r>
      <w:proofErr w:type="gramStart"/>
      <w:r w:rsidRPr="008040DE">
        <w:rPr>
          <w:rFonts w:ascii="Times New Roman" w:eastAsia="Times New Roman" w:hAnsi="Times New Roman" w:cs="Times New Roman"/>
          <w:b/>
          <w:bCs/>
          <w:i/>
          <w:color w:val="000000" w:themeColor="text1"/>
          <w:spacing w:val="19"/>
          <w:sz w:val="24"/>
          <w:szCs w:val="28"/>
          <w:lang w:eastAsia="ru-RU"/>
        </w:rPr>
        <w:t>.К</w:t>
      </w:r>
      <w:proofErr w:type="gramEnd"/>
      <w:r w:rsidRPr="008040DE">
        <w:rPr>
          <w:rFonts w:ascii="Times New Roman" w:eastAsia="Times New Roman" w:hAnsi="Times New Roman" w:cs="Times New Roman"/>
          <w:b/>
          <w:bCs/>
          <w:i/>
          <w:color w:val="000000" w:themeColor="text1"/>
          <w:spacing w:val="19"/>
          <w:sz w:val="24"/>
          <w:szCs w:val="28"/>
          <w:lang w:eastAsia="ru-RU"/>
        </w:rPr>
        <w:t>ировск</w:t>
      </w:r>
      <w:proofErr w:type="spellEnd"/>
      <w:r w:rsidRPr="008040DE">
        <w:rPr>
          <w:rFonts w:ascii="Times New Roman" w:eastAsia="Times New Roman" w:hAnsi="Times New Roman" w:cs="Times New Roman"/>
          <w:b/>
          <w:bCs/>
          <w:i/>
          <w:color w:val="000000" w:themeColor="text1"/>
          <w:spacing w:val="19"/>
          <w:sz w:val="24"/>
          <w:szCs w:val="28"/>
          <w:lang w:eastAsia="ru-RU"/>
        </w:rPr>
        <w:t>, ул. Ленинская, 25</w:t>
      </w:r>
      <w:r w:rsidRPr="008040DE">
        <w:rPr>
          <w:rFonts w:ascii="Times New Roman" w:eastAsia="Times New Roman" w:hAnsi="Times New Roman" w:cs="Times New Roman"/>
          <w:b/>
          <w:bCs/>
          <w:i/>
          <w:color w:val="000000" w:themeColor="text1"/>
          <w:spacing w:val="-1"/>
          <w:sz w:val="24"/>
          <w:szCs w:val="28"/>
          <w:lang w:eastAsia="ru-RU"/>
        </w:rPr>
        <w:t>. Справки по тел. 78-6-73</w:t>
      </w:r>
    </w:p>
    <w:p w:rsidR="00E213B3" w:rsidRPr="008040DE" w:rsidRDefault="00E213B3" w:rsidP="00E213B3">
      <w:pPr>
        <w:shd w:val="clear" w:color="auto" w:fill="FFFFFF"/>
        <w:spacing w:after="0" w:line="240" w:lineRule="auto"/>
        <w:ind w:right="26" w:firstLine="720"/>
        <w:rPr>
          <w:rFonts w:ascii="Times New Roman" w:eastAsia="Times New Roman" w:hAnsi="Times New Roman" w:cs="Times New Roman"/>
          <w:b/>
          <w:bCs/>
          <w:i/>
          <w:spacing w:val="-1"/>
          <w:sz w:val="24"/>
          <w:szCs w:val="28"/>
          <w:lang w:eastAsia="ru-RU"/>
        </w:rPr>
      </w:pPr>
      <w:bookmarkStart w:id="0" w:name="_GoBack"/>
      <w:bookmarkEnd w:id="0"/>
      <w:r>
        <w:rPr>
          <w:rFonts w:ascii="Times New Roman" w:eastAsia="Times New Roman" w:hAnsi="Times New Roman" w:cs="Times New Roman"/>
          <w:b/>
          <w:bCs/>
          <w:i/>
          <w:spacing w:val="-1"/>
          <w:sz w:val="24"/>
          <w:szCs w:val="28"/>
          <w:lang w:eastAsia="ru-RU"/>
        </w:rPr>
        <w:t>(с 09.00 до 18.00, обед  с 13.00 до 14.00, выходные дни – суббота, воскресенье).</w:t>
      </w:r>
    </w:p>
    <w:p w:rsidR="008040DE" w:rsidRPr="008040DE" w:rsidRDefault="008040DE" w:rsidP="008040DE">
      <w:pPr>
        <w:shd w:val="clear" w:color="auto" w:fill="FFFFFF"/>
        <w:spacing w:after="0" w:line="240" w:lineRule="auto"/>
        <w:ind w:right="26" w:firstLine="720"/>
        <w:jc w:val="both"/>
        <w:rPr>
          <w:rFonts w:ascii="Times New Roman" w:eastAsia="Times New Roman" w:hAnsi="Times New Roman" w:cs="Times New Roman"/>
          <w:b/>
          <w:bCs/>
          <w:i/>
          <w:color w:val="000000" w:themeColor="text1"/>
          <w:spacing w:val="-1"/>
          <w:sz w:val="24"/>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sz w:val="28"/>
          <w:szCs w:val="20"/>
          <w:lang w:eastAsia="ru-RU"/>
        </w:rPr>
      </w:pPr>
      <w:r w:rsidRPr="008040DE">
        <w:rPr>
          <w:rFonts w:ascii="Times New Roman" w:eastAsia="Times New Roman" w:hAnsi="Times New Roman" w:cs="Times New Roman"/>
          <w:sz w:val="28"/>
          <w:szCs w:val="28"/>
          <w:lang w:eastAsia="ru-RU"/>
        </w:rPr>
        <w:t xml:space="preserve">Выбор за </w:t>
      </w:r>
      <w:r w:rsidR="00322C69">
        <w:rPr>
          <w:rFonts w:ascii="Times New Roman" w:eastAsia="Times New Roman" w:hAnsi="Times New Roman" w:cs="Times New Roman"/>
          <w:sz w:val="28"/>
          <w:szCs w:val="28"/>
          <w:lang w:eastAsia="ru-RU"/>
        </w:rPr>
        <w:t>Вами</w:t>
      </w:r>
      <w:r w:rsidRPr="008040DE">
        <w:rPr>
          <w:rFonts w:ascii="Times New Roman" w:eastAsia="Times New Roman" w:hAnsi="Times New Roman" w:cs="Times New Roman"/>
          <w:sz w:val="28"/>
          <w:szCs w:val="28"/>
          <w:lang w:eastAsia="ru-RU"/>
        </w:rPr>
        <w:t>!</w:t>
      </w:r>
    </w:p>
    <w:p w:rsidR="008040DE" w:rsidRPr="008040DE" w:rsidRDefault="008040DE" w:rsidP="008040DE">
      <w:pPr>
        <w:keepNext/>
        <w:spacing w:after="40" w:line="240" w:lineRule="auto"/>
        <w:jc w:val="center"/>
        <w:outlineLvl w:val="0"/>
        <w:rPr>
          <w:rFonts w:ascii="Times New Roman" w:eastAsia="Arial Unicode MS" w:hAnsi="Times New Roman" w:cs="Times New Roman"/>
          <w:b/>
          <w:sz w:val="28"/>
          <w:szCs w:val="28"/>
          <w:lang w:val="x-none" w:eastAsia="x-none"/>
        </w:rPr>
      </w:pPr>
      <w:r w:rsidRPr="008040DE">
        <w:rPr>
          <w:rFonts w:ascii="Times New Roman" w:eastAsia="Arial Unicode MS" w:hAnsi="Times New Roman" w:cs="Times New Roman"/>
          <w:b/>
          <w:sz w:val="28"/>
          <w:szCs w:val="28"/>
          <w:lang w:val="x-none" w:eastAsia="x-none"/>
        </w:rPr>
        <w:lastRenderedPageBreak/>
        <w:t>Подумай о будущем своих детей уже сейчас!</w:t>
      </w:r>
    </w:p>
    <w:p w:rsidR="008040DE" w:rsidRPr="008040DE" w:rsidRDefault="008040DE" w:rsidP="008040DE">
      <w:pPr>
        <w:spacing w:after="0" w:line="288"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 xml:space="preserve">В 2025 году г. Могилеве учреждение образования «Могилевский специализированный лицей Министерства внутренних дел Республики Беларусь» производит отбор кандидатов для получения образования в очной форме обучения, с </w:t>
      </w:r>
      <w:proofErr w:type="gramStart"/>
      <w:r w:rsidRPr="008040DE">
        <w:rPr>
          <w:rFonts w:ascii="Times New Roman" w:eastAsia="Times New Roman" w:hAnsi="Times New Roman" w:cs="Times New Roman"/>
          <w:sz w:val="28"/>
          <w:szCs w:val="28"/>
          <w:lang w:eastAsia="ru-RU"/>
        </w:rPr>
        <w:t>предоставлением</w:t>
      </w:r>
      <w:proofErr w:type="gramEnd"/>
      <w:r w:rsidRPr="008040DE">
        <w:rPr>
          <w:rFonts w:ascii="Times New Roman" w:eastAsia="Times New Roman" w:hAnsi="Times New Roman" w:cs="Times New Roman"/>
          <w:sz w:val="28"/>
          <w:szCs w:val="28"/>
          <w:lang w:eastAsia="ru-RU"/>
        </w:rPr>
        <w:t xml:space="preserve"> обучающимся форменной одежды в порядке и по нормам определяемым МВД, медицинского обслуживания, мест для проживания и бесплатного четырехразового горячего питания.</w:t>
      </w:r>
    </w:p>
    <w:p w:rsidR="008040DE" w:rsidRPr="008040DE" w:rsidRDefault="008040DE" w:rsidP="008040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40DE">
        <w:rPr>
          <w:rFonts w:ascii="Times New Roman" w:eastAsia="Times New Roman" w:hAnsi="Times New Roman" w:cs="Times New Roman"/>
          <w:sz w:val="28"/>
          <w:szCs w:val="28"/>
          <w:lang w:eastAsia="ru-RU"/>
        </w:rPr>
        <w:t>В лицей принимаются несовершеннолетние граждане Республики Беларусь, которым уже исполнилось или в году поступления исполнится 12 лет, завершившие обучение в VI классе на II ступени общего среднего образования.</w:t>
      </w:r>
    </w:p>
    <w:p w:rsidR="008040DE" w:rsidRPr="008040DE" w:rsidRDefault="008040DE" w:rsidP="008040D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040DE">
        <w:rPr>
          <w:rFonts w:ascii="Times New Roman" w:eastAsia="Times New Roman" w:hAnsi="Times New Roman" w:cs="Times New Roman"/>
          <w:sz w:val="28"/>
          <w:szCs w:val="28"/>
          <w:lang w:eastAsia="ru-RU"/>
        </w:rPr>
        <w:t>Приоритет в отборе кандидатов возлагать: на воспитанников детских домов, домов семейного типа, детей оставшихся без родителей и находящихся на попечении престарелых родственников, детей сирот и детей, оставшихся без попечения родителей, детей военнослужащих или лиц начальствующего и рядового состава ОВД, ставших инвалидами при исполнении служебных обязанностей или умерших от увечья (ранения, травмы, контузии), заболевания полученного при исполнении служебных обязанностей.</w:t>
      </w:r>
      <w:proofErr w:type="gramEnd"/>
    </w:p>
    <w:p w:rsidR="008040DE" w:rsidRPr="008040DE" w:rsidRDefault="008040DE" w:rsidP="008040DE">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b/>
          <w:bCs/>
          <w:color w:val="111111"/>
          <w:sz w:val="28"/>
          <w:szCs w:val="28"/>
          <w:u w:val="single"/>
          <w:lang w:eastAsia="ru-RU"/>
        </w:rPr>
        <w:t>Требования к кандидатам:</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отсутствие хронических или врожденных заболеваний, которые могут препятствовать в дальнейшем поступлению на службу в органы внутренних дел,</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при поступлении сдача двух вступительных экзаменов: по математике – контрольная работа; по русскому или белорусскому (по выбору кандидата) языку – диктант.</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40DE">
        <w:rPr>
          <w:rFonts w:ascii="Times New Roman" w:eastAsia="Times New Roman" w:hAnsi="Times New Roman" w:cs="Times New Roman"/>
          <w:bCs/>
          <w:sz w:val="28"/>
          <w:szCs w:val="28"/>
          <w:lang w:eastAsia="ru-RU"/>
        </w:rPr>
        <w:t xml:space="preserve">Без вступительных испытаний при положительных результатах медицинского освидетельствования в лицей зачисляются </w:t>
      </w:r>
      <w:r w:rsidRPr="008040DE">
        <w:rPr>
          <w:rFonts w:ascii="Times New Roman" w:eastAsia="Times New Roman" w:hAnsi="Times New Roman" w:cs="Times New Roman"/>
          <w:sz w:val="28"/>
          <w:szCs w:val="28"/>
          <w:lang w:eastAsia="ru-RU"/>
        </w:rPr>
        <w:t>дети-сироты и дети, оставшиеся без попечения родителей.</w:t>
      </w:r>
    </w:p>
    <w:p w:rsidR="008040DE" w:rsidRPr="008040DE" w:rsidRDefault="008040DE" w:rsidP="008040DE">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b/>
          <w:bCs/>
          <w:color w:val="111111"/>
          <w:sz w:val="28"/>
          <w:szCs w:val="28"/>
          <w:u w:val="single"/>
          <w:lang w:eastAsia="ru-RU"/>
        </w:rPr>
        <w:t>Необходимые документы:</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заявление кандидата или его законного представителя на имя начальника лицея с указанием учебных предметов, по которым кандидаты будут сдавать вступительные испытания,</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свидетельство о рождении или паспорт гражданина Республики Беларусь,</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личная карточка учащегося,</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справка об обучении,</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характеристика с места учебы кандидата,</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медицинская справка о состоянии здоровья,</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4 фотографии размером 3х4 см. (без головного убора),</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040DE">
        <w:rPr>
          <w:rFonts w:ascii="Times New Roman" w:eastAsia="Times New Roman" w:hAnsi="Times New Roman" w:cs="Times New Roman"/>
          <w:color w:val="111111"/>
          <w:sz w:val="28"/>
          <w:szCs w:val="28"/>
          <w:lang w:eastAsia="ru-RU"/>
        </w:rPr>
        <w:t>справка о месте жительства и составе семьи кандидата,</w:t>
      </w:r>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roofErr w:type="gramStart"/>
      <w:r w:rsidRPr="008040DE">
        <w:rPr>
          <w:rFonts w:ascii="Times New Roman" w:eastAsia="Times New Roman" w:hAnsi="Times New Roman" w:cs="Times New Roman"/>
          <w:color w:val="111111"/>
          <w:sz w:val="28"/>
          <w:szCs w:val="28"/>
          <w:lang w:eastAsia="ru-RU"/>
        </w:rPr>
        <w:t>документы</w:t>
      </w:r>
      <w:proofErr w:type="gramEnd"/>
      <w:r w:rsidRPr="008040DE">
        <w:rPr>
          <w:rFonts w:ascii="Times New Roman" w:eastAsia="Times New Roman" w:hAnsi="Times New Roman" w:cs="Times New Roman"/>
          <w:color w:val="111111"/>
          <w:sz w:val="28"/>
          <w:szCs w:val="28"/>
          <w:lang w:eastAsia="ru-RU"/>
        </w:rPr>
        <w:t xml:space="preserve"> подтверждающие право кандидата на льготы при приеме в лицей </w:t>
      </w:r>
      <w:proofErr w:type="gramStart"/>
      <w:r w:rsidRPr="008040DE">
        <w:rPr>
          <w:rFonts w:ascii="Times New Roman" w:eastAsia="Times New Roman" w:hAnsi="Times New Roman" w:cs="Times New Roman"/>
          <w:color w:val="111111"/>
          <w:sz w:val="28"/>
          <w:szCs w:val="28"/>
          <w:lang w:eastAsia="ru-RU"/>
        </w:rPr>
        <w:t>(дети сироты и дети, оставшиеся без попечения родителей, дети военнослужащих или лиц начальствующего и рядового состава ОВД, ставших инвалидами при исполнении служебных обязанностей или умерших от увечья (ранения, травмы, контузии), заболевания полученного при исполнении служебных обязанностей.</w:t>
      </w:r>
      <w:proofErr w:type="gramEnd"/>
    </w:p>
    <w:p w:rsidR="008040DE" w:rsidRPr="008040DE" w:rsidRDefault="008040DE" w:rsidP="008040D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184785</wp:posOffset>
            </wp:positionH>
            <wp:positionV relativeFrom="paragraph">
              <wp:posOffset>32385</wp:posOffset>
            </wp:positionV>
            <wp:extent cx="6384290" cy="4524375"/>
            <wp:effectExtent l="0" t="0" r="0" b="9525"/>
            <wp:wrapNone/>
            <wp:docPr id="5" name="Рисунок 5" descr="image-09-01-25-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9-01-25-08-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4290" cy="452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184785</wp:posOffset>
            </wp:positionH>
            <wp:positionV relativeFrom="paragraph">
              <wp:posOffset>153035</wp:posOffset>
            </wp:positionV>
            <wp:extent cx="6384290" cy="4496435"/>
            <wp:effectExtent l="0" t="0" r="0" b="0"/>
            <wp:wrapNone/>
            <wp:docPr id="4" name="Рисунок 4" descr="image-09-01-25-0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9-01-25-08-4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4290" cy="449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1" locked="0" layoutInCell="1" allowOverlap="1">
            <wp:simplePos x="0" y="0"/>
            <wp:positionH relativeFrom="column">
              <wp:posOffset>267335</wp:posOffset>
            </wp:positionH>
            <wp:positionV relativeFrom="paragraph">
              <wp:posOffset>-60325</wp:posOffset>
            </wp:positionV>
            <wp:extent cx="6275070" cy="4426585"/>
            <wp:effectExtent l="0" t="0" r="0" b="0"/>
            <wp:wrapNone/>
            <wp:docPr id="3" name="Рисунок 3" descr="image-09-01-25-0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9-01-25-08-4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5070" cy="442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pacing w:after="0" w:line="240" w:lineRule="auto"/>
        <w:ind w:firstLine="709"/>
        <w:jc w:val="both"/>
        <w:rPr>
          <w:rFonts w:ascii="Times New Roman" w:eastAsia="Times New Roman" w:hAnsi="Times New Roman" w:cs="Times New Roman"/>
          <w:color w:val="333333"/>
          <w:sz w:val="28"/>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spacing w:val="-1"/>
          <w:sz w:val="24"/>
          <w:szCs w:val="28"/>
          <w:lang w:eastAsia="ru-RU"/>
        </w:rPr>
      </w:pPr>
      <w:r w:rsidRPr="008040DE">
        <w:rPr>
          <w:rFonts w:ascii="Times New Roman" w:eastAsia="Times New Roman" w:hAnsi="Times New Roman" w:cs="Times New Roman"/>
          <w:b/>
          <w:bCs/>
          <w:i/>
          <w:spacing w:val="1"/>
          <w:sz w:val="24"/>
          <w:szCs w:val="28"/>
          <w:lang w:eastAsia="ru-RU"/>
        </w:rPr>
        <w:t xml:space="preserve">Тех, кто решил обучаться в </w:t>
      </w:r>
      <w:r w:rsidRPr="008040DE">
        <w:rPr>
          <w:rFonts w:ascii="Times New Roman" w:eastAsia="Times New Roman" w:hAnsi="Times New Roman" w:cs="Times New Roman"/>
          <w:b/>
          <w:i/>
          <w:sz w:val="24"/>
          <w:szCs w:val="28"/>
          <w:lang w:eastAsia="ru-RU"/>
        </w:rPr>
        <w:t>учреждении образования «Могилевский специализированный лицей МВД Республики Беларусь»</w:t>
      </w:r>
      <w:r w:rsidRPr="008040DE">
        <w:rPr>
          <w:rFonts w:ascii="Times New Roman" w:eastAsia="Times New Roman" w:hAnsi="Times New Roman" w:cs="Times New Roman"/>
          <w:b/>
          <w:bCs/>
          <w:i/>
          <w:sz w:val="24"/>
          <w:szCs w:val="28"/>
          <w:lang w:eastAsia="ru-RU"/>
        </w:rPr>
        <w:t xml:space="preserve">, просим обращаться в Кировское  отделение Департамента охраны МВД Республики Беларусь </w:t>
      </w:r>
      <w:r w:rsidRPr="008040DE">
        <w:rPr>
          <w:rFonts w:ascii="Times New Roman" w:eastAsia="Times New Roman" w:hAnsi="Times New Roman" w:cs="Times New Roman"/>
          <w:b/>
          <w:bCs/>
          <w:i/>
          <w:spacing w:val="19"/>
          <w:sz w:val="24"/>
          <w:szCs w:val="28"/>
          <w:lang w:eastAsia="ru-RU"/>
        </w:rPr>
        <w:t xml:space="preserve">по адресу: </w:t>
      </w:r>
      <w:proofErr w:type="spellStart"/>
      <w:r w:rsidRPr="008040DE">
        <w:rPr>
          <w:rFonts w:ascii="Times New Roman" w:eastAsia="Times New Roman" w:hAnsi="Times New Roman" w:cs="Times New Roman"/>
          <w:b/>
          <w:bCs/>
          <w:i/>
          <w:spacing w:val="19"/>
          <w:sz w:val="24"/>
          <w:szCs w:val="28"/>
          <w:lang w:eastAsia="ru-RU"/>
        </w:rPr>
        <w:t>г</w:t>
      </w:r>
      <w:proofErr w:type="gramStart"/>
      <w:r w:rsidRPr="008040DE">
        <w:rPr>
          <w:rFonts w:ascii="Times New Roman" w:eastAsia="Times New Roman" w:hAnsi="Times New Roman" w:cs="Times New Roman"/>
          <w:b/>
          <w:bCs/>
          <w:i/>
          <w:spacing w:val="19"/>
          <w:sz w:val="24"/>
          <w:szCs w:val="28"/>
          <w:lang w:eastAsia="ru-RU"/>
        </w:rPr>
        <w:t>.К</w:t>
      </w:r>
      <w:proofErr w:type="gramEnd"/>
      <w:r w:rsidRPr="008040DE">
        <w:rPr>
          <w:rFonts w:ascii="Times New Roman" w:eastAsia="Times New Roman" w:hAnsi="Times New Roman" w:cs="Times New Roman"/>
          <w:b/>
          <w:bCs/>
          <w:i/>
          <w:spacing w:val="19"/>
          <w:sz w:val="24"/>
          <w:szCs w:val="28"/>
          <w:lang w:eastAsia="ru-RU"/>
        </w:rPr>
        <w:t>ировск</w:t>
      </w:r>
      <w:proofErr w:type="spellEnd"/>
      <w:r w:rsidRPr="008040DE">
        <w:rPr>
          <w:rFonts w:ascii="Times New Roman" w:eastAsia="Times New Roman" w:hAnsi="Times New Roman" w:cs="Times New Roman"/>
          <w:b/>
          <w:bCs/>
          <w:i/>
          <w:spacing w:val="19"/>
          <w:sz w:val="24"/>
          <w:szCs w:val="28"/>
          <w:lang w:eastAsia="ru-RU"/>
        </w:rPr>
        <w:t>, ул. Ленинская, 25</w:t>
      </w:r>
      <w:r w:rsidR="00E0269E">
        <w:rPr>
          <w:rFonts w:ascii="Times New Roman" w:eastAsia="Times New Roman" w:hAnsi="Times New Roman" w:cs="Times New Roman"/>
          <w:b/>
          <w:bCs/>
          <w:i/>
          <w:spacing w:val="-1"/>
          <w:sz w:val="24"/>
          <w:szCs w:val="28"/>
          <w:lang w:eastAsia="ru-RU"/>
        </w:rPr>
        <w:t xml:space="preserve">. Справки по тел. 78-6-73 (с 09.00 до 18.00, обед  с 13.00 до 14.00, выходные дни </w:t>
      </w:r>
      <w:r w:rsidR="00E213B3">
        <w:rPr>
          <w:rFonts w:ascii="Times New Roman" w:eastAsia="Times New Roman" w:hAnsi="Times New Roman" w:cs="Times New Roman"/>
          <w:b/>
          <w:bCs/>
          <w:i/>
          <w:spacing w:val="-1"/>
          <w:sz w:val="24"/>
          <w:szCs w:val="28"/>
          <w:lang w:eastAsia="ru-RU"/>
        </w:rPr>
        <w:t>– суббота, воскресенье).</w:t>
      </w: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2336" behindDoc="0" locked="0" layoutInCell="1" allowOverlap="1">
            <wp:simplePos x="0" y="0"/>
            <wp:positionH relativeFrom="column">
              <wp:posOffset>118745</wp:posOffset>
            </wp:positionH>
            <wp:positionV relativeFrom="paragraph">
              <wp:posOffset>0</wp:posOffset>
            </wp:positionV>
            <wp:extent cx="3260090" cy="4619625"/>
            <wp:effectExtent l="0" t="0" r="0" b="9525"/>
            <wp:wrapNone/>
            <wp:docPr id="2" name="Рисунок 2" descr="2024 лис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4 листов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0090" cy="461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3460750</wp:posOffset>
            </wp:positionH>
            <wp:positionV relativeFrom="paragraph">
              <wp:posOffset>0</wp:posOffset>
            </wp:positionV>
            <wp:extent cx="3303905" cy="4619625"/>
            <wp:effectExtent l="0" t="0" r="0" b="9525"/>
            <wp:wrapNone/>
            <wp:docPr id="1" name="Рисунок 1" descr="Вторая сторона с отступами для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торая сторона с отступами для печат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39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8040DE" w:rsidRPr="008040DE" w:rsidRDefault="008040DE" w:rsidP="008040DE">
      <w:pPr>
        <w:shd w:val="clear" w:color="auto" w:fill="FFFFFF"/>
        <w:spacing w:after="0" w:line="240" w:lineRule="auto"/>
        <w:ind w:right="26" w:firstLine="720"/>
        <w:rPr>
          <w:rFonts w:ascii="Times New Roman" w:eastAsia="Times New Roman" w:hAnsi="Times New Roman" w:cs="Times New Roman"/>
          <w:b/>
          <w:bCs/>
          <w:i/>
          <w:color w:val="FF0000"/>
          <w:spacing w:val="-1"/>
          <w:sz w:val="24"/>
          <w:szCs w:val="28"/>
          <w:lang w:eastAsia="ru-RU"/>
        </w:rPr>
      </w:pPr>
    </w:p>
    <w:p w:rsidR="006C1EB9" w:rsidRDefault="006C1EB9"/>
    <w:sectPr w:rsidR="006C1EB9" w:rsidSect="00B66D84">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DD"/>
    <w:rsid w:val="00322C69"/>
    <w:rsid w:val="006C1EB9"/>
    <w:rsid w:val="008040DE"/>
    <w:rsid w:val="00825BDD"/>
    <w:rsid w:val="00A32B2E"/>
    <w:rsid w:val="00E0269E"/>
    <w:rsid w:val="00E2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Комар</dc:creator>
  <cp:keywords/>
  <dc:description/>
  <cp:lastModifiedBy>Ольга Николаевна Комар</cp:lastModifiedBy>
  <cp:revision>3</cp:revision>
  <cp:lastPrinted>2025-02-07T07:01:00Z</cp:lastPrinted>
  <dcterms:created xsi:type="dcterms:W3CDTF">2025-02-06T11:19:00Z</dcterms:created>
  <dcterms:modified xsi:type="dcterms:W3CDTF">2025-02-07T07:45:00Z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410738</vt:lpwstr>
  </property>
  <property fmtid="{D5CDD505-2E9C-101B-9397-08002B2CF9AE}" name="NXPowerLiteSettings" pid="3">
    <vt:lpwstr>C7000400038000</vt:lpwstr>
  </property>
  <property fmtid="{D5CDD505-2E9C-101B-9397-08002B2CF9AE}" name="NXPowerLiteVersion" pid="4">
    <vt:lpwstr>S10.3.1</vt:lpwstr>
  </property>
</Properties>
</file>