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Pr="00D56DFF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AF7C6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март</w:t>
      </w:r>
      <w:r w:rsidR="00AF7C6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D752AA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05136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AF7C6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</w:t>
      </w:r>
      <w:r w:rsidR="00523E75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поступило 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13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849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B55E8B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AF7C68" w:rsidP="00AF7C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D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  <w:r w:rsidR="00E81F8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  <w:r w:rsidR="00E81F8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05136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D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B07EA9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</w:t>
            </w:r>
            <w:r w:rsidR="00B07EA9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294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</w:t>
            </w:r>
            <w:r w:rsidR="00C81DF5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дотационности</w:t>
      </w:r>
      <w:proofErr w:type="spellEnd"/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D3F81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составил 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57,4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районного бюджета сформировали налоговые поступления и составили </w:t>
      </w:r>
      <w:r w:rsidR="0047533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6,3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8713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D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3153EE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074</w:t>
            </w:r>
            <w:r w:rsidR="003153EE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75338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D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263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05136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  <w:r w:rsidR="0061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  <w:r w:rsidR="00BF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8F035B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319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</w:t>
      </w:r>
      <w:r w:rsidR="006D3F81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профинансированы на 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12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844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DC02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21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DC02DC">
        <w:rPr>
          <w:rFonts w:ascii="Times New Roman" w:eastAsia="Times New Roman" w:hAnsi="Times New Roman" w:cs="Times New Roman"/>
          <w:sz w:val="30"/>
          <w:szCs w:val="30"/>
          <w:lang w:eastAsia="ru-RU"/>
        </w:rPr>
        <w:t>%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D56DFF" w:rsidRPr="00D56DFF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D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D56DFF" w:rsidRPr="00D56DFF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C2468C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844</w:t>
            </w:r>
            <w:r w:rsidR="00C2468C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56DFF" w:rsidRPr="00D56DFF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DFF" w:rsidRPr="00D56DFF" w:rsidTr="00103C4C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общегосударственная деятельность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2D038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1 481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3D1D4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344847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D56DFF" w:rsidRPr="00D56DFF" w:rsidTr="00103C4C">
        <w:trPr>
          <w:trHeight w:val="11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2D038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EF662B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34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CD1E19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CD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49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2D038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1 014,2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A76922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313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2D038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  <w:r w:rsidR="00CD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EF7742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597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2D038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1 174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294C4A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406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2D038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CD1E19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7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122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2D038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5136C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F23997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                  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11 509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рублей, что составило 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89</w:t>
      </w:r>
      <w:r w:rsidR="00E94BD2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99D" w:rsidRPr="00D56DFF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294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D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23E75" w:rsidRPr="00D56DFF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5F70F8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844</w:t>
            </w:r>
            <w:r w:rsidR="00B07EA9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</w:t>
            </w:r>
            <w:r w:rsidR="0046441B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B211C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294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68,8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0,5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399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94C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</w:t>
            </w:r>
            <w:r w:rsidR="002D03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1 297</w:t>
            </w:r>
            <w:r w:rsidR="00294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  <w:r w:rsidR="00294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обслуживание государственного долга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E94BD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2D03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408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E1412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C34697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2D03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488</w:t>
            </w:r>
            <w:r w:rsidR="00294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3,8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D0383" w:rsidP="00C34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E94BD2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00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C00B0B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3469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0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D2" w:rsidRPr="00D56DFF" w:rsidRDefault="00E94BD2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D2" w:rsidRPr="00D56DFF" w:rsidRDefault="002D0383" w:rsidP="00C34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  <w:r w:rsidR="00E94BD2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D2" w:rsidRPr="00D56DFF" w:rsidRDefault="002D038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  <w:r w:rsidR="00E94BD2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DB26F6" w:rsidRPr="00D56DFF" w:rsidRDefault="00DB26F6" w:rsidP="00DB26F6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D56DFF">
        <w:rPr>
          <w:rFonts w:ascii="Times New Roman" w:hAnsi="Times New Roman" w:cs="Times New Roman"/>
          <w:iCs/>
          <w:sz w:val="30"/>
          <w:szCs w:val="30"/>
        </w:rPr>
        <w:t xml:space="preserve">В </w:t>
      </w:r>
      <w:r w:rsidR="009C12D5" w:rsidRPr="00D56DFF">
        <w:rPr>
          <w:rFonts w:ascii="Times New Roman" w:hAnsi="Times New Roman" w:cs="Times New Roman"/>
          <w:iCs/>
          <w:sz w:val="30"/>
          <w:szCs w:val="30"/>
        </w:rPr>
        <w:t>б</w:t>
      </w:r>
      <w:r w:rsidRPr="00D56DFF">
        <w:rPr>
          <w:rFonts w:ascii="Times New Roman" w:hAnsi="Times New Roman" w:cs="Times New Roman"/>
          <w:iCs/>
          <w:sz w:val="30"/>
          <w:szCs w:val="30"/>
        </w:rPr>
        <w:t>юджете района осуществляется финансирование 1</w:t>
      </w:r>
      <w:r w:rsidR="00383197" w:rsidRPr="00D56DFF">
        <w:rPr>
          <w:rFonts w:ascii="Times New Roman" w:hAnsi="Times New Roman" w:cs="Times New Roman"/>
          <w:iCs/>
          <w:sz w:val="30"/>
          <w:szCs w:val="30"/>
        </w:rPr>
        <w:t>5</w:t>
      </w:r>
      <w:r w:rsidRPr="00D56DFF">
        <w:rPr>
          <w:rFonts w:ascii="Times New Roman" w:hAnsi="Times New Roman" w:cs="Times New Roman"/>
          <w:iCs/>
          <w:sz w:val="30"/>
          <w:szCs w:val="30"/>
        </w:rPr>
        <w:t xml:space="preserve"> государственной программы.</w:t>
      </w:r>
    </w:p>
    <w:p w:rsidR="0087297A" w:rsidRPr="00D56DFF" w:rsidRDefault="0087297A" w:rsidP="006C571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-март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0156EE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профинансированы в сумме 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11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839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тыс. рублей или 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294C4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D0383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 плану.</w:t>
      </w:r>
    </w:p>
    <w:p w:rsidR="0087297A" w:rsidRPr="00D56DFF" w:rsidRDefault="0087297A" w:rsidP="0087297A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Наибольший удельный вес в программных расходах консолидированного бюджета занимают следующие программы: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«Образование и молодежная политика» на 2021-2025 годы -</w:t>
      </w:r>
      <w:r w:rsidR="00836A2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C90CDC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90CD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C90CD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C90CDC">
        <w:rPr>
          <w:rFonts w:ascii="Times New Roman" w:eastAsia="Times New Roman" w:hAnsi="Times New Roman" w:cs="Times New Roman"/>
          <w:sz w:val="30"/>
          <w:szCs w:val="30"/>
          <w:lang w:eastAsia="ru-RU"/>
        </w:rPr>
        <w:t>595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90CDC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«Здоровье народа и демографическая безопасность» на 2021-2025 годы -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C90CDC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90CDC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C90CDC">
        <w:rPr>
          <w:rFonts w:ascii="Times New Roman" w:eastAsia="Times New Roman" w:hAnsi="Times New Roman" w:cs="Times New Roman"/>
          <w:sz w:val="30"/>
          <w:szCs w:val="30"/>
          <w:lang w:eastAsia="ru-RU"/>
        </w:rPr>
        <w:t>2 444,6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 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«Культура Беларуси» на 2021-2025 годы </w:t>
      </w:r>
      <w:r w:rsidR="00C229BB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90CDC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C90CDC">
        <w:rPr>
          <w:rFonts w:ascii="Times New Roman" w:eastAsia="Times New Roman" w:hAnsi="Times New Roman" w:cs="Times New Roman"/>
          <w:sz w:val="30"/>
          <w:szCs w:val="30"/>
          <w:lang w:eastAsia="ru-RU"/>
        </w:rPr>
        <w:t>971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90CD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«Комфортное жилье и благоприятная среда» на 2021-2025 годы </w:t>
      </w:r>
      <w:r w:rsidR="00C90CD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C229B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90CD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C90CDC">
        <w:rPr>
          <w:rFonts w:ascii="Times New Roman" w:eastAsia="Times New Roman" w:hAnsi="Times New Roman" w:cs="Times New Roman"/>
          <w:sz w:val="30"/>
          <w:szCs w:val="30"/>
          <w:lang w:eastAsia="ru-RU"/>
        </w:rPr>
        <w:t>648</w:t>
      </w:r>
      <w:r w:rsidR="00B5246C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90CD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«Социальная защита» на 2021-2025 годы </w:t>
      </w:r>
      <w:r w:rsidR="00C00B0B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90CDC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C90CDC">
        <w:rPr>
          <w:rFonts w:ascii="Times New Roman" w:eastAsia="Times New Roman" w:hAnsi="Times New Roman" w:cs="Times New Roman"/>
          <w:sz w:val="30"/>
          <w:szCs w:val="30"/>
          <w:lang w:eastAsia="ru-RU"/>
        </w:rPr>
        <w:t>657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C90CDC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E6EB9" w:rsidRPr="008E6EB9" w:rsidRDefault="008E6EB9" w:rsidP="008E6EB9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Кировского района на 1 </w:t>
      </w:r>
      <w:r w:rsidR="00EA1522"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апреля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EA1522">
        <w:rPr>
          <w:rFonts w:ascii="Times New Roman" w:eastAsia="Times New Roman" w:hAnsi="Times New Roman" w:cs="Times New Roman"/>
          <w:sz w:val="30"/>
          <w:szCs w:val="30"/>
          <w:lang w:eastAsia="ru-RU"/>
        </w:rPr>
        <w:t>40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A1522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(уменьшился за январь</w:t>
      </w:r>
      <w:r w:rsidR="00895E79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EA152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март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EA1522">
        <w:rPr>
          <w:rFonts w:ascii="Times New Roman" w:eastAsia="Times New Roman" w:hAnsi="Times New Roman" w:cs="Times New Roman"/>
          <w:sz w:val="30"/>
          <w:szCs w:val="30"/>
          <w:lang w:eastAsia="ru-RU"/>
        </w:rPr>
        <w:t>36,2</w:t>
      </w:r>
      <w:r w:rsidR="00D11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рублей), в том числе:</w:t>
      </w:r>
    </w:p>
    <w:p w:rsidR="008E6EB9" w:rsidRPr="008E6EB9" w:rsidRDefault="008E6EB9" w:rsidP="008E6EB9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 органов местного управления и самоуправления – 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00,0 тыс. рублей;</w:t>
      </w:r>
    </w:p>
    <w:p w:rsidR="00282B42" w:rsidRPr="008E6EB9" w:rsidRDefault="008E6EB9" w:rsidP="00830193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hanging="36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долг, гарантированный местными исполнительными и распорядительными органами, – 2 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EA1522">
        <w:rPr>
          <w:rFonts w:ascii="Times New Roman" w:eastAsia="Times New Roman" w:hAnsi="Times New Roman" w:cs="Times New Roman"/>
          <w:sz w:val="30"/>
          <w:szCs w:val="30"/>
          <w:lang w:eastAsia="ru-RU"/>
        </w:rPr>
        <w:t>40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A1522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(уменьшился за январь</w:t>
      </w:r>
      <w:r w:rsidR="00895E79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EA152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март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EA1522">
        <w:rPr>
          <w:rFonts w:ascii="Times New Roman" w:eastAsia="Times New Roman" w:hAnsi="Times New Roman" w:cs="Times New Roman"/>
          <w:sz w:val="30"/>
          <w:szCs w:val="30"/>
          <w:lang w:eastAsia="ru-RU"/>
        </w:rPr>
        <w:t>36,2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рублей).</w:t>
      </w:r>
    </w:p>
    <w:sectPr w:rsidR="00282B42" w:rsidRPr="008E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F5"/>
    <w:rsid w:val="000156EE"/>
    <w:rsid w:val="0005136C"/>
    <w:rsid w:val="00096707"/>
    <w:rsid w:val="001011A2"/>
    <w:rsid w:val="00101687"/>
    <w:rsid w:val="0012209F"/>
    <w:rsid w:val="0012328B"/>
    <w:rsid w:val="00157A46"/>
    <w:rsid w:val="00175DE4"/>
    <w:rsid w:val="001F1B86"/>
    <w:rsid w:val="00244700"/>
    <w:rsid w:val="00257F76"/>
    <w:rsid w:val="00262C0D"/>
    <w:rsid w:val="0027369B"/>
    <w:rsid w:val="00282B42"/>
    <w:rsid w:val="00291E68"/>
    <w:rsid w:val="002944EF"/>
    <w:rsid w:val="00294C4A"/>
    <w:rsid w:val="002C2416"/>
    <w:rsid w:val="002C7921"/>
    <w:rsid w:val="002D0383"/>
    <w:rsid w:val="003153EE"/>
    <w:rsid w:val="00331699"/>
    <w:rsid w:val="00344847"/>
    <w:rsid w:val="0038200F"/>
    <w:rsid w:val="00383197"/>
    <w:rsid w:val="00384857"/>
    <w:rsid w:val="003A122F"/>
    <w:rsid w:val="003A72F2"/>
    <w:rsid w:val="003D1D43"/>
    <w:rsid w:val="003D46D0"/>
    <w:rsid w:val="003D7607"/>
    <w:rsid w:val="00411B47"/>
    <w:rsid w:val="0043590C"/>
    <w:rsid w:val="004563EC"/>
    <w:rsid w:val="0046441B"/>
    <w:rsid w:val="00475338"/>
    <w:rsid w:val="004909C3"/>
    <w:rsid w:val="004A12B9"/>
    <w:rsid w:val="004A7F37"/>
    <w:rsid w:val="00510F89"/>
    <w:rsid w:val="00523E75"/>
    <w:rsid w:val="00545057"/>
    <w:rsid w:val="00564272"/>
    <w:rsid w:val="0057039D"/>
    <w:rsid w:val="00596BD2"/>
    <w:rsid w:val="005D40DA"/>
    <w:rsid w:val="005E7D35"/>
    <w:rsid w:val="005F70F8"/>
    <w:rsid w:val="006112D1"/>
    <w:rsid w:val="00692108"/>
    <w:rsid w:val="00696A82"/>
    <w:rsid w:val="006B7730"/>
    <w:rsid w:val="006C571E"/>
    <w:rsid w:val="006C67E1"/>
    <w:rsid w:val="006D3F81"/>
    <w:rsid w:val="007063D0"/>
    <w:rsid w:val="00777B69"/>
    <w:rsid w:val="00796FB6"/>
    <w:rsid w:val="007B211C"/>
    <w:rsid w:val="007D7D0E"/>
    <w:rsid w:val="0080063A"/>
    <w:rsid w:val="00830193"/>
    <w:rsid w:val="00836A24"/>
    <w:rsid w:val="0084545D"/>
    <w:rsid w:val="00845CA9"/>
    <w:rsid w:val="00861056"/>
    <w:rsid w:val="008624E0"/>
    <w:rsid w:val="00871345"/>
    <w:rsid w:val="0087297A"/>
    <w:rsid w:val="00895E79"/>
    <w:rsid w:val="008A1F8C"/>
    <w:rsid w:val="008E6EB9"/>
    <w:rsid w:val="008F035B"/>
    <w:rsid w:val="00900809"/>
    <w:rsid w:val="00915368"/>
    <w:rsid w:val="00925CEE"/>
    <w:rsid w:val="0095533F"/>
    <w:rsid w:val="009656F4"/>
    <w:rsid w:val="009C12D5"/>
    <w:rsid w:val="00A32733"/>
    <w:rsid w:val="00A76922"/>
    <w:rsid w:val="00AA2368"/>
    <w:rsid w:val="00AB1A23"/>
    <w:rsid w:val="00AB2793"/>
    <w:rsid w:val="00AB38C2"/>
    <w:rsid w:val="00AF7C68"/>
    <w:rsid w:val="00B07EA9"/>
    <w:rsid w:val="00B5246C"/>
    <w:rsid w:val="00B52AC6"/>
    <w:rsid w:val="00B55E8B"/>
    <w:rsid w:val="00B70090"/>
    <w:rsid w:val="00B757BA"/>
    <w:rsid w:val="00BA0048"/>
    <w:rsid w:val="00BA1143"/>
    <w:rsid w:val="00BB374C"/>
    <w:rsid w:val="00BB6837"/>
    <w:rsid w:val="00BD1880"/>
    <w:rsid w:val="00BD5117"/>
    <w:rsid w:val="00BF3A48"/>
    <w:rsid w:val="00C00B0B"/>
    <w:rsid w:val="00C229BB"/>
    <w:rsid w:val="00C243E7"/>
    <w:rsid w:val="00C2468C"/>
    <w:rsid w:val="00C34697"/>
    <w:rsid w:val="00C56C7E"/>
    <w:rsid w:val="00C641DC"/>
    <w:rsid w:val="00C81DF5"/>
    <w:rsid w:val="00C90CDC"/>
    <w:rsid w:val="00CD1E19"/>
    <w:rsid w:val="00CF3A33"/>
    <w:rsid w:val="00D113AD"/>
    <w:rsid w:val="00D31F64"/>
    <w:rsid w:val="00D44185"/>
    <w:rsid w:val="00D5435A"/>
    <w:rsid w:val="00D56DFF"/>
    <w:rsid w:val="00D7439B"/>
    <w:rsid w:val="00D752AA"/>
    <w:rsid w:val="00DB0DD9"/>
    <w:rsid w:val="00DB26F6"/>
    <w:rsid w:val="00DC02DC"/>
    <w:rsid w:val="00DE1151"/>
    <w:rsid w:val="00E1412A"/>
    <w:rsid w:val="00E55AEE"/>
    <w:rsid w:val="00E81F87"/>
    <w:rsid w:val="00E94BD2"/>
    <w:rsid w:val="00EA1522"/>
    <w:rsid w:val="00EA4ED5"/>
    <w:rsid w:val="00EB6A67"/>
    <w:rsid w:val="00EF199D"/>
    <w:rsid w:val="00EF3D6B"/>
    <w:rsid w:val="00EF4280"/>
    <w:rsid w:val="00EF662B"/>
    <w:rsid w:val="00EF7742"/>
    <w:rsid w:val="00F23997"/>
    <w:rsid w:val="00F3211F"/>
    <w:rsid w:val="00F82706"/>
    <w:rsid w:val="00FC6DBD"/>
    <w:rsid w:val="00F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269C"/>
  <w15:docId w15:val="{40DB0C24-E538-4E58-A15F-F39A0373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004BE-75A6-4BF5-8A66-1FC7E4F6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Чучулина Ирина Васильевна</cp:lastModifiedBy>
  <cp:revision>40</cp:revision>
  <cp:lastPrinted>2025-04-14T07:51:00Z</cp:lastPrinted>
  <dcterms:created xsi:type="dcterms:W3CDTF">2019-04-30T08:16:00Z</dcterms:created>
  <dcterms:modified xsi:type="dcterms:W3CDTF">2025-04-14T07:55:00Z</dcterms:modified>
</cp:coreProperties>
</file>