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2E78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F52E78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000000" w:rsidRDefault="00F52E78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15 октября 2010 г.</w:t>
      </w:r>
      <w:r>
        <w:rPr>
          <w:rStyle w:val="number"/>
          <w:color w:val="000000"/>
        </w:rPr>
        <w:t xml:space="preserve"> № 144</w:t>
      </w:r>
    </w:p>
    <w:p w:rsidR="00000000" w:rsidRPr="00D12D43" w:rsidRDefault="00F52E78">
      <w:pPr>
        <w:pStyle w:val="title"/>
        <w:rPr>
          <w:rFonts w:ascii="Arial" w:hAnsi="Arial" w:cs="Arial"/>
        </w:rPr>
      </w:pPr>
      <w:bookmarkStart w:id="1" w:name="_GoBack"/>
      <w:r w:rsidRPr="00D12D43">
        <w:rPr>
          <w:rFonts w:ascii="Arial" w:hAnsi="Arial" w:cs="Arial"/>
        </w:rPr>
        <w:t>Об</w:t>
      </w:r>
      <w:r w:rsidRPr="00D12D43">
        <w:rPr>
          <w:rFonts w:ascii="Arial" w:hAnsi="Arial" w:cs="Arial"/>
        </w:rPr>
        <w:t xml:space="preserve"> </w:t>
      </w:r>
      <w:r w:rsidRPr="00D12D43">
        <w:rPr>
          <w:rStyle w:val="HTML"/>
          <w:rFonts w:ascii="Arial" w:hAnsi="Arial" w:cs="Arial"/>
          <w:color w:val="auto"/>
          <w:shd w:val="clear" w:color="auto" w:fill="FFFFFF"/>
        </w:rPr>
        <w:t>установлении</w:t>
      </w:r>
      <w:r w:rsidRPr="00D12D43">
        <w:rPr>
          <w:rFonts w:ascii="Arial" w:hAnsi="Arial" w:cs="Arial"/>
        </w:rPr>
        <w:t xml:space="preserve"> перечня</w:t>
      </w:r>
      <w:r w:rsidRPr="00D12D43">
        <w:rPr>
          <w:rFonts w:ascii="Arial" w:hAnsi="Arial" w:cs="Arial"/>
        </w:rPr>
        <w:t xml:space="preserve"> </w:t>
      </w:r>
      <w:r w:rsidRPr="00D12D43">
        <w:rPr>
          <w:rStyle w:val="HTML"/>
          <w:rFonts w:ascii="Arial" w:hAnsi="Arial" w:cs="Arial"/>
          <w:color w:val="auto"/>
          <w:shd w:val="clear" w:color="auto" w:fill="FFFFFF"/>
        </w:rPr>
        <w:t>легких видов работ</w:t>
      </w:r>
      <w:r w:rsidRPr="00D12D43">
        <w:rPr>
          <w:rFonts w:ascii="Arial" w:hAnsi="Arial" w:cs="Arial"/>
        </w:rPr>
        <w:t>, которые могут выполнять лица в возрасте от четырнадцати до шестнадцати лет</w:t>
      </w:r>
    </w:p>
    <w:bookmarkEnd w:id="1"/>
    <w:p w:rsidR="00000000" w:rsidRDefault="00F52E78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F52E78">
      <w:pPr>
        <w:pStyle w:val="changeadd"/>
        <w:rPr>
          <w:color w:val="000000"/>
        </w:rPr>
      </w:pPr>
      <w:r>
        <w:rPr>
          <w:color w:val="000000"/>
        </w:rPr>
        <w:t>Постановление</w:t>
      </w:r>
      <w:r>
        <w:rPr>
          <w:color w:val="000000"/>
        </w:rPr>
        <w:t xml:space="preserve"> Министерства труда и социальной защиты Республики Беларусь от 26 мая 2011 г. № 35 (зарегистрировано в Национальном </w:t>
      </w:r>
      <w:proofErr w:type="gramStart"/>
      <w:r>
        <w:rPr>
          <w:color w:val="000000"/>
        </w:rPr>
        <w:t>реестре</w:t>
      </w:r>
      <w:proofErr w:type="gramEnd"/>
      <w:r>
        <w:rPr>
          <w:color w:val="000000"/>
        </w:rPr>
        <w:t xml:space="preserve"> - № 8/23787 от 17.06.2011 г.);</w:t>
      </w:r>
    </w:p>
    <w:p w:rsidR="00000000" w:rsidRDefault="00F52E78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8 мая 2013 г. № 37 (зарег</w:t>
      </w:r>
      <w:r>
        <w:rPr>
          <w:color w:val="000000"/>
        </w:rPr>
        <w:t xml:space="preserve">истрировано в Национальном </w:t>
      </w:r>
      <w:proofErr w:type="gramStart"/>
      <w:r>
        <w:rPr>
          <w:color w:val="000000"/>
        </w:rPr>
        <w:t>реестре</w:t>
      </w:r>
      <w:proofErr w:type="gramEnd"/>
      <w:r>
        <w:rPr>
          <w:color w:val="000000"/>
        </w:rPr>
        <w:t xml:space="preserve"> - № 8/27563 от 29.05.2013 г.);</w:t>
      </w:r>
    </w:p>
    <w:p w:rsidR="00000000" w:rsidRDefault="00F52E78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Министерства труда и социальной защиты Республики Беларусь от 27 июня 2014 г. № 53 (зарегистрировано в Национальном </w:t>
      </w:r>
      <w:proofErr w:type="gramStart"/>
      <w:r>
        <w:rPr>
          <w:color w:val="000000"/>
        </w:rPr>
        <w:t>реестре</w:t>
      </w:r>
      <w:proofErr w:type="gramEnd"/>
      <w:r>
        <w:rPr>
          <w:color w:val="000000"/>
        </w:rPr>
        <w:t xml:space="preserve"> - № 8/28907 от 22.07.2014 г.);</w:t>
      </w:r>
    </w:p>
    <w:p w:rsidR="00000000" w:rsidRDefault="00F52E78">
      <w:pPr>
        <w:pStyle w:val="changeadd"/>
        <w:rPr>
          <w:color w:val="000000"/>
        </w:rPr>
      </w:pPr>
      <w:r>
        <w:rPr>
          <w:color w:val="000000"/>
        </w:rPr>
        <w:t>Постановление Министе</w:t>
      </w:r>
      <w:r>
        <w:rPr>
          <w:color w:val="000000"/>
        </w:rPr>
        <w:t xml:space="preserve">рства труда и социальной защиты Республики Беларусь от 20 января 2020 г. № 5 (зарегистрировано в Национальном </w:t>
      </w:r>
      <w:proofErr w:type="gramStart"/>
      <w:r>
        <w:rPr>
          <w:color w:val="000000"/>
        </w:rPr>
        <w:t>реестре</w:t>
      </w:r>
      <w:proofErr w:type="gramEnd"/>
      <w:r>
        <w:rPr>
          <w:color w:val="000000"/>
        </w:rPr>
        <w:t xml:space="preserve"> - № 8/35097 от 20.02.2020 г.);</w:t>
      </w:r>
    </w:p>
    <w:p w:rsidR="00000000" w:rsidRDefault="00F52E78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23 августа 2022 г. № 50 (зареги</w:t>
      </w:r>
      <w:r>
        <w:rPr>
          <w:color w:val="000000"/>
        </w:rPr>
        <w:t xml:space="preserve">стрировано в Национальном </w:t>
      </w:r>
      <w:proofErr w:type="gramStart"/>
      <w:r>
        <w:rPr>
          <w:color w:val="000000"/>
        </w:rPr>
        <w:t>реестре</w:t>
      </w:r>
      <w:proofErr w:type="gramEnd"/>
      <w:r>
        <w:rPr>
          <w:color w:val="000000"/>
        </w:rPr>
        <w:t xml:space="preserve"> - № 8/38674 от 07.09.2022 г.);</w:t>
      </w:r>
    </w:p>
    <w:p w:rsidR="00000000" w:rsidRDefault="00F52E78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Министерства труда и социальной защиты Республики Беларусь от 21 марта 2025 г. № 18 (зарегистрировано в Национальном </w:t>
      </w:r>
      <w:proofErr w:type="gramStart"/>
      <w:r>
        <w:rPr>
          <w:color w:val="000000"/>
        </w:rPr>
        <w:t>реестре</w:t>
      </w:r>
      <w:proofErr w:type="gramEnd"/>
      <w:r>
        <w:rPr>
          <w:color w:val="000000"/>
        </w:rPr>
        <w:t xml:space="preserve"> - № 8/43153 от 08.04.2025 г.)</w:t>
      </w:r>
    </w:p>
    <w:p w:rsidR="00000000" w:rsidRDefault="00F52E7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F52E78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т</w:t>
      </w:r>
      <w:r>
        <w:rPr>
          <w:color w:val="000000"/>
        </w:rPr>
        <w:t>ретьей статьи 272 Трудового кодекса Республики Беларусь и</w:t>
      </w:r>
      <w:r>
        <w:rPr>
          <w:color w:val="000000"/>
        </w:rPr>
        <w:t xml:space="preserve"> </w:t>
      </w:r>
      <w:r>
        <w:rPr>
          <w:color w:val="000000"/>
        </w:rPr>
        <w:t xml:space="preserve">абзаца первого 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</w:t>
      </w:r>
      <w:r>
        <w:rPr>
          <w:color w:val="000000"/>
        </w:rPr>
        <w:t>№ 1589, Министерство труда и социальной защиты Республики Беларусь ПОСТАНОВЛЯЕТ: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Установить</w:t>
      </w:r>
      <w:r>
        <w:rPr>
          <w:color w:val="000000"/>
        </w:rPr>
        <w:t xml:space="preserve"> перечень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легких видов работ</w:t>
      </w:r>
      <w:r>
        <w:rPr>
          <w:color w:val="000000"/>
        </w:rPr>
        <w:t>, которые могут выполнять лица в возрасте от четырнадцати до шестнадцати лет, согласно приложению.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</w:t>
      </w:r>
      <w:r>
        <w:rPr>
          <w:color w:val="000000"/>
        </w:rPr>
        <w:t xml:space="preserve"> в силу после его официального опубликования.</w:t>
      </w:r>
    </w:p>
    <w:p w:rsidR="00000000" w:rsidRDefault="00F52E7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2E7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2E78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М.А.Щеткина</w:t>
            </w:r>
            <w:proofErr w:type="spellEnd"/>
          </w:p>
        </w:tc>
      </w:tr>
    </w:tbl>
    <w:p w:rsidR="00000000" w:rsidRDefault="00F52E7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35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4368"/>
      </w:tblGrid>
      <w:tr w:rsidR="00000000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жилищн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br/>
              <w:t xml:space="preserve">коммунального хозяйства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52E78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В.М.Белохвостов</w:t>
            </w:r>
            <w:proofErr w:type="spellEnd"/>
          </w:p>
          <w:p w:rsidR="00000000" w:rsidRDefault="00F52E7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11.10.2010</w:t>
            </w: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Министр здравоохранения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52E78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В.И.Жарко</w:t>
            </w:r>
            <w:proofErr w:type="spellEnd"/>
          </w:p>
          <w:p w:rsidR="00000000" w:rsidRDefault="00F52E7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12.10.2010</w:t>
            </w:r>
          </w:p>
        </w:tc>
      </w:tr>
      <w:tr w:rsidR="00000000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</w:t>
            </w:r>
            <w:r>
              <w:rPr>
                <w:color w:val="000000"/>
              </w:rPr>
              <w:br/>
              <w:t xml:space="preserve">Министра информации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52E78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Л.С.Ананич</w:t>
            </w:r>
            <w:proofErr w:type="spellEnd"/>
          </w:p>
          <w:p w:rsidR="00000000" w:rsidRDefault="00F52E7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14.10.2010</w:t>
            </w: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СОГЛАСОВАНО</w:t>
            </w:r>
          </w:p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культуры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52E78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П.П.Латушко</w:t>
            </w:r>
            <w:proofErr w:type="spellEnd"/>
          </w:p>
          <w:p w:rsidR="00000000" w:rsidRDefault="00F52E7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14.10.2010</w:t>
            </w:r>
          </w:p>
        </w:tc>
      </w:tr>
      <w:tr w:rsidR="00000000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Министра лесного хозяйства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52E78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Ф.Д.Лисица</w:t>
            </w:r>
            <w:proofErr w:type="spellEnd"/>
          </w:p>
          <w:p w:rsidR="00000000" w:rsidRDefault="00F52E7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11.10.2010</w:t>
            </w: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природных ресурсов</w:t>
            </w:r>
            <w:r>
              <w:rPr>
                <w:color w:val="000000"/>
              </w:rPr>
              <w:br/>
              <w:t xml:space="preserve">и охраны окружающей среды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52E78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В.Г.Цалко</w:t>
            </w:r>
            <w:proofErr w:type="spellEnd"/>
          </w:p>
          <w:p w:rsidR="00000000" w:rsidRDefault="00F52E7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11.10.2010</w:t>
            </w:r>
          </w:p>
        </w:tc>
      </w:tr>
      <w:tr w:rsidR="00000000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Министр промышленности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52E78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А.М.Радевич</w:t>
            </w:r>
            <w:proofErr w:type="spellEnd"/>
          </w:p>
          <w:p w:rsidR="00000000" w:rsidRDefault="00F52E7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11.10.2010</w:t>
            </w: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связи и информатизации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52E78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Н.П.Пантелей</w:t>
            </w:r>
            <w:proofErr w:type="spellEnd"/>
          </w:p>
          <w:p w:rsidR="00000000" w:rsidRDefault="00F52E7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11.10.2010</w:t>
            </w:r>
          </w:p>
        </w:tc>
      </w:tr>
      <w:tr w:rsidR="00000000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сельского</w:t>
            </w:r>
            <w:r>
              <w:rPr>
                <w:color w:val="000000"/>
              </w:rPr>
              <w:br/>
              <w:t xml:space="preserve">хозяйства и продовольствия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52E78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М.И.Русый</w:t>
            </w:r>
            <w:proofErr w:type="spellEnd"/>
          </w:p>
          <w:p w:rsidR="00000000" w:rsidRDefault="00F52E7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11.10.2010</w:t>
            </w: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Министр спорта и туризма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52E78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О.Л.Качан</w:t>
            </w:r>
            <w:proofErr w:type="spellEnd"/>
          </w:p>
          <w:p w:rsidR="00000000" w:rsidRDefault="00F52E7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11.10.2010</w:t>
            </w:r>
          </w:p>
        </w:tc>
      </w:tr>
      <w:tr w:rsidR="00000000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F52E78">
            <w:pPr>
              <w:pStyle w:val="agre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Исполняющий</w:t>
            </w:r>
            <w:proofErr w:type="gramEnd"/>
            <w:r>
              <w:rPr>
                <w:color w:val="000000"/>
              </w:rPr>
              <w:t xml:space="preserve"> обязанности</w:t>
            </w:r>
            <w:r>
              <w:rPr>
                <w:color w:val="000000"/>
              </w:rPr>
              <w:br/>
              <w:t>Министра торговли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52E78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В.Л.Драгун</w:t>
            </w:r>
            <w:proofErr w:type="spellEnd"/>
          </w:p>
          <w:p w:rsidR="00000000" w:rsidRDefault="00F52E7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12.10.2010</w:t>
            </w: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F52E7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4"/>
        <w:gridCol w:w="3058"/>
      </w:tblGrid>
      <w:tr w:rsidR="00000000"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E78">
            <w:pPr>
              <w:pStyle w:val="append1"/>
              <w:rPr>
                <w:color w:val="000000"/>
              </w:rPr>
            </w:pPr>
            <w:bookmarkStart w:id="2" w:name="a5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F52E78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 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15.10.2010 № 144</w:t>
            </w:r>
            <w:r>
              <w:rPr>
                <w:color w:val="000000"/>
              </w:rPr>
              <w:br/>
              <w:t>(в редакции постановления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 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proofErr w:type="gramEnd"/>
          </w:p>
          <w:p w:rsidR="00000000" w:rsidRDefault="00F52E78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27.06.2014 № 53)</w:t>
            </w:r>
            <w:proofErr w:type="gramEnd"/>
          </w:p>
        </w:tc>
      </w:tr>
    </w:tbl>
    <w:p w:rsidR="00000000" w:rsidRDefault="00F52E78">
      <w:pPr>
        <w:pStyle w:val="titlep"/>
        <w:jc w:val="left"/>
        <w:rPr>
          <w:color w:val="000000"/>
        </w:rPr>
      </w:pPr>
      <w:bookmarkStart w:id="3" w:name="a6"/>
      <w:bookmarkEnd w:id="3"/>
      <w:r>
        <w:rPr>
          <w:color w:val="000000"/>
        </w:rPr>
        <w:t>ПЕРЕЧЕНЬ</w:t>
      </w:r>
      <w:r>
        <w:rPr>
          <w:color w:val="000000"/>
        </w:rPr>
        <w:br/>
      </w:r>
      <w:r>
        <w:rPr>
          <w:rStyle w:val="HTML"/>
          <w:shd w:val="clear" w:color="auto" w:fill="FFFFFF"/>
        </w:rPr>
        <w:t>легких видов работ</w:t>
      </w:r>
      <w:r>
        <w:rPr>
          <w:color w:val="000000"/>
        </w:rPr>
        <w:t>, которые могут выполнять лица в возрасте от четырнадцати до шестнадцати лет</w:t>
      </w:r>
    </w:p>
    <w:p w:rsidR="00000000" w:rsidRDefault="00F52E78">
      <w:pPr>
        <w:pStyle w:val="point"/>
        <w:rPr>
          <w:color w:val="000000"/>
        </w:rPr>
      </w:pPr>
      <w:bookmarkStart w:id="4" w:name="a7"/>
      <w:bookmarkEnd w:id="4"/>
      <w:r>
        <w:rPr>
          <w:color w:val="000000"/>
        </w:rPr>
        <w:t>1. Сельско</w:t>
      </w:r>
      <w:r>
        <w:rPr>
          <w:color w:val="000000"/>
        </w:rPr>
        <w:t>хозяйственные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работы</w:t>
      </w:r>
      <w:r>
        <w:rPr>
          <w:color w:val="000000"/>
        </w:rPr>
        <w:t xml:space="preserve"> по выращиванию и уходу за сельскохозяйственными культурами, цветами, сбору и обработке урожая, не связанные с эксплуатацией оборудования, машин и механизмов, применением ядохимикатов и других средств защиты растений, электромеханическо</w:t>
      </w:r>
      <w:r>
        <w:rPr>
          <w:color w:val="000000"/>
        </w:rPr>
        <w:t>го инструмента, подъемом на высоту, при обеспечении соблюдения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установленных</w:t>
      </w:r>
      <w:r>
        <w:rPr>
          <w:color w:val="000000"/>
        </w:rPr>
        <w:t xml:space="preserve"> норм подъема и перемещения тяжестей вручную.</w:t>
      </w:r>
    </w:p>
    <w:p w:rsidR="00000000" w:rsidRDefault="00F52E78">
      <w:pPr>
        <w:pStyle w:val="point"/>
        <w:rPr>
          <w:color w:val="000000"/>
        </w:rPr>
      </w:pPr>
      <w:bookmarkStart w:id="5" w:name="a33"/>
      <w:bookmarkEnd w:id="5"/>
      <w:r>
        <w:rPr>
          <w:color w:val="000000"/>
        </w:rPr>
        <w:lastRenderedPageBreak/>
        <w:t>2. </w:t>
      </w:r>
      <w:proofErr w:type="gramStart"/>
      <w:r>
        <w:rPr>
          <w:color w:val="000000"/>
        </w:rPr>
        <w:t>Работы в лесном хозяйстве и по озеленению городских территорий, не связанные с эксплуатацией оборудования, машин и механизмов, прим</w:t>
      </w:r>
      <w:r>
        <w:rPr>
          <w:color w:val="000000"/>
        </w:rPr>
        <w:t>енением ядохимикатов и других средств защиты растений, электромеханического инструмента, подъемом на высоту, при обеспечении соблюдения установленных норм подъема и перемещения тяжестей вручную.</w:t>
      </w:r>
      <w:proofErr w:type="gramEnd"/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>Выполнение видов работ, освоенных в учебно-производственны</w:t>
      </w:r>
      <w:r>
        <w:rPr>
          <w:color w:val="000000"/>
        </w:rPr>
        <w:t>х мастерских учреждений образования, реализующих программы профессионально-технического, среднего специального, общего среднего образования, а также объединениях по интересам в учреждениях образования и иных организациях, которым в соответствии с законодат</w:t>
      </w:r>
      <w:r>
        <w:rPr>
          <w:color w:val="000000"/>
        </w:rPr>
        <w:t>ельством предоставлено право осуществлять образовательную деятельность, реализующих программы дополнительного образования детей и молодежи, дополнительного образования одаренных детей и молодежи.</w:t>
      </w:r>
      <w:proofErr w:type="gramEnd"/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4. Работы по оказанию услуг по уборке территорий и помещений</w:t>
      </w:r>
      <w:r>
        <w:rPr>
          <w:color w:val="000000"/>
        </w:rPr>
        <w:t xml:space="preserve"> (за исключением производственных) без использования дезинфицирующих средств.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5. Работа в </w:t>
      </w:r>
      <w:proofErr w:type="gramStart"/>
      <w:r>
        <w:rPr>
          <w:color w:val="000000"/>
        </w:rPr>
        <w:t>пунктах</w:t>
      </w:r>
      <w:proofErr w:type="gramEnd"/>
      <w:r>
        <w:rPr>
          <w:color w:val="000000"/>
        </w:rPr>
        <w:t xml:space="preserve"> проката.</w:t>
      </w:r>
    </w:p>
    <w:p w:rsidR="00000000" w:rsidRDefault="00F52E78">
      <w:pPr>
        <w:pStyle w:val="point"/>
        <w:rPr>
          <w:color w:val="000000"/>
        </w:rPr>
      </w:pPr>
      <w:bookmarkStart w:id="6" w:name="a51"/>
      <w:bookmarkEnd w:id="6"/>
      <w:r>
        <w:rPr>
          <w:color w:val="000000"/>
        </w:rPr>
        <w:t xml:space="preserve">6. Участие в анимационных </w:t>
      </w:r>
      <w:proofErr w:type="gramStart"/>
      <w:r>
        <w:rPr>
          <w:color w:val="000000"/>
        </w:rPr>
        <w:t>программах</w:t>
      </w:r>
      <w:proofErr w:type="gramEnd"/>
      <w:r>
        <w:rPr>
          <w:color w:val="000000"/>
        </w:rPr>
        <w:t xml:space="preserve"> и работа в качестве артистического персонала.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7. Работы по обеспечению документирования и организации работы с </w:t>
      </w:r>
      <w:r>
        <w:rPr>
          <w:color w:val="000000"/>
        </w:rPr>
        <w:t>документами, работа с использованием персонального компьютера, в том числе набор и оформление текстов, создание электронных презентаций и таблиц, разработка и оформление веб-сайтов, образовательных, игровых компьютерных программ.</w:t>
      </w:r>
    </w:p>
    <w:p w:rsidR="00000000" w:rsidRDefault="00F52E78">
      <w:pPr>
        <w:pStyle w:val="point"/>
        <w:rPr>
          <w:color w:val="000000"/>
        </w:rPr>
      </w:pPr>
      <w:bookmarkStart w:id="7" w:name="a80"/>
      <w:bookmarkEnd w:id="7"/>
      <w:r>
        <w:rPr>
          <w:color w:val="000000"/>
        </w:rPr>
        <w:t>8. Работа в средствах масс</w:t>
      </w:r>
      <w:r>
        <w:rPr>
          <w:color w:val="000000"/>
        </w:rPr>
        <w:t>овой информации по подготовке статей, выступлений и фоторепортажей, ведение тел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и радиопередач и участие в них.</w:t>
      </w:r>
    </w:p>
    <w:p w:rsidR="00000000" w:rsidRDefault="00F52E78">
      <w:pPr>
        <w:pStyle w:val="point"/>
        <w:rPr>
          <w:color w:val="000000"/>
        </w:rPr>
      </w:pPr>
      <w:bookmarkStart w:id="8" w:name="a81"/>
      <w:bookmarkEnd w:id="8"/>
      <w:r>
        <w:rPr>
          <w:color w:val="000000"/>
        </w:rPr>
        <w:t>9. </w:t>
      </w:r>
      <w:proofErr w:type="gramStart"/>
      <w:r>
        <w:rPr>
          <w:color w:val="000000"/>
        </w:rPr>
        <w:t>Строительные, ремонтно-строительные и реставрационные работы, не связанные с эксплуатацией оборудования, машин и механизмов, применением эл</w:t>
      </w:r>
      <w:r>
        <w:rPr>
          <w:color w:val="000000"/>
        </w:rPr>
        <w:t xml:space="preserve">ектромеханического и пневматического инструмента, материалов, содержащих свинец, бензол, метанол и их дериваты – ксилол, толуол и сложные спирты, эпоксидные смолы, эфиры и другие вредные и токсичные вещества, подъемом на высоту, при обеспечении соблюдения </w:t>
      </w:r>
      <w:r>
        <w:rPr>
          <w:color w:val="000000"/>
        </w:rPr>
        <w:t>установленных норм подъема и перемещения тяжестей вручную.</w:t>
      </w:r>
      <w:proofErr w:type="gramEnd"/>
    </w:p>
    <w:p w:rsidR="00000000" w:rsidRDefault="00F52E78">
      <w:pPr>
        <w:pStyle w:val="point"/>
        <w:rPr>
          <w:color w:val="000000"/>
        </w:rPr>
      </w:pPr>
      <w:bookmarkStart w:id="9" w:name="a72"/>
      <w:bookmarkEnd w:id="9"/>
      <w:r>
        <w:rPr>
          <w:color w:val="000000"/>
        </w:rPr>
        <w:t xml:space="preserve">10. Прием и выдача одежды в </w:t>
      </w:r>
      <w:proofErr w:type="gramStart"/>
      <w:r>
        <w:rPr>
          <w:color w:val="000000"/>
        </w:rPr>
        <w:t>гардеробе</w:t>
      </w:r>
      <w:proofErr w:type="gramEnd"/>
      <w:r>
        <w:rPr>
          <w:color w:val="000000"/>
        </w:rPr>
        <w:t>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11. Расклейка объявлений и (или) распространение информации о продукции, товарах, работах или услугах, конкурсах, лотереях, играх и иных мероприятиях.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12. </w:t>
      </w:r>
      <w:proofErr w:type="gramStart"/>
      <w:r>
        <w:rPr>
          <w:color w:val="000000"/>
        </w:rPr>
        <w:t>Уча</w:t>
      </w:r>
      <w:r>
        <w:rPr>
          <w:color w:val="000000"/>
        </w:rPr>
        <w:t xml:space="preserve">стие в мероприятиях модельной деятельности: кастинг, позирование, фото-, видеосъемка, дефиле, примерка, репетиция, демонстрация, </w:t>
      </w:r>
      <w:proofErr w:type="spellStart"/>
      <w:r>
        <w:rPr>
          <w:color w:val="000000"/>
        </w:rPr>
        <w:t>предпоказ</w:t>
      </w:r>
      <w:proofErr w:type="spellEnd"/>
      <w:r>
        <w:rPr>
          <w:color w:val="000000"/>
        </w:rPr>
        <w:t xml:space="preserve"> и показ одежды (причесок, аксессуаров и другого), эксперименты по созданию новых моделей одежды (моделей причесок, ак</w:t>
      </w:r>
      <w:r>
        <w:rPr>
          <w:color w:val="000000"/>
        </w:rPr>
        <w:t>сессуаров).</w:t>
      </w:r>
      <w:proofErr w:type="gramEnd"/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13. Взвешивание на весах, комплектование, сортировка, упаковка товаров и комплектующих изделий, сортировка и ремонт тары, укладка на полки, установка ценников на товары, контроль сроков годности пищевой продукции.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14. Сервировка столов, прием з</w:t>
      </w:r>
      <w:r>
        <w:rPr>
          <w:color w:val="000000"/>
        </w:rPr>
        <w:t>аказов и подача порционных блюд, сбор грязной посуды, мойка посуды ручным способом в </w:t>
      </w:r>
      <w:proofErr w:type="gramStart"/>
      <w:r>
        <w:rPr>
          <w:color w:val="000000"/>
        </w:rPr>
        <w:t>объектах</w:t>
      </w:r>
      <w:proofErr w:type="gramEnd"/>
      <w:r>
        <w:rPr>
          <w:color w:val="000000"/>
        </w:rPr>
        <w:t xml:space="preserve"> общественного питания.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15. Выполнение работ по уборке клеток, вольеров, загонов, подсобных помещений и гнездовых домиков, мытью кормушек и поилок.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16. Работы по р</w:t>
      </w:r>
      <w:r>
        <w:rPr>
          <w:color w:val="000000"/>
        </w:rPr>
        <w:t>емонту и переплету книг, обслуживанию читателей в </w:t>
      </w:r>
      <w:proofErr w:type="gramStart"/>
      <w:r>
        <w:rPr>
          <w:color w:val="000000"/>
        </w:rPr>
        <w:t>библиотеках</w:t>
      </w:r>
      <w:proofErr w:type="gramEnd"/>
      <w:r>
        <w:rPr>
          <w:color w:val="000000"/>
        </w:rPr>
        <w:t>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17. Ручная мойка автомобилей.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lastRenderedPageBreak/>
        <w:t>18. Работы по сортировке, доставке почтовых отправлений, печатных средств массовой информации.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19. Работы по оформлению помещений для проведения торжественных меро</w:t>
      </w:r>
      <w:r>
        <w:rPr>
          <w:color w:val="000000"/>
        </w:rPr>
        <w:t>приятий, по оказанию услуги флориста.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20. Разборка, ремонт и сборка простых узлов, механизмов, приборов, аппаратов, сборка мебели с применением простых приспособлений и ручного слесарного инструмента.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21. </w:t>
      </w:r>
      <w:proofErr w:type="gramStart"/>
      <w:r>
        <w:rPr>
          <w:color w:val="000000"/>
        </w:rPr>
        <w:t>Сшивка изделий вручную; намотка вручную с закреплен</w:t>
      </w:r>
      <w:r>
        <w:rPr>
          <w:color w:val="000000"/>
        </w:rPr>
        <w:t>ием концов изделий; обрезка излишков нитей на изделиях; выворачивание деталей и изделий; складывание, пересчет изделий; подготовка отдельных деталей для комплектования готового изделия; сборка коробок вручную; упаковка изделий вручную; оклеивание коробок с</w:t>
      </w:r>
      <w:r>
        <w:rPr>
          <w:color w:val="000000"/>
        </w:rPr>
        <w:t>котчем; изготовление декоративных элементов из заготовленных деталей вручную; нарезка различных материалов на полосы; приклеивание этикеток вручную.</w:t>
      </w:r>
      <w:proofErr w:type="gramEnd"/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22. Местная доставка на дом еды, товаров.</w:t>
      </w:r>
    </w:p>
    <w:p w:rsidR="00000000" w:rsidRDefault="00F52E78">
      <w:pPr>
        <w:pStyle w:val="point"/>
        <w:rPr>
          <w:color w:val="000000"/>
        </w:rPr>
      </w:pPr>
      <w:r>
        <w:rPr>
          <w:color w:val="000000"/>
        </w:rPr>
        <w:t>23. Работы в справочно-информационных и диспетчерских службах.</w:t>
      </w:r>
    </w:p>
    <w:p w:rsidR="00F52E78" w:rsidRDefault="00F52E78">
      <w:pPr>
        <w:pStyle w:val="point"/>
        <w:rPr>
          <w:color w:val="000000"/>
        </w:rPr>
      </w:pPr>
      <w:r>
        <w:rPr>
          <w:color w:val="000000"/>
        </w:rPr>
        <w:t> </w:t>
      </w:r>
    </w:p>
    <w:sectPr w:rsidR="00F52E7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1"/>
    <w:rsid w:val="00D12D43"/>
    <w:rsid w:val="00EE4661"/>
    <w:rsid w:val="00F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Zanyatost</cp:lastModifiedBy>
  <cp:revision>2</cp:revision>
  <dcterms:created xsi:type="dcterms:W3CDTF">2025-04-17T09:10:00Z</dcterms:created>
  <dcterms:modified xsi:type="dcterms:W3CDTF">2025-04-17T09:10:00Z</dcterms:modified>
</cp:coreProperties>
</file>