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5917" w14:textId="77777777" w:rsidR="001C38C6" w:rsidRPr="00625421" w:rsidRDefault="001C38C6" w:rsidP="001C38C6">
      <w:pPr>
        <w:spacing w:after="0" w:line="240" w:lineRule="auto"/>
        <w:jc w:val="center"/>
        <w:rPr>
          <w:rFonts w:cs="Times New Roman"/>
          <w:b/>
          <w:sz w:val="30"/>
          <w:szCs w:val="30"/>
        </w:rPr>
      </w:pPr>
      <w:r w:rsidRPr="00625421">
        <w:rPr>
          <w:rFonts w:cs="Times New Roman"/>
          <w:b/>
          <w:sz w:val="30"/>
          <w:szCs w:val="30"/>
        </w:rPr>
        <w:t>КИРОВСКИЙ РАЙОННЫЙ ИСПОЛНИТЕЛЬНЫЙ КОМИТЕТ</w:t>
      </w:r>
    </w:p>
    <w:p w14:paraId="2B347BF5" w14:textId="77777777" w:rsidR="001C38C6" w:rsidRPr="00625421" w:rsidRDefault="001C38C6" w:rsidP="001C38C6">
      <w:pPr>
        <w:spacing w:after="0" w:line="240" w:lineRule="auto"/>
        <w:jc w:val="center"/>
        <w:rPr>
          <w:rFonts w:cs="Times New Roman"/>
          <w:b/>
          <w:sz w:val="30"/>
          <w:szCs w:val="30"/>
        </w:rPr>
      </w:pPr>
    </w:p>
    <w:p w14:paraId="17842D1D" w14:textId="77777777" w:rsidR="001C38C6" w:rsidRPr="00625421" w:rsidRDefault="001C38C6" w:rsidP="001C38C6">
      <w:pPr>
        <w:spacing w:after="0" w:line="240" w:lineRule="auto"/>
        <w:jc w:val="center"/>
        <w:rPr>
          <w:rFonts w:cs="Times New Roman"/>
          <w:b/>
          <w:sz w:val="30"/>
          <w:szCs w:val="30"/>
        </w:rPr>
      </w:pPr>
      <w:r w:rsidRPr="00625421">
        <w:rPr>
          <w:rFonts w:cs="Times New Roman"/>
          <w:b/>
          <w:sz w:val="30"/>
          <w:szCs w:val="30"/>
        </w:rPr>
        <w:t>ОТДЕЛ ИДЕОЛОГИЧЕСКОЙ РАБОТЫ И ПО ДЕЛАМ МОЛОДЕЖИ</w:t>
      </w:r>
    </w:p>
    <w:p w14:paraId="44C37379" w14:textId="77777777" w:rsidR="001C38C6" w:rsidRPr="00625421" w:rsidRDefault="001C38C6" w:rsidP="001C38C6">
      <w:pPr>
        <w:spacing w:after="0" w:line="240" w:lineRule="auto"/>
        <w:jc w:val="center"/>
        <w:rPr>
          <w:rFonts w:cs="Times New Roman"/>
          <w:b/>
          <w:sz w:val="30"/>
          <w:szCs w:val="30"/>
        </w:rPr>
      </w:pPr>
    </w:p>
    <w:p w14:paraId="1931BCCE" w14:textId="77777777" w:rsidR="001C38C6" w:rsidRPr="00625421" w:rsidRDefault="001C38C6" w:rsidP="001C38C6">
      <w:pPr>
        <w:spacing w:after="0" w:line="240" w:lineRule="auto"/>
        <w:jc w:val="center"/>
        <w:rPr>
          <w:rFonts w:cs="Times New Roman"/>
          <w:b/>
          <w:sz w:val="30"/>
          <w:szCs w:val="30"/>
        </w:rPr>
      </w:pPr>
    </w:p>
    <w:p w14:paraId="2424E821" w14:textId="77777777" w:rsidR="001C38C6" w:rsidRPr="00625421" w:rsidRDefault="001C38C6" w:rsidP="001C38C6">
      <w:pPr>
        <w:spacing w:after="0" w:line="240" w:lineRule="auto"/>
        <w:jc w:val="center"/>
        <w:rPr>
          <w:rFonts w:cs="Times New Roman"/>
          <w:b/>
          <w:sz w:val="30"/>
          <w:szCs w:val="30"/>
        </w:rPr>
      </w:pPr>
    </w:p>
    <w:p w14:paraId="36EA03CB" w14:textId="77777777" w:rsidR="001C38C6" w:rsidRPr="00625421" w:rsidRDefault="001C38C6" w:rsidP="001C38C6">
      <w:pPr>
        <w:spacing w:after="0" w:line="240" w:lineRule="auto"/>
        <w:jc w:val="center"/>
        <w:rPr>
          <w:rFonts w:cs="Times New Roman"/>
          <w:b/>
          <w:sz w:val="30"/>
          <w:szCs w:val="30"/>
        </w:rPr>
      </w:pPr>
      <w:r w:rsidRPr="00625421">
        <w:rPr>
          <w:rFonts w:cs="Times New Roman"/>
          <w:b/>
          <w:sz w:val="30"/>
          <w:szCs w:val="30"/>
        </w:rPr>
        <w:t>материал для информационно-пропагандистских групп</w:t>
      </w:r>
    </w:p>
    <w:p w14:paraId="5C119450" w14:textId="77777777" w:rsidR="001C38C6" w:rsidRDefault="001C38C6" w:rsidP="00B17EFB">
      <w:pPr>
        <w:spacing w:after="0" w:line="240" w:lineRule="auto"/>
        <w:rPr>
          <w:b/>
          <w:szCs w:val="28"/>
        </w:rPr>
      </w:pPr>
    </w:p>
    <w:p w14:paraId="17D57986" w14:textId="77777777" w:rsidR="00B17EFB" w:rsidRDefault="00B17EFB" w:rsidP="00B17EFB">
      <w:pPr>
        <w:spacing w:after="0" w:line="240" w:lineRule="auto"/>
        <w:jc w:val="center"/>
        <w:rPr>
          <w:b/>
          <w:sz w:val="30"/>
          <w:szCs w:val="30"/>
        </w:rPr>
      </w:pPr>
    </w:p>
    <w:tbl>
      <w:tblPr>
        <w:tblStyle w:val="a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256"/>
      </w:tblGrid>
      <w:tr w:rsidR="00B17EFB" w14:paraId="5C492D03" w14:textId="77777777" w:rsidTr="00DB595E">
        <w:tc>
          <w:tcPr>
            <w:tcW w:w="9667" w:type="dxa"/>
          </w:tcPr>
          <w:p w14:paraId="73A3DA99" w14:textId="298B4BA8" w:rsidR="00B17EFB" w:rsidRDefault="001C38C6" w:rsidP="00DB595E">
            <w:pPr>
              <w:pStyle w:val="a7"/>
              <w:numPr>
                <w:ilvl w:val="0"/>
                <w:numId w:val="9"/>
              </w:numPr>
              <w:ind w:left="34" w:right="57" w:hanging="5"/>
              <w:jc w:val="both"/>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w:t>
            </w:r>
            <w:r w:rsidR="00E9274C">
              <w:rPr>
                <w:rFonts w:ascii="Times New Roman" w:hAnsi="Times New Roman"/>
                <w:bCs/>
                <w:sz w:val="30"/>
                <w:szCs w:val="30"/>
                <w:lang w:val="ru-RU"/>
              </w:rPr>
              <w:t xml:space="preserve"> </w:t>
            </w:r>
            <w:r>
              <w:rPr>
                <w:rFonts w:ascii="Times New Roman" w:hAnsi="Times New Roman"/>
                <w:bCs/>
                <w:sz w:val="30"/>
                <w:szCs w:val="30"/>
                <w:lang w:val="ru-RU"/>
              </w:rPr>
              <w:t>СТАБИЛЬНОСТИ СУВЕРЕННОГО ГОСУДАРСТВА. ИЗБИРАТЕЛЬНАЯ КАМПАНИЯ 2</w:t>
            </w:r>
            <w:r w:rsidR="00DB595E">
              <w:rPr>
                <w:rFonts w:ascii="Times New Roman" w:hAnsi="Times New Roman"/>
                <w:bCs/>
                <w:sz w:val="30"/>
                <w:szCs w:val="30"/>
                <w:lang w:val="ru-RU"/>
              </w:rPr>
              <w:t>0</w:t>
            </w:r>
            <w:r>
              <w:rPr>
                <w:rFonts w:ascii="Times New Roman" w:hAnsi="Times New Roman"/>
                <w:bCs/>
                <w:sz w:val="30"/>
                <w:szCs w:val="30"/>
                <w:lang w:val="ru-RU"/>
              </w:rPr>
              <w:t>24 ГОДА В НОВЫХ ПРАВОВЫХ УСЛОВИЯХ</w:t>
            </w:r>
            <w:r w:rsidR="0088104E">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p>
          <w:p w14:paraId="70062660" w14:textId="77777777" w:rsidR="00B17EFB" w:rsidRDefault="00B17EFB" w:rsidP="00784C3E">
            <w:pPr>
              <w:pStyle w:val="a7"/>
              <w:ind w:left="57" w:right="-396"/>
              <w:rPr>
                <w:rFonts w:ascii="Times New Roman" w:hAnsi="Times New Roman"/>
                <w:bCs/>
                <w:sz w:val="30"/>
                <w:szCs w:val="30"/>
                <w:lang w:val="ru-RU"/>
              </w:rPr>
            </w:pPr>
          </w:p>
        </w:tc>
        <w:tc>
          <w:tcPr>
            <w:tcW w:w="256" w:type="dxa"/>
          </w:tcPr>
          <w:p w14:paraId="36FB2863" w14:textId="77777777" w:rsidR="00B17EFB" w:rsidRDefault="00B17EFB" w:rsidP="00784C3E">
            <w:pPr>
              <w:rPr>
                <w:rFonts w:ascii="Times New Roman" w:hAnsi="Times New Roman"/>
                <w:bCs/>
                <w:sz w:val="30"/>
                <w:szCs w:val="30"/>
                <w:lang w:val="ru-RU"/>
              </w:rPr>
            </w:pPr>
          </w:p>
        </w:tc>
      </w:tr>
      <w:tr w:rsidR="00B17EFB" w14:paraId="23112581" w14:textId="77777777" w:rsidTr="00DB595E">
        <w:trPr>
          <w:gridAfter w:val="1"/>
          <w:wAfter w:w="256" w:type="dxa"/>
        </w:trPr>
        <w:tc>
          <w:tcPr>
            <w:tcW w:w="9667" w:type="dxa"/>
          </w:tcPr>
          <w:p w14:paraId="7E50BE21" w14:textId="7CEE44CC" w:rsidR="00B17EFB" w:rsidRDefault="0088104E" w:rsidP="0088104E">
            <w:pPr>
              <w:pStyle w:val="a7"/>
              <w:numPr>
                <w:ilvl w:val="0"/>
                <w:numId w:val="9"/>
              </w:numPr>
              <w:ind w:left="34" w:firstLine="23"/>
              <w:jc w:val="both"/>
              <w:rPr>
                <w:rFonts w:ascii="Times New Roman" w:hAnsi="Times New Roman"/>
                <w:bCs/>
                <w:sz w:val="30"/>
                <w:szCs w:val="30"/>
                <w:lang w:val="ru-RU"/>
              </w:rPr>
            </w:pPr>
            <w:r>
              <w:rPr>
                <w:rFonts w:ascii="Times New Roman" w:hAnsi="Times New Roman" w:cs="Times New Roman"/>
                <w:bCs/>
                <w:sz w:val="30"/>
                <w:szCs w:val="30"/>
                <w:lang w:val="ru-RU"/>
              </w:rPr>
              <w:t>«</w:t>
            </w:r>
            <w:r w:rsidRPr="006D65CE">
              <w:rPr>
                <w:rFonts w:ascii="Times New Roman" w:hAnsi="Times New Roman" w:cs="Times New Roman"/>
                <w:bCs/>
                <w:sz w:val="30"/>
                <w:szCs w:val="30"/>
                <w:lang w:val="ru-RU"/>
              </w:rPr>
              <w:t>ОПЕРАТИВНАЯ ОБСТАНОВКА В ОБЛАСТИ</w:t>
            </w:r>
            <w:r w:rsidR="003D685F">
              <w:rPr>
                <w:rFonts w:ascii="Times New Roman" w:hAnsi="Times New Roman" w:cs="Times New Roman"/>
                <w:bCs/>
                <w:sz w:val="30"/>
                <w:szCs w:val="30"/>
                <w:lang w:val="ru-RU"/>
              </w:rPr>
              <w:t>, РАЙОНЕ.</w:t>
            </w:r>
            <w:r w:rsidRPr="006D65CE">
              <w:rPr>
                <w:rFonts w:ascii="Times New Roman" w:hAnsi="Times New Roman" w:cs="Times New Roman"/>
                <w:bCs/>
                <w:sz w:val="30"/>
                <w:szCs w:val="30"/>
                <w:lang w:val="ru-RU"/>
              </w:rPr>
              <w:t xml:space="preserve"> ПРЕДУПРЕЖДЕНИЕ ГИБЕЛИ И ТРАВМАТИЗМА ДЕТЕЙ. ДЕТСКАЯ ШАЛОСТЬ С ОГНЁМ. БЕЗОПАСНОСТЬ НА ВОДОЁМАХ. НЕОСТОРОЖНОЕ ОБРАЩЕНИЕ С ОГНЕМ. </w:t>
            </w:r>
            <w:r w:rsidRPr="006D65CE">
              <w:rPr>
                <w:rFonts w:ascii="Times New Roman" w:hAnsi="Times New Roman" w:cs="Times New Roman"/>
                <w:bCs/>
                <w:sz w:val="30"/>
                <w:szCs w:val="30"/>
              </w:rPr>
              <w:t>ПЕЧНОЕ ОТОПЛЕНИЕ. БЕЗОПАСНАЯ ЕЛКА. ПИРОТЕХНИКА</w:t>
            </w:r>
            <w:r w:rsidR="00FD1B7E">
              <w:rPr>
                <w:rFonts w:ascii="Times New Roman" w:hAnsi="Times New Roman" w:cs="Times New Roman"/>
                <w:bCs/>
                <w:sz w:val="30"/>
                <w:szCs w:val="30"/>
                <w:lang w:val="ru-RU"/>
              </w:rPr>
              <w:t>»</w:t>
            </w:r>
            <w:r w:rsidR="00E159A4">
              <w:rPr>
                <w:rFonts w:ascii="Times New Roman" w:hAnsi="Times New Roman" w:cs="Times New Roman"/>
                <w:bCs/>
                <w:sz w:val="30"/>
                <w:szCs w:val="30"/>
                <w:lang w:val="ru-RU"/>
              </w:rPr>
              <w:t>;</w:t>
            </w:r>
            <w:r>
              <w:rPr>
                <w:rFonts w:ascii="Times New Roman" w:hAnsi="Times New Roman"/>
                <w:bCs/>
                <w:color w:val="FFFFFF" w:themeColor="background1"/>
                <w:sz w:val="30"/>
                <w:szCs w:val="30"/>
                <w:lang w:val="ru-RU"/>
              </w:rPr>
              <w:t xml:space="preserve">                             </w:t>
            </w:r>
          </w:p>
          <w:p w14:paraId="7A9AE35B" w14:textId="77777777" w:rsidR="00B17EFB" w:rsidRDefault="00B17EFB" w:rsidP="00784C3E">
            <w:pPr>
              <w:pStyle w:val="a7"/>
              <w:ind w:left="57"/>
              <w:rPr>
                <w:rFonts w:ascii="Times New Roman" w:hAnsi="Times New Roman"/>
                <w:bCs/>
                <w:sz w:val="30"/>
                <w:szCs w:val="30"/>
                <w:lang w:val="ru-RU"/>
              </w:rPr>
            </w:pPr>
          </w:p>
        </w:tc>
      </w:tr>
      <w:tr w:rsidR="00B17EFB" w14:paraId="083D7F38" w14:textId="77777777" w:rsidTr="00DB595E">
        <w:trPr>
          <w:gridAfter w:val="1"/>
          <w:wAfter w:w="256" w:type="dxa"/>
        </w:trPr>
        <w:tc>
          <w:tcPr>
            <w:tcW w:w="9667" w:type="dxa"/>
          </w:tcPr>
          <w:p w14:paraId="63D87AB0" w14:textId="3EA465D4" w:rsidR="00B17EFB" w:rsidRPr="000D250E" w:rsidRDefault="0088104E" w:rsidP="0088104E">
            <w:pPr>
              <w:pStyle w:val="a7"/>
              <w:numPr>
                <w:ilvl w:val="0"/>
                <w:numId w:val="9"/>
              </w:numPr>
              <w:ind w:left="0" w:firstLine="0"/>
              <w:jc w:val="both"/>
              <w:rPr>
                <w:rFonts w:ascii="Times New Roman" w:hAnsi="Times New Roman"/>
                <w:bCs/>
                <w:sz w:val="30"/>
                <w:szCs w:val="30"/>
                <w:lang w:val="ru-RU"/>
              </w:rPr>
            </w:pPr>
            <w:r>
              <w:rPr>
                <w:rFonts w:ascii="Times New Roman" w:hAnsi="Times New Roman" w:cs="Times New Roman"/>
                <w:sz w:val="30"/>
                <w:szCs w:val="30"/>
                <w:lang w:val="ru-RU"/>
              </w:rPr>
              <w:t>«</w:t>
            </w: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Pr>
                <w:rFonts w:ascii="Times New Roman" w:hAnsi="Times New Roman" w:cs="Times New Roman"/>
                <w:sz w:val="30"/>
                <w:szCs w:val="30"/>
                <w:lang w:val="ru-RU"/>
              </w:rPr>
              <w:t>»</w:t>
            </w:r>
            <w:r w:rsidR="000D250E">
              <w:rPr>
                <w:rFonts w:ascii="Times New Roman" w:hAnsi="Times New Roman" w:cs="Times New Roman"/>
                <w:sz w:val="30"/>
                <w:szCs w:val="30"/>
                <w:lang w:val="ru-RU"/>
              </w:rPr>
              <w:t>;</w:t>
            </w:r>
          </w:p>
          <w:p w14:paraId="27937385" w14:textId="77777777" w:rsidR="000D250E" w:rsidRDefault="000D250E" w:rsidP="000D250E">
            <w:pPr>
              <w:jc w:val="both"/>
              <w:rPr>
                <w:bCs/>
                <w:sz w:val="30"/>
                <w:szCs w:val="30"/>
                <w:lang w:val="ru-RU"/>
              </w:rPr>
            </w:pPr>
          </w:p>
          <w:p w14:paraId="20D255BC" w14:textId="2306E8D2" w:rsidR="000D250E" w:rsidRPr="000D250E" w:rsidRDefault="000D250E" w:rsidP="000D250E">
            <w:pPr>
              <w:jc w:val="both"/>
              <w:rPr>
                <w:rFonts w:ascii="Times New Roman" w:hAnsi="Times New Roman" w:cs="Times New Roman"/>
                <w:bCs/>
                <w:sz w:val="30"/>
                <w:szCs w:val="30"/>
                <w:lang w:val="ru-RU"/>
              </w:rPr>
            </w:pPr>
            <w:r>
              <w:rPr>
                <w:bCs/>
                <w:sz w:val="30"/>
                <w:szCs w:val="30"/>
                <w:lang w:val="ru-RU"/>
              </w:rPr>
              <w:t xml:space="preserve">4. </w:t>
            </w:r>
            <w:bookmarkStart w:id="0" w:name="_Hlk153781418"/>
            <w:r w:rsidRPr="000D250E">
              <w:rPr>
                <w:rFonts w:ascii="Times New Roman" w:hAnsi="Times New Roman" w:cs="Times New Roman"/>
                <w:bCs/>
                <w:sz w:val="30"/>
                <w:szCs w:val="30"/>
                <w:lang w:val="ru-RU"/>
              </w:rPr>
              <w:t>Благотворительная акция «Наши дети».</w:t>
            </w:r>
          </w:p>
          <w:bookmarkEnd w:id="0"/>
          <w:p w14:paraId="02E78DF4" w14:textId="77777777" w:rsidR="00B17EFB" w:rsidRDefault="00B17EFB" w:rsidP="00784C3E">
            <w:pPr>
              <w:pStyle w:val="a7"/>
              <w:ind w:left="0"/>
              <w:jc w:val="both"/>
              <w:rPr>
                <w:rFonts w:ascii="Times New Roman" w:hAnsi="Times New Roman"/>
                <w:bCs/>
                <w:sz w:val="30"/>
                <w:szCs w:val="30"/>
                <w:lang w:val="ru-RU"/>
              </w:rPr>
            </w:pPr>
          </w:p>
        </w:tc>
      </w:tr>
      <w:tr w:rsidR="00B17EFB" w14:paraId="70A4FF25" w14:textId="77777777" w:rsidTr="00DB595E">
        <w:trPr>
          <w:gridAfter w:val="1"/>
          <w:wAfter w:w="256" w:type="dxa"/>
        </w:trPr>
        <w:tc>
          <w:tcPr>
            <w:tcW w:w="9667" w:type="dxa"/>
          </w:tcPr>
          <w:p w14:paraId="32909B5D" w14:textId="77777777" w:rsidR="00B17EFB" w:rsidRDefault="00B17EFB" w:rsidP="001C38C6">
            <w:pPr>
              <w:pStyle w:val="a7"/>
              <w:spacing w:line="280" w:lineRule="exact"/>
              <w:ind w:left="0"/>
              <w:jc w:val="both"/>
              <w:rPr>
                <w:rFonts w:ascii="Times New Roman" w:hAnsi="Times New Roman" w:cs="Times New Roman"/>
                <w:bCs/>
                <w:sz w:val="30"/>
                <w:szCs w:val="30"/>
                <w:lang w:val="ru-RU"/>
              </w:rPr>
            </w:pPr>
          </w:p>
        </w:tc>
      </w:tr>
    </w:tbl>
    <w:p w14:paraId="04DD2FC6" w14:textId="77777777" w:rsidR="00B17EFB" w:rsidRDefault="00B17EFB" w:rsidP="00B17EFB">
      <w:pPr>
        <w:spacing w:after="0" w:line="280" w:lineRule="exact"/>
        <w:rPr>
          <w:rFonts w:eastAsia="Times New Roman" w:cs="Times New Roman"/>
          <w:sz w:val="30"/>
          <w:szCs w:val="30"/>
          <w:lang w:eastAsia="ru-RU"/>
        </w:rPr>
      </w:pPr>
    </w:p>
    <w:p w14:paraId="347E5FD3" w14:textId="77777777" w:rsidR="00B17EFB" w:rsidRDefault="00B17EFB" w:rsidP="00B17EFB">
      <w:pPr>
        <w:spacing w:after="0" w:line="280" w:lineRule="exact"/>
        <w:rPr>
          <w:rFonts w:eastAsia="Times New Roman" w:cs="Times New Roman"/>
          <w:sz w:val="30"/>
          <w:szCs w:val="30"/>
        </w:rPr>
      </w:pPr>
    </w:p>
    <w:p w14:paraId="6F2EF186" w14:textId="77777777" w:rsidR="00B17EFB" w:rsidRDefault="00B17EFB" w:rsidP="00B17EFB">
      <w:pPr>
        <w:spacing w:after="0" w:line="280" w:lineRule="exact"/>
        <w:rPr>
          <w:rFonts w:eastAsia="Times New Roman" w:cs="Times New Roman"/>
          <w:sz w:val="30"/>
          <w:szCs w:val="30"/>
        </w:rPr>
      </w:pPr>
    </w:p>
    <w:p w14:paraId="76F493A5" w14:textId="77777777" w:rsidR="00B17EFB" w:rsidRDefault="00B17EFB" w:rsidP="00B17EFB">
      <w:pPr>
        <w:spacing w:after="0" w:line="280" w:lineRule="exact"/>
        <w:rPr>
          <w:rFonts w:eastAsia="Times New Roman" w:cs="Times New Roman"/>
          <w:sz w:val="30"/>
          <w:szCs w:val="30"/>
        </w:rPr>
      </w:pPr>
    </w:p>
    <w:p w14:paraId="3548F43F" w14:textId="77777777" w:rsidR="00B17EFB" w:rsidRDefault="00B17EFB" w:rsidP="00B17EFB">
      <w:pPr>
        <w:spacing w:after="0" w:line="280" w:lineRule="exact"/>
        <w:rPr>
          <w:rFonts w:eastAsia="Times New Roman" w:cs="Times New Roman"/>
          <w:sz w:val="30"/>
          <w:szCs w:val="30"/>
        </w:rPr>
      </w:pPr>
    </w:p>
    <w:p w14:paraId="4ACEDE9E" w14:textId="77777777" w:rsidR="00B17EFB" w:rsidRDefault="00B17EFB" w:rsidP="00B17EFB">
      <w:pPr>
        <w:spacing w:after="0" w:line="280" w:lineRule="exact"/>
        <w:rPr>
          <w:rFonts w:eastAsia="Times New Roman" w:cs="Times New Roman"/>
          <w:sz w:val="30"/>
          <w:szCs w:val="30"/>
        </w:rPr>
      </w:pPr>
    </w:p>
    <w:p w14:paraId="7D3F230B" w14:textId="77777777" w:rsidR="00B17EFB" w:rsidRDefault="00B17EFB" w:rsidP="00B17EFB">
      <w:pPr>
        <w:spacing w:after="0" w:line="280" w:lineRule="exact"/>
        <w:rPr>
          <w:rFonts w:eastAsia="Times New Roman" w:cs="Times New Roman"/>
          <w:sz w:val="30"/>
          <w:szCs w:val="30"/>
        </w:rPr>
      </w:pPr>
    </w:p>
    <w:p w14:paraId="7A30606B" w14:textId="77777777" w:rsidR="00B17EFB" w:rsidRDefault="00B17EFB" w:rsidP="00B17EFB">
      <w:pPr>
        <w:spacing w:after="0" w:line="280" w:lineRule="exact"/>
        <w:rPr>
          <w:rFonts w:eastAsia="Times New Roman" w:cs="Times New Roman"/>
          <w:sz w:val="30"/>
          <w:szCs w:val="30"/>
        </w:rPr>
      </w:pPr>
    </w:p>
    <w:p w14:paraId="2CEFD9CA" w14:textId="77777777" w:rsidR="00B17EFB" w:rsidRDefault="00B17EFB" w:rsidP="00B17EFB">
      <w:pPr>
        <w:spacing w:after="0" w:line="280" w:lineRule="exact"/>
        <w:rPr>
          <w:rFonts w:eastAsia="Times New Roman" w:cs="Times New Roman"/>
          <w:sz w:val="30"/>
          <w:szCs w:val="30"/>
        </w:rPr>
      </w:pPr>
    </w:p>
    <w:p w14:paraId="0882EA09" w14:textId="77777777" w:rsidR="00B17EFB" w:rsidRDefault="00B17EFB" w:rsidP="00B17EFB">
      <w:pPr>
        <w:spacing w:after="0" w:line="280" w:lineRule="exact"/>
        <w:rPr>
          <w:rFonts w:eastAsia="Times New Roman" w:cs="Times New Roman"/>
          <w:sz w:val="30"/>
          <w:szCs w:val="30"/>
        </w:rPr>
      </w:pPr>
    </w:p>
    <w:p w14:paraId="6B5C5E7F" w14:textId="77777777" w:rsidR="00B17EFB" w:rsidRDefault="00B17EFB" w:rsidP="00B17EFB">
      <w:pPr>
        <w:spacing w:after="0" w:line="280" w:lineRule="exact"/>
        <w:rPr>
          <w:rFonts w:eastAsia="Times New Roman" w:cs="Times New Roman"/>
          <w:sz w:val="30"/>
          <w:szCs w:val="30"/>
        </w:rPr>
      </w:pPr>
    </w:p>
    <w:p w14:paraId="51A21CCE" w14:textId="77777777" w:rsidR="00B17EFB" w:rsidRDefault="00B17EFB" w:rsidP="00B17EFB">
      <w:pPr>
        <w:spacing w:after="0" w:line="280" w:lineRule="exact"/>
        <w:rPr>
          <w:rFonts w:eastAsia="Times New Roman" w:cs="Times New Roman"/>
          <w:sz w:val="30"/>
          <w:szCs w:val="30"/>
        </w:rPr>
      </w:pPr>
    </w:p>
    <w:p w14:paraId="5337EF9D" w14:textId="77777777" w:rsidR="00B17EFB" w:rsidRDefault="00B17EFB" w:rsidP="00B17EFB">
      <w:pPr>
        <w:spacing w:after="0" w:line="280" w:lineRule="exact"/>
        <w:rPr>
          <w:rFonts w:eastAsia="Times New Roman" w:cs="Times New Roman"/>
          <w:sz w:val="30"/>
          <w:szCs w:val="30"/>
        </w:rPr>
      </w:pPr>
    </w:p>
    <w:p w14:paraId="52C635BE" w14:textId="77777777" w:rsidR="00B17EFB" w:rsidRDefault="00B17EFB" w:rsidP="007C79BC">
      <w:pPr>
        <w:spacing w:after="0" w:line="280" w:lineRule="exact"/>
        <w:rPr>
          <w:rFonts w:eastAsia="Times New Roman" w:cs="Times New Roman"/>
          <w:sz w:val="30"/>
          <w:szCs w:val="30"/>
        </w:rPr>
      </w:pPr>
    </w:p>
    <w:p w14:paraId="6BF19660" w14:textId="77777777" w:rsidR="001C38C6" w:rsidRPr="001C38C6" w:rsidRDefault="001C38C6" w:rsidP="001C38C6">
      <w:pPr>
        <w:spacing w:after="0" w:line="280" w:lineRule="exact"/>
        <w:jc w:val="center"/>
        <w:rPr>
          <w:rFonts w:eastAsia="Times New Roman" w:cs="Times New Roman"/>
          <w:b/>
          <w:bCs/>
          <w:sz w:val="30"/>
          <w:szCs w:val="30"/>
        </w:rPr>
      </w:pPr>
      <w:r w:rsidRPr="001C38C6">
        <w:rPr>
          <w:rFonts w:eastAsia="Times New Roman" w:cs="Times New Roman"/>
          <w:b/>
          <w:bCs/>
          <w:sz w:val="30"/>
          <w:szCs w:val="30"/>
        </w:rPr>
        <w:t>г.Кировск</w:t>
      </w:r>
    </w:p>
    <w:p w14:paraId="19089896" w14:textId="6AB5A102" w:rsidR="00B17EFB" w:rsidRPr="001C38C6" w:rsidRDefault="001C38C6" w:rsidP="001C38C6">
      <w:pPr>
        <w:spacing w:after="0" w:line="280" w:lineRule="exact"/>
        <w:jc w:val="center"/>
        <w:rPr>
          <w:rFonts w:eastAsia="Times New Roman" w:cs="Times New Roman"/>
          <w:b/>
          <w:bCs/>
          <w:sz w:val="30"/>
          <w:szCs w:val="30"/>
        </w:rPr>
      </w:pPr>
      <w:r w:rsidRPr="001C38C6">
        <w:rPr>
          <w:rFonts w:eastAsia="Times New Roman" w:cs="Times New Roman"/>
          <w:b/>
          <w:bCs/>
          <w:sz w:val="30"/>
          <w:szCs w:val="30"/>
        </w:rPr>
        <w:t>декабрь 2023 г.</w:t>
      </w:r>
    </w:p>
    <w:p w14:paraId="4787F15F" w14:textId="5496CAAB" w:rsidR="00A479CF" w:rsidRPr="00A479CF" w:rsidRDefault="00A479CF" w:rsidP="00A479CF">
      <w:pPr>
        <w:spacing w:after="0" w:line="240" w:lineRule="auto"/>
        <w:ind w:firstLine="709"/>
        <w:jc w:val="center"/>
        <w:rPr>
          <w:b/>
          <w:bCs/>
          <w:sz w:val="30"/>
          <w:szCs w:val="30"/>
        </w:rPr>
      </w:pPr>
      <w:r w:rsidRPr="00A479CF">
        <w:rPr>
          <w:b/>
          <w:bCs/>
          <w:sz w:val="30"/>
          <w:szCs w:val="30"/>
        </w:rPr>
        <w:lastRenderedPageBreak/>
        <w:t xml:space="preserve">ПОЛИТИЧЕСКАЯ БЕЗОПАСНОСТЬ </w:t>
      </w:r>
    </w:p>
    <w:p w14:paraId="45439BB5" w14:textId="77777777"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14:paraId="4DB9528F" w14:textId="77777777"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14:paraId="59A10FB0" w14:textId="77777777"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14:paraId="12E3C7AE" w14:textId="77777777" w:rsidR="00A479CF" w:rsidRPr="00D320D4" w:rsidRDefault="00A479CF" w:rsidP="00A479CF">
      <w:pPr>
        <w:spacing w:after="0" w:line="240" w:lineRule="auto"/>
        <w:ind w:firstLine="709"/>
        <w:jc w:val="center"/>
        <w:rPr>
          <w:bCs/>
          <w:sz w:val="16"/>
          <w:szCs w:val="16"/>
        </w:rPr>
      </w:pPr>
    </w:p>
    <w:p w14:paraId="0AAEE0CD" w14:textId="77777777"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14:paraId="71F2CEDE" w14:textId="77777777"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14:paraId="0AF715E9" w14:textId="77777777"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14:paraId="3D2D2720" w14:textId="3FA90BFA" w:rsidR="00251446" w:rsidRPr="0088104E" w:rsidRDefault="00E65144" w:rsidP="0088104E">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14:paraId="0842CE5F" w14:textId="77777777"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14:paraId="05F3BA87" w14:textId="77777777"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14:paraId="7247805E" w14:textId="77777777"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14:paraId="3C14803F" w14:textId="77777777"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lastRenderedPageBreak/>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14:paraId="7988D284" w14:textId="77777777"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14:paraId="110105CC" w14:textId="77777777" w:rsidR="008355B9" w:rsidRPr="008355B9" w:rsidRDefault="008355B9" w:rsidP="008355B9">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14:paraId="6F480FB0" w14:textId="77777777"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14:paraId="3A8ED610" w14:textId="77777777" w:rsidR="008355B9" w:rsidRPr="00603D18" w:rsidRDefault="008355B9" w:rsidP="008355B9">
      <w:pPr>
        <w:spacing w:before="120" w:after="0" w:line="300" w:lineRule="exact"/>
        <w:jc w:val="both"/>
        <w:rPr>
          <w:rFonts w:cs="Times New Roman"/>
          <w:b/>
          <w:bCs/>
          <w:i/>
          <w:szCs w:val="28"/>
        </w:rPr>
      </w:pPr>
      <w:r w:rsidRPr="00603D18">
        <w:rPr>
          <w:rFonts w:cs="Times New Roman"/>
          <w:b/>
          <w:bCs/>
          <w:i/>
          <w:szCs w:val="28"/>
        </w:rPr>
        <w:t>Справочно:</w:t>
      </w:r>
    </w:p>
    <w:p w14:paraId="14B6F8DC" w14:textId="77777777"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14:paraId="4A75C99E" w14:textId="08E7556A"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w:t>
      </w:r>
      <w:r w:rsidR="007C79BC">
        <w:rPr>
          <w:rFonts w:cs="Times New Roman"/>
          <w:bCs/>
          <w:i/>
          <w:szCs w:val="28"/>
        </w:rPr>
        <w:t>%</w:t>
      </w:r>
      <w:r w:rsidRPr="00603D18">
        <w:rPr>
          <w:rFonts w:cs="Times New Roman"/>
          <w:bCs/>
          <w:i/>
          <w:szCs w:val="28"/>
        </w:rPr>
        <w:t xml:space="preserve">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14:paraId="23C486FF" w14:textId="77777777"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14:paraId="457B9AE3" w14:textId="77777777"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14:paraId="31F1BD6C" w14:textId="77777777"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14:paraId="21FCB29A" w14:textId="77777777"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14:paraId="765C73AA" w14:textId="77777777"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14:paraId="53CE4A07" w14:textId="77777777" w:rsidR="00396087" w:rsidRPr="00736120" w:rsidRDefault="00E44FB3" w:rsidP="00012C23">
      <w:pPr>
        <w:spacing w:before="120" w:after="0" w:line="300" w:lineRule="exact"/>
        <w:jc w:val="both"/>
        <w:rPr>
          <w:rFonts w:cs="Times New Roman"/>
          <w:b/>
          <w:bCs/>
          <w:i/>
          <w:szCs w:val="28"/>
        </w:rPr>
      </w:pPr>
      <w:r w:rsidRPr="00736120">
        <w:rPr>
          <w:rFonts w:cs="Times New Roman"/>
          <w:b/>
          <w:bCs/>
          <w:i/>
          <w:szCs w:val="28"/>
        </w:rPr>
        <w:t>Справочно:</w:t>
      </w:r>
    </w:p>
    <w:p w14:paraId="2BFABF64" w14:textId="77777777"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w:t>
      </w:r>
      <w:r w:rsidR="00537230" w:rsidRPr="00247DFA">
        <w:rPr>
          <w:rFonts w:cs="Times New Roman"/>
          <w:bCs/>
          <w:i/>
          <w:szCs w:val="28"/>
        </w:rPr>
        <w:lastRenderedPageBreak/>
        <w:t xml:space="preserve">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14:paraId="4D8D38CB" w14:textId="77777777"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е и антибелорусские</w:t>
      </w:r>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14:paraId="3DC898F1" w14:textId="77777777"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14:paraId="53A01D2E" w14:textId="77777777"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14:paraId="408C606D" w14:textId="77777777" w:rsidR="00DB28B1" w:rsidRPr="00944D12" w:rsidRDefault="00DB28B1" w:rsidP="00012C23">
      <w:pPr>
        <w:spacing w:before="120" w:after="0" w:line="300" w:lineRule="exact"/>
        <w:jc w:val="both"/>
        <w:rPr>
          <w:rFonts w:cs="Times New Roman"/>
          <w:b/>
          <w:bCs/>
          <w:i/>
          <w:szCs w:val="28"/>
        </w:rPr>
      </w:pPr>
      <w:r w:rsidRPr="00944D12">
        <w:rPr>
          <w:rFonts w:cs="Times New Roman"/>
          <w:b/>
          <w:bCs/>
          <w:i/>
          <w:szCs w:val="28"/>
        </w:rPr>
        <w:t>Справочно:</w:t>
      </w:r>
    </w:p>
    <w:p w14:paraId="645C12F5" w14:textId="77777777"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«Ваффен-</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14:paraId="3B502748" w14:textId="77777777"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w:t>
      </w:r>
      <w:r w:rsidR="00247DFA" w:rsidRPr="00247DFA">
        <w:rPr>
          <w:i/>
          <w:spacing w:val="-4"/>
          <w:szCs w:val="28"/>
        </w:rPr>
        <w:t>г.</w:t>
      </w:r>
      <w:r w:rsidRPr="00247DFA">
        <w:rPr>
          <w:i/>
          <w:spacing w:val="-4"/>
          <w:szCs w:val="28"/>
        </w:rPr>
        <w:t>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Г.Науседа.</w:t>
      </w:r>
    </w:p>
    <w:p w14:paraId="0CFFCCAD" w14:textId="77777777"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14:paraId="4C5BC251" w14:textId="77777777" w:rsidR="00DB28B1" w:rsidRDefault="00012C23" w:rsidP="00012C23">
      <w:pPr>
        <w:spacing w:after="0" w:line="300" w:lineRule="exact"/>
        <w:ind w:left="709" w:firstLine="709"/>
        <w:jc w:val="both"/>
        <w:rPr>
          <w:rFonts w:cs="Times New Roman"/>
          <w:bCs/>
          <w:i/>
          <w:szCs w:val="28"/>
        </w:rPr>
      </w:pPr>
      <w:r>
        <w:rPr>
          <w:rFonts w:cs="Times New Roman"/>
          <w:bCs/>
          <w:i/>
          <w:szCs w:val="28"/>
        </w:rPr>
        <w:lastRenderedPageBreak/>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роклятых солдат», участники которых чтут память Р.Райса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14:paraId="773A837A" w14:textId="77777777"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sidR="00AD2D31">
        <w:rPr>
          <w:rFonts w:cs="Times New Roman"/>
          <w:bCs/>
          <w:i/>
          <w:szCs w:val="28"/>
        </w:rPr>
        <w:t>и</w:t>
      </w:r>
      <w:r w:rsidRPr="005162A1">
        <w:rPr>
          <w:rFonts w:cs="Times New Roman"/>
          <w:bCs/>
          <w:i/>
          <w:szCs w:val="28"/>
        </w:rPr>
        <w:t>е установлен памятник «власовцам»</w:t>
      </w:r>
      <w:r w:rsidR="00C01A75">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14:paraId="1AD2C84C" w14:textId="77777777"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14:paraId="235AD185" w14:textId="77777777"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14:paraId="6E24A0D9" w14:textId="77777777"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14:paraId="0E3B9441" w14:textId="77777777"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14:paraId="1EB338FD" w14:textId="77777777" w:rsidR="009F2195" w:rsidRPr="00012C23" w:rsidRDefault="00EE2800" w:rsidP="00012C23">
      <w:pPr>
        <w:spacing w:before="120" w:after="0" w:line="300" w:lineRule="exact"/>
        <w:jc w:val="both"/>
        <w:rPr>
          <w:rFonts w:cs="Times New Roman"/>
          <w:b/>
          <w:bCs/>
          <w:i/>
          <w:szCs w:val="28"/>
        </w:rPr>
      </w:pPr>
      <w:r w:rsidRPr="00012C23">
        <w:rPr>
          <w:rFonts w:cs="Times New Roman"/>
          <w:b/>
          <w:bCs/>
          <w:i/>
          <w:szCs w:val="28"/>
        </w:rPr>
        <w:t>Справочно:</w:t>
      </w:r>
    </w:p>
    <w:p w14:paraId="5C9DFE4D" w14:textId="77777777"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14:paraId="3431B93F" w14:textId="77777777"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14:paraId="729C8797" w14:textId="77777777"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14:paraId="7A0AA6A9" w14:textId="77777777"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lastRenderedPageBreak/>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14:paraId="05A89683" w14:textId="77777777" w:rsidR="000E7F4A" w:rsidRPr="000E7F4A" w:rsidRDefault="000E7F4A" w:rsidP="000E7F4A">
      <w:pPr>
        <w:spacing w:before="120" w:after="0" w:line="300" w:lineRule="exact"/>
        <w:jc w:val="both"/>
        <w:rPr>
          <w:rFonts w:cs="Times New Roman"/>
          <w:b/>
          <w:bCs/>
          <w:i/>
          <w:szCs w:val="28"/>
        </w:rPr>
      </w:pPr>
      <w:r w:rsidRPr="000E7F4A">
        <w:rPr>
          <w:rFonts w:cs="Times New Roman"/>
          <w:b/>
          <w:bCs/>
          <w:i/>
          <w:szCs w:val="28"/>
        </w:rPr>
        <w:t>Справочно:</w:t>
      </w:r>
    </w:p>
    <w:p w14:paraId="2FA2CF78" w14:textId="77777777"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14:paraId="13FE0B0F" w14:textId="77777777"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14:paraId="13FAF779" w14:textId="77777777"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14:paraId="1DF49934" w14:textId="77777777"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14:paraId="4BA614DD" w14:textId="77777777"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14:paraId="3D7B4C3C" w14:textId="77777777" w:rsidR="00F03264" w:rsidRPr="000E7F4A" w:rsidRDefault="00F03264" w:rsidP="000E7F4A">
      <w:pPr>
        <w:spacing w:before="120" w:after="0" w:line="240" w:lineRule="auto"/>
        <w:jc w:val="both"/>
        <w:rPr>
          <w:rFonts w:cs="Times New Roman"/>
          <w:b/>
          <w:i/>
          <w:szCs w:val="28"/>
        </w:rPr>
      </w:pPr>
      <w:r w:rsidRPr="000E7F4A">
        <w:rPr>
          <w:rFonts w:cs="Times New Roman"/>
          <w:b/>
          <w:i/>
          <w:szCs w:val="28"/>
        </w:rPr>
        <w:t>Справочно:</w:t>
      </w:r>
    </w:p>
    <w:p w14:paraId="3E286D7E" w14:textId="77777777"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 xml:space="preserve">в отношении авиакомпании «Белавиа».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«Белавиа»,</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«Белавиа».</w:t>
      </w:r>
    </w:p>
    <w:p w14:paraId="2FFD507E" w14:textId="77777777"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14:paraId="0C362529" w14:textId="533D4B9D" w:rsidR="00D86C10" w:rsidRPr="0088104E" w:rsidRDefault="009F2195" w:rsidP="0088104E">
      <w:pPr>
        <w:spacing w:after="0" w:line="240" w:lineRule="auto"/>
        <w:ind w:firstLine="709"/>
        <w:jc w:val="both"/>
        <w:rPr>
          <w:rFonts w:cs="Times New Roman"/>
          <w:sz w:val="30"/>
          <w:szCs w:val="30"/>
        </w:rPr>
      </w:pPr>
      <w:r w:rsidRPr="003C7E8D">
        <w:rPr>
          <w:rFonts w:cs="Times New Roman"/>
          <w:sz w:val="30"/>
          <w:szCs w:val="30"/>
        </w:rPr>
        <w:t xml:space="preserve">Единственный способ успешно противостоять нынешней неприкрытой гибридной агрессии и грабительским санкциям, обеспечить </w:t>
      </w:r>
      <w:r w:rsidRPr="003C7E8D">
        <w:rPr>
          <w:rFonts w:cs="Times New Roman"/>
          <w:sz w:val="30"/>
          <w:szCs w:val="30"/>
        </w:rPr>
        <w:lastRenderedPageBreak/>
        <w:t>политическую безопасность – единство народа на основе Конституции Республики Беларусь.</w:t>
      </w:r>
    </w:p>
    <w:p w14:paraId="143C4F84" w14:textId="77777777"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14:paraId="68C34894" w14:textId="77777777"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14:paraId="26C43680" w14:textId="77777777"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14:paraId="506B9315" w14:textId="77777777"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14:paraId="49F66A84" w14:textId="77777777" w:rsidR="003B2783" w:rsidRPr="00D91E99" w:rsidRDefault="003B2783" w:rsidP="003B2783">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14:paraId="0D611449" w14:textId="77777777" w:rsidR="003B2783" w:rsidRPr="008640AD" w:rsidRDefault="003B2783" w:rsidP="003B2783">
      <w:pPr>
        <w:spacing w:before="120" w:after="0" w:line="300" w:lineRule="exact"/>
        <w:jc w:val="both"/>
        <w:rPr>
          <w:b/>
          <w:bCs/>
          <w:i/>
        </w:rPr>
      </w:pPr>
      <w:r w:rsidRPr="008640AD">
        <w:rPr>
          <w:b/>
          <w:bCs/>
          <w:i/>
        </w:rPr>
        <w:t>Справочно:</w:t>
      </w:r>
    </w:p>
    <w:p w14:paraId="6053EF30" w14:textId="77777777"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14:paraId="0F0BE6E6" w14:textId="77777777"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14:paraId="56A5AC97" w14:textId="77777777"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w:t>
      </w:r>
      <w:r w:rsidR="00FE5DB9" w:rsidRPr="00FE5DB9">
        <w:rPr>
          <w:bCs/>
          <w:sz w:val="30"/>
          <w:szCs w:val="30"/>
        </w:rPr>
        <w:lastRenderedPageBreak/>
        <w:t>государства, Парламента, Правительства, судов и порядок формирования органов местного самоуправления.</w:t>
      </w:r>
    </w:p>
    <w:p w14:paraId="2CDB0F0C" w14:textId="77777777"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14:paraId="6ADD124D" w14:textId="77777777"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14:paraId="3E141719" w14:textId="77777777" w:rsidR="00D33342" w:rsidRPr="008640AD" w:rsidRDefault="00D33342" w:rsidP="00D33342">
      <w:pPr>
        <w:spacing w:before="120" w:after="0" w:line="300" w:lineRule="exact"/>
        <w:jc w:val="both"/>
        <w:rPr>
          <w:b/>
          <w:bCs/>
          <w:i/>
        </w:rPr>
      </w:pPr>
      <w:r w:rsidRPr="008640AD">
        <w:rPr>
          <w:b/>
          <w:bCs/>
          <w:i/>
        </w:rPr>
        <w:t>Справочно:</w:t>
      </w:r>
    </w:p>
    <w:p w14:paraId="23C6EF21" w14:textId="77777777"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14:paraId="21D07EAF" w14:textId="77777777"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14:paraId="5698D42B" w14:textId="77777777"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14:paraId="4010523C" w14:textId="77777777" w:rsidR="00FE5DB9" w:rsidRPr="00FE5DB9" w:rsidRDefault="00FE5DB9" w:rsidP="00FE5DB9">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14:paraId="4D2F8EC1" w14:textId="77777777" w:rsidR="00FE5DB9" w:rsidRPr="00FE5DB9" w:rsidRDefault="00FE5DB9" w:rsidP="00FE5DB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14:paraId="34845C7A" w14:textId="77777777" w:rsidR="00FE5DB9" w:rsidRPr="00FE5DB9" w:rsidRDefault="00FE5DB9" w:rsidP="00FE5DB9">
      <w:pPr>
        <w:spacing w:after="0" w:line="240" w:lineRule="auto"/>
        <w:ind w:firstLine="709"/>
        <w:jc w:val="both"/>
        <w:rPr>
          <w:bCs/>
          <w:sz w:val="30"/>
          <w:szCs w:val="30"/>
        </w:rPr>
      </w:pPr>
      <w:r w:rsidRPr="00FE5DB9">
        <w:rPr>
          <w:bCs/>
          <w:sz w:val="30"/>
          <w:szCs w:val="30"/>
        </w:rPr>
        <w:lastRenderedPageBreak/>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14:paraId="54DC9068" w14:textId="77777777"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14:paraId="2C9CC8B0" w14:textId="77777777"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14:paraId="15CBD8CA" w14:textId="77777777"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14:paraId="4848707C" w14:textId="77777777" w:rsidR="00FE5DB9" w:rsidRDefault="00FE5DB9" w:rsidP="00FE5DB9">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14:paraId="1E101A3E" w14:textId="77777777" w:rsidR="008B7259" w:rsidRDefault="008B7259" w:rsidP="008B7259">
      <w:pPr>
        <w:spacing w:before="120" w:after="0" w:line="300" w:lineRule="exact"/>
        <w:jc w:val="both"/>
        <w:rPr>
          <w:b/>
          <w:bCs/>
          <w:i/>
        </w:rPr>
      </w:pPr>
      <w:r w:rsidRPr="008640AD">
        <w:rPr>
          <w:b/>
          <w:bCs/>
          <w:i/>
        </w:rPr>
        <w:t>Справочно:</w:t>
      </w:r>
      <w:r>
        <w:rPr>
          <w:b/>
          <w:bCs/>
          <w:i/>
        </w:rPr>
        <w:t xml:space="preserve"> </w:t>
      </w:r>
    </w:p>
    <w:p w14:paraId="6ACB8427" w14:textId="77777777"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14:paraId="1C99BEE3" w14:textId="77777777" w:rsidR="00FE5DB9" w:rsidRPr="00D91E99" w:rsidRDefault="00FE5DB9" w:rsidP="00FE5DB9">
      <w:pPr>
        <w:spacing w:after="0" w:line="240" w:lineRule="auto"/>
        <w:ind w:firstLine="709"/>
        <w:jc w:val="both"/>
        <w:rPr>
          <w:bCs/>
          <w:i/>
          <w:iCs/>
          <w:sz w:val="30"/>
          <w:szCs w:val="30"/>
        </w:rPr>
      </w:pPr>
      <w:r w:rsidRPr="00D91E99">
        <w:rPr>
          <w:bCs/>
          <w:iCs/>
          <w:sz w:val="30"/>
          <w:szCs w:val="30"/>
        </w:rPr>
        <w:lastRenderedPageBreak/>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14:paraId="513CC189" w14:textId="77777777" w:rsidR="00FE5DB9" w:rsidRPr="00D91E99" w:rsidRDefault="00FE5DB9" w:rsidP="00FE5DB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14:paraId="22D99204" w14:textId="77777777" w:rsidR="00FE5DB9" w:rsidRPr="008640AD" w:rsidRDefault="00FE5DB9" w:rsidP="00031554">
      <w:pPr>
        <w:spacing w:before="120" w:after="0" w:line="300" w:lineRule="exact"/>
        <w:jc w:val="both"/>
        <w:rPr>
          <w:b/>
          <w:bCs/>
          <w:i/>
        </w:rPr>
      </w:pPr>
      <w:r w:rsidRPr="008640AD">
        <w:rPr>
          <w:b/>
          <w:bCs/>
          <w:i/>
        </w:rPr>
        <w:t>Справочно:</w:t>
      </w:r>
    </w:p>
    <w:p w14:paraId="0FC376DA" w14:textId="77777777"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14:paraId="58B3430A" w14:textId="77777777"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14:paraId="701FB929" w14:textId="77777777" w:rsidR="00FE5DB9" w:rsidRPr="00D91E99" w:rsidRDefault="00FE5DB9" w:rsidP="00FE5DB9">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14:paraId="0C0F54A1" w14:textId="77777777" w:rsidR="00FE5DB9" w:rsidRPr="008640AD" w:rsidRDefault="00FE5DB9" w:rsidP="00142A32">
      <w:pPr>
        <w:spacing w:before="120" w:after="0" w:line="300" w:lineRule="exact"/>
        <w:jc w:val="both"/>
        <w:rPr>
          <w:b/>
          <w:bCs/>
          <w:i/>
        </w:rPr>
      </w:pPr>
      <w:r w:rsidRPr="008640AD">
        <w:rPr>
          <w:b/>
          <w:bCs/>
          <w:i/>
        </w:rPr>
        <w:t>Справочно:</w:t>
      </w:r>
    </w:p>
    <w:p w14:paraId="432E6C58" w14:textId="77777777"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14:paraId="66FF4D39" w14:textId="77777777"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14:paraId="6B427B11" w14:textId="77777777" w:rsidR="00FE5DB9" w:rsidRPr="00D91E99" w:rsidRDefault="00142A32" w:rsidP="00FE5DB9">
      <w:pPr>
        <w:spacing w:after="0" w:line="240" w:lineRule="auto"/>
        <w:ind w:firstLine="709"/>
        <w:jc w:val="both"/>
        <w:rPr>
          <w:bCs/>
          <w:sz w:val="30"/>
          <w:szCs w:val="30"/>
        </w:rPr>
      </w:pPr>
      <w:r>
        <w:rPr>
          <w:bCs/>
          <w:sz w:val="30"/>
          <w:szCs w:val="30"/>
        </w:rPr>
        <w:lastRenderedPageBreak/>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14:paraId="4BD354B7" w14:textId="718A9F0C" w:rsidR="00142A32" w:rsidRPr="0088104E" w:rsidRDefault="00FE5DB9" w:rsidP="0088104E">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14:paraId="0565DF4E" w14:textId="77777777"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14:paraId="30345940" w14:textId="77777777"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14:paraId="6350C2A4" w14:textId="77777777" w:rsidR="00142A32" w:rsidRPr="00774F5E" w:rsidRDefault="00142A32" w:rsidP="00867FAA">
      <w:pPr>
        <w:spacing w:before="120" w:after="0" w:line="300" w:lineRule="exact"/>
        <w:jc w:val="both"/>
        <w:rPr>
          <w:rFonts w:cs="Times New Roman"/>
          <w:b/>
          <w:bCs/>
          <w:i/>
          <w:szCs w:val="28"/>
        </w:rPr>
      </w:pPr>
      <w:r w:rsidRPr="00774F5E">
        <w:rPr>
          <w:rFonts w:cs="Times New Roman"/>
          <w:b/>
          <w:bCs/>
          <w:i/>
          <w:szCs w:val="28"/>
        </w:rPr>
        <w:t>Справочно:</w:t>
      </w:r>
    </w:p>
    <w:p w14:paraId="2C47F7FA" w14:textId="77777777" w:rsidR="00142A32" w:rsidRPr="00774F5E" w:rsidRDefault="00867FAA" w:rsidP="00867FAA">
      <w:pPr>
        <w:spacing w:after="0" w:line="300" w:lineRule="exact"/>
        <w:ind w:left="709"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(«Тюльпановая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14:paraId="600108F6" w14:textId="77777777"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14:paraId="22C1A8B9" w14:textId="77777777" w:rsidR="00B4253D" w:rsidRPr="00154D74" w:rsidRDefault="00B4253D" w:rsidP="00B4253D">
      <w:pPr>
        <w:spacing w:before="120" w:after="0" w:line="300" w:lineRule="exact"/>
        <w:jc w:val="both"/>
        <w:rPr>
          <w:rFonts w:cs="Times New Roman"/>
          <w:b/>
          <w:bCs/>
          <w:i/>
          <w:szCs w:val="28"/>
        </w:rPr>
      </w:pPr>
      <w:r w:rsidRPr="00154D74">
        <w:rPr>
          <w:rFonts w:cs="Times New Roman"/>
          <w:b/>
          <w:bCs/>
          <w:i/>
          <w:szCs w:val="28"/>
        </w:rPr>
        <w:t>Справочно:</w:t>
      </w:r>
    </w:p>
    <w:p w14:paraId="7A729580" w14:textId="77777777"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lastRenderedPageBreak/>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14:paraId="18DE369B" w14:textId="77777777"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14:paraId="1FE18964" w14:textId="77777777"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14:paraId="2A6073D5" w14:textId="77777777"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14:paraId="51487630" w14:textId="33B14ABC"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w:t>
      </w:r>
      <w:r w:rsidR="0088104E" w:rsidRPr="001E1883">
        <w:rPr>
          <w:rFonts w:cs="Times New Roman"/>
          <w:bCs/>
          <w:sz w:val="30"/>
          <w:szCs w:val="30"/>
        </w:rPr>
        <w:t>об итогах,</w:t>
      </w:r>
      <w:r w:rsidRPr="001E1883">
        <w:rPr>
          <w:rFonts w:cs="Times New Roman"/>
          <w:bCs/>
          <w:sz w:val="30"/>
          <w:szCs w:val="30"/>
        </w:rPr>
        <w:t xml:space="preserve">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w:t>
      </w:r>
      <w:r w:rsidR="0088104E" w:rsidRPr="001E1883">
        <w:rPr>
          <w:rFonts w:cs="Times New Roman"/>
          <w:bCs/>
          <w:sz w:val="30"/>
          <w:szCs w:val="30"/>
        </w:rPr>
        <w:t>выборов,</w:t>
      </w:r>
      <w:r w:rsidRPr="001E1883">
        <w:rPr>
          <w:rFonts w:cs="Times New Roman"/>
          <w:bCs/>
          <w:sz w:val="30"/>
          <w:szCs w:val="30"/>
        </w:rPr>
        <w:t xml:space="preserve">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14:paraId="63EAF809" w14:textId="77777777"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14:paraId="483A60FD" w14:textId="77777777" w:rsidR="00B4253D" w:rsidRPr="00C01AE5" w:rsidRDefault="00B4253D" w:rsidP="002A7A07">
      <w:pPr>
        <w:spacing w:before="120" w:after="0" w:line="300" w:lineRule="exact"/>
        <w:jc w:val="both"/>
        <w:rPr>
          <w:rFonts w:cs="Times New Roman"/>
          <w:b/>
          <w:bCs/>
          <w:i/>
          <w:szCs w:val="28"/>
        </w:rPr>
      </w:pPr>
      <w:r w:rsidRPr="00C01AE5">
        <w:rPr>
          <w:rFonts w:cs="Times New Roman"/>
          <w:b/>
          <w:bCs/>
          <w:i/>
          <w:szCs w:val="28"/>
        </w:rPr>
        <w:t>Справочно:</w:t>
      </w:r>
    </w:p>
    <w:p w14:paraId="02A79D16" w14:textId="77777777"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14:paraId="7341F9EE" w14:textId="77777777"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14:paraId="451E0E5B" w14:textId="77777777"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14:paraId="2D19A362" w14:textId="77777777"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lastRenderedPageBreak/>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14:paraId="4B9DB6C6" w14:textId="77777777"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14:paraId="7C79B167" w14:textId="77777777" w:rsidR="002A7A07" w:rsidRPr="009369B0" w:rsidRDefault="002A7A07" w:rsidP="00555D82">
      <w:pPr>
        <w:spacing w:before="120" w:after="0" w:line="300" w:lineRule="exact"/>
        <w:jc w:val="both"/>
        <w:rPr>
          <w:rFonts w:cs="Times New Roman"/>
          <w:b/>
          <w:bCs/>
          <w:i/>
          <w:szCs w:val="28"/>
        </w:rPr>
      </w:pPr>
      <w:r w:rsidRPr="009369B0">
        <w:rPr>
          <w:rFonts w:cs="Times New Roman"/>
          <w:b/>
          <w:bCs/>
          <w:i/>
          <w:szCs w:val="28"/>
        </w:rPr>
        <w:t>Справочно:</w:t>
      </w:r>
    </w:p>
    <w:p w14:paraId="6397B6B3" w14:textId="77777777"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14:paraId="5C1F5B5A" w14:textId="2E79EDD2" w:rsidR="002A7A07" w:rsidRPr="00B97708" w:rsidRDefault="00142A32" w:rsidP="00B97708">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14:paraId="3A0062B0" w14:textId="77777777"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14:paraId="3BD6CF5B" w14:textId="77777777"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14:paraId="3ADDB298" w14:textId="77777777"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14:paraId="66195792" w14:textId="77777777"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14:paraId="75415A85" w14:textId="77777777"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14:paraId="673AA264" w14:textId="77777777"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lastRenderedPageBreak/>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14:paraId="4F74BCC1" w14:textId="77777777" w:rsidR="00AF4B83" w:rsidRPr="00A236CD" w:rsidRDefault="00AF4B83" w:rsidP="00AF4B83">
      <w:pPr>
        <w:spacing w:before="120" w:after="0" w:line="280" w:lineRule="exact"/>
        <w:jc w:val="both"/>
        <w:rPr>
          <w:rFonts w:cs="Times New Roman"/>
          <w:b/>
          <w:bCs/>
          <w:i/>
          <w:szCs w:val="28"/>
        </w:rPr>
      </w:pPr>
      <w:r w:rsidRPr="00A236CD">
        <w:rPr>
          <w:rFonts w:cs="Times New Roman"/>
          <w:b/>
          <w:bCs/>
          <w:i/>
          <w:szCs w:val="28"/>
        </w:rPr>
        <w:t>Справочно:</w:t>
      </w:r>
    </w:p>
    <w:p w14:paraId="4C7A1D91" w14:textId="77777777"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14:paraId="03CD1B45" w14:textId="77777777"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14:paraId="6E9BE681" w14:textId="77777777"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14:paraId="6DE6C4CB" w14:textId="77777777"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14:paraId="4918892C" w14:textId="77777777"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14:paraId="4D532657" w14:textId="77777777"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14:paraId="09F2AAC8" w14:textId="77777777"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14:paraId="3D8E5F99" w14:textId="77777777"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14:paraId="19F6391E" w14:textId="77777777"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lastRenderedPageBreak/>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14:paraId="15F9E0C9" w14:textId="77777777"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14:paraId="2E312AEE" w14:textId="77777777" w:rsidR="00FE08B8" w:rsidRPr="004205AF" w:rsidRDefault="004205AF" w:rsidP="00377CE3">
      <w:pPr>
        <w:spacing w:before="120" w:after="0" w:line="300" w:lineRule="exact"/>
        <w:jc w:val="both"/>
        <w:rPr>
          <w:rFonts w:eastAsia="Calibri" w:cs="Times New Roman"/>
          <w:b/>
          <w:i/>
          <w:szCs w:val="28"/>
        </w:rPr>
      </w:pPr>
      <w:r w:rsidRPr="004205AF">
        <w:rPr>
          <w:rFonts w:eastAsia="Calibri" w:cs="Times New Roman"/>
          <w:b/>
          <w:i/>
          <w:szCs w:val="28"/>
        </w:rPr>
        <w:t>Справочно:</w:t>
      </w:r>
    </w:p>
    <w:p w14:paraId="2F48B0DF" w14:textId="77777777"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14:paraId="12B62EA3" w14:textId="77777777"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14:paraId="7227CB99" w14:textId="77777777"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14:paraId="7BBAA91C" w14:textId="77777777" w:rsidR="00555D82" w:rsidRPr="00555D82" w:rsidRDefault="00555D82" w:rsidP="000C45F0">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14:paraId="42F6932E" w14:textId="77777777"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14:paraId="087916DE" w14:textId="77777777"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14:paraId="286EFD3E" w14:textId="77777777" w:rsidR="004C4390" w:rsidRPr="004C4390" w:rsidRDefault="004C4390" w:rsidP="000C45F0">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14:paraId="44F60F03" w14:textId="77777777"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14:paraId="2EAAB79D" w14:textId="77777777"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14:paraId="6652CD7C" w14:textId="77777777"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lastRenderedPageBreak/>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14:paraId="11A20AE1" w14:textId="77777777"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14:paraId="108824BF" w14:textId="77777777"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14:paraId="51F6600B" w14:textId="77777777"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14:paraId="73CF69B9" w14:textId="77777777"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14:paraId="7717D557" w14:textId="77777777"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14:paraId="6860639D" w14:textId="77777777"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14:paraId="54DA655C" w14:textId="77777777"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14:paraId="596F66C4" w14:textId="77777777"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14:paraId="21C66012" w14:textId="77777777"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lastRenderedPageBreak/>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14:paraId="52605779" w14:textId="77777777"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14:paraId="55089AFE" w14:textId="77777777" w:rsidR="00FE08B8" w:rsidRPr="00D2787C" w:rsidRDefault="00FE08B8" w:rsidP="00AD2D31">
      <w:pPr>
        <w:spacing w:before="120" w:after="0" w:line="300" w:lineRule="exact"/>
        <w:jc w:val="both"/>
        <w:rPr>
          <w:rFonts w:cs="Times New Roman"/>
          <w:b/>
          <w:bCs/>
          <w:i/>
          <w:szCs w:val="28"/>
        </w:rPr>
      </w:pPr>
      <w:r w:rsidRPr="00D2787C">
        <w:rPr>
          <w:rFonts w:cs="Times New Roman"/>
          <w:b/>
          <w:bCs/>
          <w:i/>
          <w:szCs w:val="28"/>
        </w:rPr>
        <w:t>Справочно:</w:t>
      </w:r>
    </w:p>
    <w:p w14:paraId="462EDA8A" w14:textId="77777777"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14:paraId="0E82B8ED" w14:textId="77777777"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14:paraId="53B29BE8" w14:textId="16A56CEE" w:rsidR="001858E1" w:rsidRPr="00B97708" w:rsidRDefault="00FE08B8" w:rsidP="00B9770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14:paraId="061402A1" w14:textId="77777777"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14:paraId="48B58AD1" w14:textId="77777777"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14:paraId="779B53D5" w14:textId="77777777"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14:paraId="24B1D0FC" w14:textId="63509F8E" w:rsidR="00677670" w:rsidRDefault="00677670" w:rsidP="00B97708">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14:paraId="54AB20B9" w14:textId="77777777" w:rsidR="00A0337C" w:rsidRPr="002333DF" w:rsidRDefault="00036509" w:rsidP="002333DF">
      <w:pPr>
        <w:spacing w:before="120" w:after="0" w:line="300" w:lineRule="exact"/>
        <w:jc w:val="both"/>
        <w:rPr>
          <w:rFonts w:cs="Times New Roman"/>
          <w:b/>
          <w:bCs/>
          <w:i/>
          <w:szCs w:val="28"/>
        </w:rPr>
      </w:pPr>
      <w:r w:rsidRPr="002333DF">
        <w:rPr>
          <w:rFonts w:cs="Times New Roman"/>
          <w:b/>
          <w:bCs/>
          <w:i/>
          <w:szCs w:val="28"/>
        </w:rPr>
        <w:t>Справочно:</w:t>
      </w:r>
    </w:p>
    <w:p w14:paraId="4413367E" w14:textId="77777777"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xml:space="preserve">. Например, в 2022 году на выборах в палату представителей победили демократы Тони ДеЛука (32-й законодательный округ штата Пенсильвания) и </w:t>
      </w:r>
      <w:r w:rsidR="002E5BF9" w:rsidRPr="002333DF">
        <w:rPr>
          <w:rFonts w:cs="Times New Roman"/>
          <w:bCs/>
          <w:i/>
          <w:szCs w:val="28"/>
        </w:rPr>
        <w:lastRenderedPageBreak/>
        <w:t>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14:paraId="301E5F15" w14:textId="77777777"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(ПиС)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r w:rsidRPr="002333DF">
        <w:rPr>
          <w:rFonts w:cs="Times New Roman"/>
          <w:i/>
          <w:szCs w:val="28"/>
        </w:rPr>
        <w:t>ПиС</w:t>
      </w:r>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и по сути являлись «предвыборной листовкой ПиС».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В итоге явка на референдуме провалилась, а у ПиС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r w:rsidR="00C82935" w:rsidRPr="002333DF">
        <w:rPr>
          <w:rFonts w:cs="Times New Roman"/>
          <w:bCs/>
          <w:i/>
          <w:iCs/>
          <w:szCs w:val="28"/>
        </w:rPr>
        <w:t>П.Х.Понс</w:t>
      </w:r>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14:paraId="18328445" w14:textId="77777777"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14:paraId="65090429" w14:textId="77777777"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14:paraId="25F18278" w14:textId="77777777"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14:paraId="3D270CD0" w14:textId="77777777"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 xml:space="preserve">Советы </w:t>
      </w:r>
      <w:r w:rsidR="00677670" w:rsidRPr="00677670">
        <w:rPr>
          <w:b/>
          <w:bCs/>
          <w:spacing w:val="-4"/>
          <w:sz w:val="30"/>
          <w:szCs w:val="30"/>
        </w:rPr>
        <w:lastRenderedPageBreak/>
        <w:t>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14:paraId="1E234B86" w14:textId="77777777"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14:paraId="4B1523DA" w14:textId="77777777" w:rsidR="00241D9D" w:rsidRPr="004C5A30" w:rsidRDefault="00241D9D" w:rsidP="00241D9D">
      <w:pPr>
        <w:spacing w:before="120" w:after="0" w:line="300" w:lineRule="exact"/>
        <w:jc w:val="both"/>
        <w:rPr>
          <w:rFonts w:eastAsia="Calibri" w:cs="Times New Roman"/>
          <w:b/>
          <w:i/>
          <w:szCs w:val="28"/>
        </w:rPr>
      </w:pPr>
      <w:r w:rsidRPr="004C5A30">
        <w:rPr>
          <w:rFonts w:eastAsia="Calibri" w:cs="Times New Roman"/>
          <w:b/>
          <w:i/>
          <w:szCs w:val="28"/>
        </w:rPr>
        <w:t>Справочно:</w:t>
      </w:r>
    </w:p>
    <w:p w14:paraId="050D49AD" w14:textId="77777777"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14:paraId="69D01F67" w14:textId="77777777"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14:paraId="70519D0A" w14:textId="77777777"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14:paraId="060274AF" w14:textId="77777777"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14:paraId="27430E5B" w14:textId="77777777"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14:paraId="528A760D" w14:textId="77777777" w:rsidR="00241D9D" w:rsidRPr="004C4E31" w:rsidRDefault="00B50F26"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14:paraId="24DFA505" w14:textId="77777777"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14:paraId="32CA718E" w14:textId="77777777"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14:paraId="1B732C08" w14:textId="77777777"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14:paraId="2C6CE169" w14:textId="77777777" w:rsidR="00C12063" w:rsidRDefault="007A75E3" w:rsidP="00241D9D">
      <w:pPr>
        <w:spacing w:after="0" w:line="240" w:lineRule="auto"/>
        <w:ind w:firstLine="709"/>
        <w:jc w:val="both"/>
        <w:rPr>
          <w:sz w:val="30"/>
          <w:szCs w:val="30"/>
        </w:rPr>
      </w:pPr>
      <w:r w:rsidRPr="00D27862">
        <w:rPr>
          <w:rFonts w:cs="Times New Roman"/>
          <w:bCs/>
          <w:sz w:val="30"/>
          <w:szCs w:val="30"/>
        </w:rPr>
        <w:lastRenderedPageBreak/>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14:paraId="68103CF4" w14:textId="77777777" w:rsidR="00C12063" w:rsidRPr="004335CF" w:rsidRDefault="00C12063" w:rsidP="009F2195">
      <w:pPr>
        <w:spacing w:after="0" w:line="240" w:lineRule="auto"/>
        <w:ind w:firstLine="709"/>
        <w:jc w:val="both"/>
        <w:rPr>
          <w:b/>
          <w:sz w:val="30"/>
          <w:szCs w:val="30"/>
        </w:rPr>
      </w:pPr>
    </w:p>
    <w:p w14:paraId="51FF453D" w14:textId="77777777"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14:paraId="491024E1" w14:textId="77777777"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14:paraId="0B639EEA" w14:textId="77777777"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14:paraId="07D41BF4" w14:textId="77777777"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14:paraId="6F4101CE" w14:textId="77777777" w:rsidR="004335CF" w:rsidRDefault="004335CF" w:rsidP="007101F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14:paraId="3633B9DE" w14:textId="2705F429" w:rsidR="000767C7" w:rsidRDefault="00262B24" w:rsidP="00B97708">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14:paraId="796E3A9C" w14:textId="77777777" w:rsidR="000767C7" w:rsidRDefault="000767C7" w:rsidP="009F2195">
      <w:pPr>
        <w:spacing w:after="0" w:line="240" w:lineRule="auto"/>
        <w:ind w:firstLine="709"/>
        <w:jc w:val="both"/>
        <w:rPr>
          <w:sz w:val="30"/>
          <w:szCs w:val="30"/>
        </w:rPr>
      </w:pPr>
    </w:p>
    <w:p w14:paraId="14CB5F05" w14:textId="345CE4F3" w:rsidR="00C93347" w:rsidRPr="007C7563" w:rsidRDefault="00C93347" w:rsidP="00B97708">
      <w:pPr>
        <w:spacing w:after="0" w:line="240" w:lineRule="auto"/>
        <w:jc w:val="center"/>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14:paraId="51134806" w14:textId="77777777"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14:paraId="6BBEE731" w14:textId="77777777"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14:paraId="15B83AEA"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неосторожное обращение с огнём – 227 пожаров (в 2022 – 239 пожаров);</w:t>
      </w:r>
    </w:p>
    <w:p w14:paraId="57B8DD13"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14:paraId="6A061956"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14:paraId="0706E69E"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14:paraId="2EC9DDDE"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14:paraId="11515668" w14:textId="77777777" w:rsidR="00C93347"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14:paraId="12977100" w14:textId="77777777" w:rsidR="008308AF" w:rsidRDefault="008308AF" w:rsidP="00C93347">
      <w:pPr>
        <w:pStyle w:val="a7"/>
        <w:spacing w:after="0" w:line="240" w:lineRule="auto"/>
        <w:ind w:left="0" w:firstLine="567"/>
        <w:contextualSpacing w:val="0"/>
        <w:jc w:val="both"/>
        <w:rPr>
          <w:rFonts w:cs="Times New Roman"/>
          <w:color w:val="000000"/>
          <w:sz w:val="30"/>
          <w:szCs w:val="30"/>
        </w:rPr>
      </w:pPr>
    </w:p>
    <w:p w14:paraId="7B9F4BC3" w14:textId="292A7DE4" w:rsidR="008308AF" w:rsidRPr="008308AF" w:rsidRDefault="008308AF" w:rsidP="0023591C">
      <w:pPr>
        <w:pStyle w:val="a7"/>
        <w:spacing w:after="0" w:line="240" w:lineRule="auto"/>
        <w:ind w:left="0" w:firstLine="567"/>
        <w:jc w:val="center"/>
        <w:rPr>
          <w:rFonts w:cs="Times New Roman"/>
          <w:b/>
          <w:bCs/>
          <w:color w:val="000000"/>
          <w:sz w:val="30"/>
          <w:szCs w:val="30"/>
        </w:rPr>
      </w:pPr>
      <w:r w:rsidRPr="008308AF">
        <w:rPr>
          <w:rFonts w:cs="Times New Roman"/>
          <w:b/>
          <w:bCs/>
          <w:color w:val="000000"/>
          <w:sz w:val="30"/>
          <w:szCs w:val="30"/>
        </w:rPr>
        <w:t>Оперативная обстановка на территории Кировского района</w:t>
      </w:r>
    </w:p>
    <w:p w14:paraId="437877DA" w14:textId="00709F63"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По состоянию на 15 декабря 2023 года на территории Кировского района зарегистрировано 18 пожаров (аналогичный период 2022 года 18), из них 15 в частных домовладениях граждан, 1 на базе отдыха «Лесной рай» вблизи д.Колбово Стайковского сельского Совета, 1 зерносушильный комплекс ОАО «Рассвет им.К.П.Орловского» и 1 в мехмастерской ОАО «Добоснянское». На пожарах погибло 2 человека (за аналогичный период 2022 погиб 2 человека аг.Любоничи 05.09.2023 и аг.Павловичи 29.10.2023). Из проведенного анализа причин пожаров следует, что 6 - нарушение правил устройства и эксплуатации электрооборудования, 5 - неосторожное обращение с огнем, 4 - нарушение правил устройств и эксплуатации печного отопления, 1 причина пожара не установлена, 1 – проявление сил природы (попадание молнии), 1 – нарушение правил технологического процесса.</w:t>
      </w:r>
    </w:p>
    <w:p w14:paraId="7F9AC38D"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Справочная информация о пожарах, произошедших на территории района:</w:t>
      </w:r>
    </w:p>
    <w:p w14:paraId="6F4D04DC"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w:t>
      </w:r>
      <w:r w:rsidRPr="008308AF">
        <w:rPr>
          <w:rFonts w:cs="Times New Roman"/>
          <w:color w:val="000000"/>
          <w:sz w:val="30"/>
          <w:szCs w:val="30"/>
        </w:rPr>
        <w:tab/>
        <w:t>11.01.2023 д.Чигиринка (дом) - нарушение правил устройства и эксплуатации электрооборудования;</w:t>
      </w:r>
    </w:p>
    <w:p w14:paraId="78C069E0"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2)</w:t>
      </w:r>
      <w:r w:rsidRPr="008308AF">
        <w:rPr>
          <w:rFonts w:cs="Times New Roman"/>
          <w:color w:val="000000"/>
          <w:sz w:val="30"/>
          <w:szCs w:val="30"/>
        </w:rPr>
        <w:tab/>
        <w:t>14.02.2023 г.Кировск (сарай) - нарушение правил устройства и эксплуатации электрооборудования;</w:t>
      </w:r>
    </w:p>
    <w:p w14:paraId="08AA9D41"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3)</w:t>
      </w:r>
      <w:r w:rsidRPr="008308AF">
        <w:rPr>
          <w:rFonts w:cs="Times New Roman"/>
          <w:color w:val="000000"/>
          <w:sz w:val="30"/>
          <w:szCs w:val="30"/>
        </w:rPr>
        <w:tab/>
        <w:t>15.02.2023 г.Кировск (гаражи) - нарушение правил устройства и эксплуатации электрооборудования;</w:t>
      </w:r>
    </w:p>
    <w:p w14:paraId="145F893A"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4)</w:t>
      </w:r>
      <w:r w:rsidRPr="008308AF">
        <w:rPr>
          <w:rFonts w:cs="Times New Roman"/>
          <w:color w:val="000000"/>
          <w:sz w:val="30"/>
          <w:szCs w:val="30"/>
        </w:rPr>
        <w:tab/>
        <w:t>20.03.2023 д.Виленка (дом) - нарушение правил устройства и эксплуатации электрооборудования;</w:t>
      </w:r>
    </w:p>
    <w:p w14:paraId="30203BE8"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5)</w:t>
      </w:r>
      <w:r w:rsidRPr="008308AF">
        <w:rPr>
          <w:rFonts w:cs="Times New Roman"/>
          <w:color w:val="000000"/>
          <w:sz w:val="30"/>
          <w:szCs w:val="30"/>
        </w:rPr>
        <w:tab/>
        <w:t>16.04.2023 д.Сергеевичи (дом) - нарушение правил устройства и эксплуатации печного отопления;</w:t>
      </w:r>
    </w:p>
    <w:p w14:paraId="5FA6F1D8"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lastRenderedPageBreak/>
        <w:t>6)</w:t>
      </w:r>
      <w:r w:rsidRPr="008308AF">
        <w:rPr>
          <w:rFonts w:cs="Times New Roman"/>
          <w:color w:val="000000"/>
          <w:sz w:val="30"/>
          <w:szCs w:val="30"/>
        </w:rPr>
        <w:tab/>
        <w:t>07.05.2023 база отдыха «Лесной рай» (баня) – причина пожара не установлена (согласно сведений экспертизы);</w:t>
      </w:r>
    </w:p>
    <w:p w14:paraId="2298DF03"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7)</w:t>
      </w:r>
      <w:r w:rsidRPr="008308AF">
        <w:rPr>
          <w:rFonts w:cs="Times New Roman"/>
          <w:color w:val="000000"/>
          <w:sz w:val="30"/>
          <w:szCs w:val="30"/>
        </w:rPr>
        <w:tab/>
        <w:t>14.05.2023 д.Стража (баня) – нарушение правил устройства и эксплуатации электрооборудования.</w:t>
      </w:r>
    </w:p>
    <w:p w14:paraId="5DB02D03"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8)</w:t>
      </w:r>
      <w:r w:rsidRPr="008308AF">
        <w:rPr>
          <w:rFonts w:cs="Times New Roman"/>
          <w:color w:val="000000"/>
          <w:sz w:val="30"/>
          <w:szCs w:val="30"/>
        </w:rPr>
        <w:tab/>
        <w:t>02.06.2023 д.Чигиринка (дровник) – неосторожное обращение с огнем при курении;</w:t>
      </w:r>
    </w:p>
    <w:p w14:paraId="4ABBAB66"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9)</w:t>
      </w:r>
      <w:r w:rsidRPr="008308AF">
        <w:rPr>
          <w:rFonts w:cs="Times New Roman"/>
          <w:color w:val="000000"/>
          <w:sz w:val="30"/>
          <w:szCs w:val="30"/>
        </w:rPr>
        <w:tab/>
        <w:t>11.06.2023 д.Новое Столпище (дом) – неосторожное обращение с огнем при курении;</w:t>
      </w:r>
    </w:p>
    <w:p w14:paraId="1CAB43B2"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10)</w:t>
      </w:r>
      <w:r w:rsidRPr="008308AF">
        <w:rPr>
          <w:rFonts w:cs="Times New Roman"/>
          <w:color w:val="000000"/>
          <w:sz w:val="30"/>
          <w:szCs w:val="30"/>
        </w:rPr>
        <w:tab/>
        <w:t>02.07.2023 д.Козуличи, ул.Октябрьская, д.176 (баня). Причина пожара – проявление сил природы (попадание молнии);</w:t>
      </w:r>
    </w:p>
    <w:p w14:paraId="7150BCC2"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11)</w:t>
      </w:r>
      <w:r w:rsidRPr="008308AF">
        <w:rPr>
          <w:rFonts w:cs="Times New Roman"/>
          <w:color w:val="000000"/>
          <w:sz w:val="30"/>
          <w:szCs w:val="30"/>
        </w:rPr>
        <w:tab/>
        <w:t xml:space="preserve"> 04.08.2023 аг.Мышковичи, ул.Орловского зерносушильный комплекс ОАО «Рассвет им. К.П.Орловского». Причина пожара устанавливается;</w:t>
      </w:r>
    </w:p>
    <w:p w14:paraId="4166480D"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12)</w:t>
      </w:r>
      <w:r w:rsidRPr="008308AF">
        <w:rPr>
          <w:rFonts w:cs="Times New Roman"/>
          <w:color w:val="000000"/>
          <w:sz w:val="30"/>
          <w:szCs w:val="30"/>
        </w:rPr>
        <w:tab/>
        <w:t xml:space="preserve"> 03.09.2023 д.Капустино, ул.Животноводов, д.24А (баня). Причина пожара – нарушение правил устройства и эксплуатации печного отопления;</w:t>
      </w:r>
    </w:p>
    <w:p w14:paraId="0BE6F205"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13)</w:t>
      </w:r>
      <w:r w:rsidRPr="008308AF">
        <w:rPr>
          <w:rFonts w:cs="Times New Roman"/>
          <w:color w:val="000000"/>
          <w:sz w:val="30"/>
          <w:szCs w:val="30"/>
        </w:rPr>
        <w:tab/>
        <w:t xml:space="preserve"> 03.09.2023 аг.Барсуки, ул.Советская, д.75 (сарай) – причина пожара – неосторожное обращение с огнем;</w:t>
      </w:r>
    </w:p>
    <w:p w14:paraId="35DF4E62"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14)</w:t>
      </w:r>
      <w:r w:rsidRPr="008308AF">
        <w:rPr>
          <w:rFonts w:cs="Times New Roman"/>
          <w:color w:val="000000"/>
          <w:sz w:val="30"/>
          <w:szCs w:val="30"/>
        </w:rPr>
        <w:tab/>
        <w:t>03.10.2023 г.Кировск, ул.Гагарина, д.77, кв.18 (квартира) причина пожара – неосторожное обращение с огнем при курении.</w:t>
      </w:r>
    </w:p>
    <w:p w14:paraId="52CED1A7"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15)</w:t>
      </w:r>
      <w:r w:rsidRPr="008308AF">
        <w:rPr>
          <w:rFonts w:cs="Times New Roman"/>
          <w:color w:val="000000"/>
          <w:sz w:val="30"/>
          <w:szCs w:val="30"/>
        </w:rPr>
        <w:tab/>
        <w:t xml:space="preserve"> 10.10.2023 д.Неговля, ул.Заречная, д.13 (дом). На пожаре погибло 2 человека, 1 получил термические ожоги и отравления продуктами горения, госпитализирован в УЗ «Кировская ЦРБ». Причина пожара -  – неосторожное обращение с огнем при курении;</w:t>
      </w:r>
    </w:p>
    <w:p w14:paraId="634DDB84"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16)</w:t>
      </w:r>
      <w:r w:rsidRPr="008308AF">
        <w:rPr>
          <w:rFonts w:cs="Times New Roman"/>
          <w:color w:val="000000"/>
          <w:sz w:val="30"/>
          <w:szCs w:val="30"/>
        </w:rPr>
        <w:tab/>
        <w:t>21.11.2023 мехмастерская аг.Добосна ОАО «Добоснянское». Причина пожара – нарушение правил устройства и эксплуатации теплогенерирующих устройств и оборудования;</w:t>
      </w:r>
    </w:p>
    <w:p w14:paraId="3CEB4DB7" w14:textId="77777777" w:rsidR="00006009" w:rsidRPr="008308AF" w:rsidRDefault="00006009" w:rsidP="0023591C">
      <w:pPr>
        <w:pStyle w:val="a7"/>
        <w:spacing w:after="0" w:line="240" w:lineRule="auto"/>
        <w:ind w:left="0" w:firstLine="567"/>
        <w:jc w:val="both"/>
        <w:rPr>
          <w:rFonts w:cs="Times New Roman"/>
          <w:color w:val="000000"/>
          <w:sz w:val="30"/>
          <w:szCs w:val="30"/>
        </w:rPr>
      </w:pPr>
      <w:r w:rsidRPr="008308AF">
        <w:rPr>
          <w:rFonts w:cs="Times New Roman"/>
          <w:color w:val="000000"/>
          <w:sz w:val="30"/>
          <w:szCs w:val="30"/>
        </w:rPr>
        <w:t>17)</w:t>
      </w:r>
      <w:r w:rsidRPr="008308AF">
        <w:rPr>
          <w:rFonts w:cs="Times New Roman"/>
          <w:color w:val="000000"/>
          <w:sz w:val="30"/>
          <w:szCs w:val="30"/>
        </w:rPr>
        <w:tab/>
        <w:t>25.11.2023 садовое товарищество Большая Гута, вторая линия, д.33 (баня) Любоничский с/С. Причина пожара – нарушение правил устройства и эксплуатации печного отопления;</w:t>
      </w:r>
    </w:p>
    <w:p w14:paraId="07FECE91" w14:textId="2A113B80" w:rsidR="00006009" w:rsidRPr="008308AF" w:rsidRDefault="00006009" w:rsidP="0023591C">
      <w:pPr>
        <w:pStyle w:val="a7"/>
        <w:spacing w:after="0" w:line="240" w:lineRule="auto"/>
        <w:ind w:left="0" w:firstLine="567"/>
        <w:contextualSpacing w:val="0"/>
        <w:jc w:val="both"/>
        <w:rPr>
          <w:rFonts w:cs="Times New Roman"/>
          <w:color w:val="000000"/>
          <w:sz w:val="30"/>
          <w:szCs w:val="30"/>
        </w:rPr>
      </w:pPr>
      <w:r w:rsidRPr="008308AF">
        <w:rPr>
          <w:rFonts w:cs="Times New Roman"/>
          <w:color w:val="000000"/>
          <w:sz w:val="30"/>
          <w:szCs w:val="30"/>
        </w:rPr>
        <w:t>18)</w:t>
      </w:r>
      <w:r w:rsidRPr="008308AF">
        <w:rPr>
          <w:rFonts w:cs="Times New Roman"/>
          <w:color w:val="000000"/>
          <w:sz w:val="30"/>
          <w:szCs w:val="30"/>
        </w:rPr>
        <w:tab/>
        <w:t>07.12.2023 д.Чигиринка, ул.Друцкая, д.16 (дом). – нарушение правил устройства и эксплуатации электрооборудования.</w:t>
      </w:r>
    </w:p>
    <w:p w14:paraId="786C9591" w14:textId="77777777" w:rsidR="00C93347" w:rsidRPr="001D5F0F" w:rsidRDefault="00C93347" w:rsidP="0023591C">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14:paraId="78B2C7F2" w14:textId="77777777" w:rsidR="00C93347" w:rsidRPr="001D5F0F" w:rsidRDefault="00C93347" w:rsidP="00C93347">
      <w:pPr>
        <w:spacing w:after="0" w:line="240" w:lineRule="auto"/>
        <w:ind w:firstLine="567"/>
        <w:jc w:val="both"/>
        <w:rPr>
          <w:sz w:val="30"/>
          <w:szCs w:val="30"/>
        </w:rPr>
      </w:pPr>
      <w:r w:rsidRPr="001D5F0F">
        <w:rPr>
          <w:sz w:val="30"/>
          <w:szCs w:val="30"/>
        </w:rPr>
        <w:t xml:space="preserve">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w:t>
      </w:r>
      <w:r w:rsidRPr="001D5F0F">
        <w:rPr>
          <w:sz w:val="30"/>
          <w:szCs w:val="30"/>
        </w:rPr>
        <w:lastRenderedPageBreak/>
        <w:t>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14:paraId="7DAD7AE2" w14:textId="77777777"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14:paraId="03502691"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14:paraId="34E442E5" w14:textId="77777777"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14:paraId="33E72A34" w14:textId="77777777"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14:paraId="464AE3A8" w14:textId="77777777"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14:paraId="420C8AE8" w14:textId="77777777" w:rsidR="00C93347" w:rsidRPr="001D5F0F" w:rsidRDefault="00C93347" w:rsidP="00C93347">
      <w:pPr>
        <w:spacing w:after="0" w:line="240" w:lineRule="auto"/>
        <w:ind w:firstLine="567"/>
        <w:jc w:val="both"/>
        <w:rPr>
          <w:i/>
          <w:sz w:val="30"/>
          <w:szCs w:val="30"/>
        </w:rPr>
      </w:pPr>
      <w:r w:rsidRPr="001D5F0F">
        <w:rPr>
          <w:i/>
          <w:sz w:val="30"/>
          <w:szCs w:val="30"/>
        </w:rPr>
        <w:t>Справочно: Бобруйск – 6 случаев, Бобруйский район – 2, Горецкий – 2, Могилёвский – 3, Чаусский – 2, Круглянский – 1, Чериковский – 1, Костюковичский – 1, Краснопольский – 1, Осиповичский – 1, Хотимский – 1, Кличевский – 1, Могилёв – 1, Белыничи – 1.</w:t>
      </w:r>
    </w:p>
    <w:p w14:paraId="7639CF2E"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14:paraId="22CDFCF1"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lastRenderedPageBreak/>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14:paraId="536D6C50"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14:paraId="27E10CD6" w14:textId="367A02E6"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w:t>
      </w:r>
      <w:r w:rsidR="00B63ED6" w:rsidRPr="001D5F0F">
        <w:rPr>
          <w:i/>
          <w:sz w:val="30"/>
          <w:szCs w:val="30"/>
        </w:rPr>
        <w:t>дети вместо того, чтобы</w:t>
      </w:r>
      <w:r w:rsidRPr="001D5F0F">
        <w:rPr>
          <w:i/>
          <w:sz w:val="30"/>
          <w:szCs w:val="30"/>
        </w:rPr>
        <w:t xml:space="preserve">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14:paraId="7FB62410" w14:textId="77777777"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14:paraId="09926E1B" w14:textId="77777777"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14:paraId="5196B1B0" w14:textId="1459504C" w:rsidR="00C93347" w:rsidRPr="007C7563" w:rsidRDefault="00C93347" w:rsidP="00C93347">
      <w:pPr>
        <w:spacing w:after="0" w:line="240" w:lineRule="auto"/>
        <w:ind w:firstLine="567"/>
        <w:jc w:val="both"/>
        <w:rPr>
          <w:sz w:val="30"/>
          <w:szCs w:val="30"/>
        </w:rPr>
      </w:pPr>
      <w:r w:rsidRPr="007C7563">
        <w:rPr>
          <w:sz w:val="30"/>
          <w:szCs w:val="30"/>
        </w:rPr>
        <w:lastRenderedPageBreak/>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 xml:space="preserve">пальчиком – научить, что такое «горячо». </w:t>
      </w:r>
      <w:r w:rsidR="002E2D5C" w:rsidRPr="007C7563">
        <w:rPr>
          <w:sz w:val="30"/>
          <w:szCs w:val="30"/>
        </w:rPr>
        <w:t>Недостаточно</w:t>
      </w:r>
      <w:r w:rsidRPr="007C7563">
        <w:rPr>
          <w:sz w:val="30"/>
          <w:szCs w:val="30"/>
        </w:rPr>
        <w:t xml:space="preserve"> просто запрещать и говорить «нельзя»,</w:t>
      </w:r>
      <w:r>
        <w:rPr>
          <w:sz w:val="30"/>
          <w:szCs w:val="30"/>
        </w:rPr>
        <w:t xml:space="preserve"> </w:t>
      </w:r>
      <w:r w:rsidRPr="007C7563">
        <w:rPr>
          <w:sz w:val="30"/>
          <w:szCs w:val="30"/>
        </w:rPr>
        <w:t>нужно объяснять почему.</w:t>
      </w:r>
    </w:p>
    <w:p w14:paraId="1D2B8967" w14:textId="77777777"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14:paraId="2A42ED71" w14:textId="77777777"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14:paraId="649BC44B" w14:textId="77777777"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14:paraId="46C64C95" w14:textId="77777777"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14:paraId="4074DA14" w14:textId="77777777" w:rsidR="00C93347" w:rsidRPr="007C7563" w:rsidRDefault="00C93347" w:rsidP="00C9334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14:paraId="5DDF04F6" w14:textId="77777777" w:rsidR="00C93347" w:rsidRPr="007C7563" w:rsidRDefault="00C93347" w:rsidP="00C93347">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14:paraId="4FCE2716" w14:textId="77777777"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14:paraId="32BE490A"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14:paraId="4904DA80"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14:paraId="5A3F407B"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14:paraId="4799A2AC"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14:paraId="6C028137"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14:paraId="372407ED"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14:paraId="7C50ED21" w14:textId="77777777"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14:paraId="47A6099E" w14:textId="77777777"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14:paraId="47CBCB57" w14:textId="77777777"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14:paraId="70449362" w14:textId="77777777"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14:paraId="11D6FB15" w14:textId="77777777"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14:paraId="7F6B1E6E" w14:textId="77777777"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14:paraId="4B7B5EF1" w14:textId="77777777"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14:paraId="56F61C7D" w14:textId="77777777"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 xml:space="preserve">Как правило, во время становления льда, водоемы замерзают неравномерно, по частям: сначала у берега, на мелководье, а затем уже </w:t>
      </w:r>
      <w:r w:rsidRPr="007C7563">
        <w:rPr>
          <w:bCs/>
          <w:sz w:val="30"/>
          <w:szCs w:val="30"/>
        </w:rPr>
        <w:lastRenderedPageBreak/>
        <w:t>на середине. На озерах, прудах лед появляется раньше, чем на речках, где течение задерживает образование льда.</w:t>
      </w:r>
    </w:p>
    <w:p w14:paraId="3AAFD88D" w14:textId="77777777"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14:paraId="07137DB5" w14:textId="77777777"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14:paraId="11CA2C20" w14:textId="77777777"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14:paraId="140B70EA" w14:textId="77777777"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14:paraId="15F777B5" w14:textId="77777777"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14:paraId="51B82528" w14:textId="77777777"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 xml:space="preserve">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w:t>
      </w:r>
      <w:r w:rsidRPr="007C7563">
        <w:rPr>
          <w:rStyle w:val="ae"/>
          <w:sz w:val="30"/>
          <w:szCs w:val="30"/>
        </w:rPr>
        <w:lastRenderedPageBreak/>
        <w:t>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20765789" w14:textId="77777777"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14:paraId="7708DABD" w14:textId="77777777"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14:paraId="29BC78CD" w14:textId="77777777"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14:paraId="3E7318EE" w14:textId="77777777"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14:paraId="60902EBC" w14:textId="77777777"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14:paraId="165DDF0E" w14:textId="77777777"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14:paraId="2A42E01F" w14:textId="77777777"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14:paraId="629CDC67" w14:textId="77777777"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бобруйчанка со своим сыном отправились в деревню, чтобы протопить печь в доме сожителя женщины. 28 ноября тревогу забила жена парня, она не могла </w:t>
      </w:r>
      <w:r w:rsidRPr="003158A1">
        <w:rPr>
          <w:i/>
          <w:color w:val="000000"/>
          <w:sz w:val="30"/>
          <w:szCs w:val="30"/>
        </w:rPr>
        <w:lastRenderedPageBreak/>
        <w:t>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14:paraId="36C03EC6" w14:textId="089B260E"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Пример</w:t>
      </w:r>
      <w:r w:rsidR="007333EB" w:rsidRPr="003158A1">
        <w:rPr>
          <w:b/>
          <w:i/>
          <w:spacing w:val="1"/>
          <w:sz w:val="30"/>
          <w:szCs w:val="30"/>
        </w:rPr>
        <w:t xml:space="preserve">: </w:t>
      </w:r>
      <w:r w:rsidR="007333EB" w:rsidRPr="003158A1">
        <w:rPr>
          <w:i/>
          <w:spacing w:val="1"/>
          <w:sz w:val="30"/>
          <w:szCs w:val="30"/>
        </w:rPr>
        <w:t>предположительно</w:t>
      </w:r>
      <w:r w:rsidRPr="003158A1">
        <w:rPr>
          <w:i/>
          <w:spacing w:val="1"/>
          <w:sz w:val="30"/>
          <w:szCs w:val="30"/>
        </w:rPr>
        <w:t xml:space="preserve">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14:paraId="0835063A" w14:textId="77777777"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14:paraId="753C9FCE" w14:textId="77777777"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14:paraId="31CB9FA4" w14:textId="77777777"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14:paraId="6BB82F84" w14:textId="77777777"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1403CC19" w14:textId="77777777"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70B99958" w14:textId="77777777"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14:paraId="1B3CC300" w14:textId="77777777"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14:paraId="05119E8F" w14:textId="77777777"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0FFC9956"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6893335C"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72263652"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14:paraId="3EFEE931"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lastRenderedPageBreak/>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5444CAF3"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14:paraId="6E2AB76C"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7CBA0B1"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14:paraId="59E0AD3F"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14:paraId="1B6328F9" w14:textId="77777777"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14:paraId="46279F30" w14:textId="77777777"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14:paraId="7912E042" w14:textId="77777777" w:rsidR="00C93347" w:rsidRPr="007C7563" w:rsidRDefault="00C93347" w:rsidP="00C93347">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14:paraId="64322C6D" w14:textId="77777777"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14:paraId="73DF3387"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54C8AB64"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31640427"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65002A6D"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526884C4" w14:textId="77777777"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14:paraId="0EBA45FF" w14:textId="77777777"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B1C059B" w14:textId="77777777"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14:paraId="1D0FC71B"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01560857"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5C8AA78D"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14:paraId="4E4AC409"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14:paraId="254F5D38" w14:textId="77777777"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70B7FFE9" w14:textId="77777777"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 xml:space="preserve">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w:t>
      </w:r>
      <w:r w:rsidRPr="007C7563">
        <w:rPr>
          <w:sz w:val="30"/>
          <w:szCs w:val="30"/>
        </w:rPr>
        <w:lastRenderedPageBreak/>
        <w:t>достаточно малейшего препятствия (стена здания, дерево и др.) или порыва ветра.</w:t>
      </w:r>
    </w:p>
    <w:p w14:paraId="5DE1944A" w14:textId="77777777"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14:paraId="3202C475" w14:textId="77777777"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4A94704F" w14:textId="5FE16689" w:rsidR="00974658" w:rsidRPr="00974658" w:rsidRDefault="00974658" w:rsidP="003A220E">
      <w:pPr>
        <w:spacing w:after="0" w:line="240" w:lineRule="auto"/>
        <w:jc w:val="center"/>
        <w:rPr>
          <w:rFonts w:cs="Times New Roman"/>
          <w:b/>
          <w:bCs/>
          <w:sz w:val="30"/>
          <w:szCs w:val="30"/>
        </w:rPr>
      </w:pPr>
      <w:r w:rsidRPr="00974658">
        <w:rPr>
          <w:rFonts w:cs="Times New Roman"/>
          <w:b/>
          <w:bCs/>
          <w:sz w:val="30"/>
          <w:szCs w:val="30"/>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14:paraId="54C763FC" w14:textId="3E569574"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В настоящее время банк осуществляет предоставление льготных кредитов молодым специалистам в соответствии с Указом Президента Республики Беларусь от 27</w:t>
      </w:r>
      <w:r w:rsidR="00AE4951">
        <w:rPr>
          <w:rFonts w:cs="Times New Roman"/>
          <w:sz w:val="30"/>
          <w:szCs w:val="30"/>
        </w:rPr>
        <w:t xml:space="preserve"> ноября </w:t>
      </w:r>
      <w:r w:rsidRPr="00DA3C54">
        <w:rPr>
          <w:rFonts w:cs="Times New Roman"/>
          <w:sz w:val="30"/>
          <w:szCs w:val="30"/>
        </w:rPr>
        <w:t xml:space="preserve">2000 </w:t>
      </w:r>
      <w:r w:rsidR="00AE4951">
        <w:rPr>
          <w:rFonts w:cs="Times New Roman"/>
          <w:sz w:val="30"/>
          <w:szCs w:val="30"/>
        </w:rPr>
        <w:t xml:space="preserve">года </w:t>
      </w:r>
      <w:r w:rsidR="00AE4951" w:rsidRPr="00DA3C54">
        <w:rPr>
          <w:rFonts w:cs="Times New Roman"/>
          <w:sz w:val="30"/>
          <w:szCs w:val="30"/>
        </w:rPr>
        <w:t xml:space="preserve">№631 </w:t>
      </w:r>
      <w:r w:rsidRPr="00DA3C54">
        <w:rPr>
          <w:rFonts w:cs="Times New Roman"/>
          <w:sz w:val="30"/>
          <w:szCs w:val="30"/>
        </w:rPr>
        <w:t xml:space="preserve">«О дополнительных мерах по повышению заработной платы и предоставлению льготных кредитов отдельным категориям граждан» (далее – Указ №631). </w:t>
      </w:r>
    </w:p>
    <w:p w14:paraId="0053A2ED"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w:t>
      </w:r>
      <w:r w:rsidRPr="00DA3C54">
        <w:rPr>
          <w:rFonts w:cs="Times New Roman"/>
          <w:sz w:val="30"/>
          <w:szCs w:val="30"/>
        </w:rPr>
        <w:lastRenderedPageBreak/>
        <w:t>органах и подразделениях по чрезвычайным ситуациям, организациях потребительской кооперации и сельскохозяйственных организациях.</w:t>
      </w:r>
    </w:p>
    <w:p w14:paraId="239E128D"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14:paraId="023A6466" w14:textId="77777777"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14:paraId="152A4F42"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14:paraId="132F6548"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14:paraId="1C4D3E85"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14:paraId="5A64331B"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w:t>
      </w:r>
      <w:r w:rsidRPr="00DA3C54">
        <w:rPr>
          <w:rFonts w:cs="Times New Roman"/>
          <w:sz w:val="30"/>
          <w:szCs w:val="30"/>
        </w:rPr>
        <w:lastRenderedPageBreak/>
        <w:t>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14:paraId="510974E4"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14:paraId="72D61FBF"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14:paraId="1B8CE92F"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14:paraId="07DA813A" w14:textId="77777777"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14:paraId="649C36AE" w14:textId="77777777"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lastRenderedPageBreak/>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14:paraId="57EA9C48" w14:textId="3933AFA2"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w:t>
      </w:r>
      <w:r w:rsidR="003A220E" w:rsidRPr="00DA3C54">
        <w:rPr>
          <w:rFonts w:cs="Times New Roman"/>
          <w:sz w:val="30"/>
          <w:szCs w:val="30"/>
        </w:rPr>
        <w:t>в решениях,</w:t>
      </w:r>
      <w:r w:rsidRPr="00DA3C54">
        <w:rPr>
          <w:rFonts w:cs="Times New Roman"/>
          <w:sz w:val="30"/>
          <w:szCs w:val="30"/>
        </w:rPr>
        <w:t xml:space="preserve">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14:paraId="5E7A65A6" w14:textId="77777777"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14:paraId="189A75F0" w14:textId="77777777" w:rsidR="00974658" w:rsidRPr="00DA3C54" w:rsidRDefault="00974658" w:rsidP="00974658">
      <w:pPr>
        <w:pStyle w:val="af"/>
        <w:ind w:firstLine="567"/>
        <w:rPr>
          <w:sz w:val="30"/>
          <w:szCs w:val="30"/>
        </w:rPr>
      </w:pPr>
      <w:r w:rsidRPr="00DA3C54">
        <w:rPr>
          <w:sz w:val="30"/>
          <w:szCs w:val="30"/>
        </w:rPr>
        <w:lastRenderedPageBreak/>
        <w:t>Также в настоящее время Банк предлагает выгодные кредиты на строительство и приобретение жилых помещений на условиях, определенных банком.</w:t>
      </w:r>
    </w:p>
    <w:p w14:paraId="78AB297D" w14:textId="77777777"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14:paraId="59638E2E"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14:paraId="5B525898"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14:paraId="011DAFEA" w14:textId="77777777" w:rsidR="00FF7E7C" w:rsidRDefault="00974658" w:rsidP="00974658">
      <w:pPr>
        <w:spacing w:after="0" w:line="240" w:lineRule="auto"/>
        <w:ind w:firstLine="567"/>
        <w:jc w:val="both"/>
        <w:rPr>
          <w:sz w:val="30"/>
          <w:szCs w:val="30"/>
        </w:rPr>
      </w:pPr>
      <w:r w:rsidRPr="00DA3C54">
        <w:rPr>
          <w:rFonts w:cs="Times New Roman"/>
          <w:sz w:val="30"/>
          <w:szCs w:val="30"/>
        </w:rPr>
        <w:lastRenderedPageBreak/>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14:paraId="39EA203F" w14:textId="77777777" w:rsidR="006F55CB" w:rsidRDefault="006F55CB" w:rsidP="00584F95">
      <w:pPr>
        <w:spacing w:after="0" w:line="240" w:lineRule="auto"/>
        <w:jc w:val="both"/>
        <w:rPr>
          <w:sz w:val="30"/>
          <w:szCs w:val="30"/>
        </w:rPr>
      </w:pPr>
    </w:p>
    <w:p w14:paraId="29C40DBF" w14:textId="1B528D45" w:rsidR="007B3F68" w:rsidRDefault="007B3F68" w:rsidP="007B3F68">
      <w:pPr>
        <w:spacing w:after="0" w:line="240" w:lineRule="auto"/>
        <w:jc w:val="center"/>
        <w:rPr>
          <w:rFonts w:cs="Times New Roman"/>
          <w:b/>
          <w:sz w:val="30"/>
          <w:szCs w:val="30"/>
        </w:rPr>
      </w:pPr>
      <w:r w:rsidRPr="007B3F68">
        <w:rPr>
          <w:rFonts w:cs="Times New Roman"/>
          <w:b/>
          <w:sz w:val="30"/>
          <w:szCs w:val="30"/>
        </w:rPr>
        <w:t>Благотворительная акция «Наши дети»</w:t>
      </w:r>
    </w:p>
    <w:p w14:paraId="70C7F43A" w14:textId="77777777" w:rsidR="003B0D53" w:rsidRDefault="003B0D53" w:rsidP="00C01140">
      <w:pPr>
        <w:spacing w:after="0" w:line="240" w:lineRule="auto"/>
        <w:ind w:firstLine="708"/>
        <w:jc w:val="both"/>
        <w:rPr>
          <w:rFonts w:cs="Times New Roman"/>
          <w:sz w:val="30"/>
          <w:szCs w:val="30"/>
          <w:shd w:val="clear" w:color="auto" w:fill="FFFFFF"/>
        </w:rPr>
      </w:pPr>
    </w:p>
    <w:p w14:paraId="23F46668" w14:textId="308335C4" w:rsidR="003B2C3A" w:rsidRDefault="003B2C3A" w:rsidP="003B2C3A">
      <w:pPr>
        <w:spacing w:after="0" w:line="240" w:lineRule="auto"/>
        <w:ind w:firstLine="708"/>
        <w:jc w:val="both"/>
        <w:rPr>
          <w:rFonts w:cs="Times New Roman"/>
          <w:sz w:val="30"/>
          <w:szCs w:val="30"/>
          <w:shd w:val="clear" w:color="auto" w:fill="FFFFFF"/>
        </w:rPr>
      </w:pPr>
      <w:r>
        <w:rPr>
          <w:rFonts w:cs="Times New Roman"/>
          <w:sz w:val="30"/>
          <w:szCs w:val="30"/>
          <w:shd w:val="clear" w:color="auto" w:fill="FFFFFF"/>
        </w:rPr>
        <w:t>С</w:t>
      </w:r>
      <w:r w:rsidRPr="00C01140">
        <w:rPr>
          <w:rFonts w:cs="Times New Roman"/>
          <w:sz w:val="30"/>
          <w:szCs w:val="30"/>
          <w:shd w:val="clear" w:color="auto" w:fill="FFFFFF"/>
        </w:rPr>
        <w:t xml:space="preserve"> 15 декабря </w:t>
      </w:r>
      <w:r>
        <w:rPr>
          <w:rFonts w:cs="Times New Roman"/>
          <w:sz w:val="30"/>
          <w:szCs w:val="30"/>
          <w:shd w:val="clear" w:color="auto" w:fill="FFFFFF"/>
        </w:rPr>
        <w:t xml:space="preserve">2023 года </w:t>
      </w:r>
      <w:r w:rsidRPr="00C01140">
        <w:rPr>
          <w:rFonts w:cs="Times New Roman"/>
          <w:sz w:val="30"/>
          <w:szCs w:val="30"/>
          <w:shd w:val="clear" w:color="auto" w:fill="FFFFFF"/>
        </w:rPr>
        <w:t>по 15 января</w:t>
      </w:r>
      <w:r>
        <w:rPr>
          <w:rFonts w:cs="Times New Roman"/>
          <w:sz w:val="30"/>
          <w:szCs w:val="30"/>
          <w:shd w:val="clear" w:color="auto" w:fill="FFFFFF"/>
        </w:rPr>
        <w:t xml:space="preserve"> 2024 года проводится б</w:t>
      </w:r>
      <w:r w:rsidR="00C01140">
        <w:rPr>
          <w:rFonts w:cs="Times New Roman"/>
          <w:sz w:val="30"/>
          <w:szCs w:val="30"/>
          <w:shd w:val="clear" w:color="auto" w:fill="FFFFFF"/>
        </w:rPr>
        <w:t xml:space="preserve">лаготворительная акция </w:t>
      </w:r>
      <w:r w:rsidR="00C01140" w:rsidRPr="00C01140">
        <w:rPr>
          <w:rFonts w:cs="Times New Roman"/>
          <w:sz w:val="30"/>
          <w:szCs w:val="30"/>
          <w:shd w:val="clear" w:color="auto" w:fill="FFFFFF"/>
        </w:rPr>
        <w:t>«Наши дети»</w:t>
      </w:r>
      <w:r w:rsidR="00C01140">
        <w:rPr>
          <w:rFonts w:cs="Times New Roman"/>
          <w:sz w:val="30"/>
          <w:szCs w:val="30"/>
          <w:shd w:val="clear" w:color="auto" w:fill="FFFFFF"/>
        </w:rPr>
        <w:t xml:space="preserve"> </w:t>
      </w:r>
      <w:r>
        <w:rPr>
          <w:rFonts w:cs="Times New Roman"/>
          <w:sz w:val="30"/>
          <w:szCs w:val="30"/>
          <w:shd w:val="clear" w:color="auto" w:fill="FFFFFF"/>
        </w:rPr>
        <w:t>с ц</w:t>
      </w:r>
      <w:r w:rsidRPr="002E6AE1">
        <w:rPr>
          <w:rFonts w:cs="Times New Roman"/>
          <w:sz w:val="30"/>
          <w:szCs w:val="30"/>
          <w:shd w:val="clear" w:color="auto" w:fill="FFFFFF"/>
        </w:rPr>
        <w:t>ел</w:t>
      </w:r>
      <w:r>
        <w:rPr>
          <w:rFonts w:cs="Times New Roman"/>
          <w:sz w:val="30"/>
          <w:szCs w:val="30"/>
          <w:shd w:val="clear" w:color="auto" w:fill="FFFFFF"/>
        </w:rPr>
        <w:t>ю</w:t>
      </w:r>
      <w:r w:rsidRPr="002E6AE1">
        <w:rPr>
          <w:rFonts w:cs="Times New Roman"/>
          <w:sz w:val="30"/>
          <w:szCs w:val="30"/>
          <w:shd w:val="clear" w:color="auto" w:fill="FFFFFF"/>
        </w:rPr>
        <w:t xml:space="preserve"> оказа</w:t>
      </w:r>
      <w:r>
        <w:rPr>
          <w:rFonts w:cs="Times New Roman"/>
          <w:sz w:val="30"/>
          <w:szCs w:val="30"/>
          <w:shd w:val="clear" w:color="auto" w:fill="FFFFFF"/>
        </w:rPr>
        <w:t>ния</w:t>
      </w:r>
      <w:r w:rsidRPr="002E6AE1">
        <w:rPr>
          <w:rFonts w:cs="Times New Roman"/>
          <w:sz w:val="30"/>
          <w:szCs w:val="30"/>
          <w:shd w:val="clear" w:color="auto" w:fill="FFFFFF"/>
        </w:rPr>
        <w:t xml:space="preserve"> помощ</w:t>
      </w:r>
      <w:r>
        <w:rPr>
          <w:rFonts w:cs="Times New Roman"/>
          <w:sz w:val="30"/>
          <w:szCs w:val="30"/>
          <w:shd w:val="clear" w:color="auto" w:fill="FFFFFF"/>
        </w:rPr>
        <w:t>и</w:t>
      </w:r>
      <w:r w:rsidRPr="002E6AE1">
        <w:rPr>
          <w:rFonts w:cs="Times New Roman"/>
          <w:sz w:val="30"/>
          <w:szCs w:val="30"/>
          <w:shd w:val="clear" w:color="auto" w:fill="FFFFFF"/>
        </w:rPr>
        <w:t xml:space="preserve"> и поддержк</w:t>
      </w:r>
      <w:r>
        <w:rPr>
          <w:rFonts w:cs="Times New Roman"/>
          <w:sz w:val="30"/>
          <w:szCs w:val="30"/>
          <w:shd w:val="clear" w:color="auto" w:fill="FFFFFF"/>
        </w:rPr>
        <w:t>и</w:t>
      </w:r>
      <w:r w:rsidRPr="002E6AE1">
        <w:rPr>
          <w:rFonts w:cs="Times New Roman"/>
          <w:sz w:val="30"/>
          <w:szCs w:val="30"/>
          <w:shd w:val="clear" w:color="auto" w:fill="FFFFFF"/>
        </w:rPr>
        <w:t xml:space="preserve"> дет</w:t>
      </w:r>
      <w:r>
        <w:rPr>
          <w:rFonts w:cs="Times New Roman"/>
          <w:sz w:val="30"/>
          <w:szCs w:val="30"/>
          <w:shd w:val="clear" w:color="auto" w:fill="FFFFFF"/>
        </w:rPr>
        <w:t>ей, оставшиеся без попечения родителей, детей инвалидов, а также победителей республиканских, областных конкурсов, спартакиад.</w:t>
      </w:r>
    </w:p>
    <w:p w14:paraId="7F79365A" w14:textId="2BBCB383" w:rsidR="00430564" w:rsidRDefault="003B2C3A" w:rsidP="003B2C3A">
      <w:pPr>
        <w:spacing w:after="0" w:line="240" w:lineRule="auto"/>
        <w:ind w:firstLine="708"/>
        <w:jc w:val="both"/>
        <w:rPr>
          <w:rFonts w:cs="Times New Roman"/>
          <w:sz w:val="30"/>
          <w:szCs w:val="30"/>
          <w:shd w:val="clear" w:color="auto" w:fill="FFFFFF"/>
        </w:rPr>
      </w:pPr>
      <w:r>
        <w:rPr>
          <w:rFonts w:cs="Times New Roman"/>
          <w:sz w:val="30"/>
          <w:szCs w:val="30"/>
          <w:shd w:val="clear" w:color="auto" w:fill="FFFFFF"/>
        </w:rPr>
        <w:t>В рамках акции п</w:t>
      </w:r>
      <w:r w:rsidR="00C01140">
        <w:rPr>
          <w:rFonts w:cs="Times New Roman"/>
          <w:sz w:val="30"/>
          <w:szCs w:val="30"/>
          <w:shd w:val="clear" w:color="auto" w:fill="FFFFFF"/>
        </w:rPr>
        <w:t>редставител</w:t>
      </w:r>
      <w:r w:rsidR="006B3F26">
        <w:rPr>
          <w:rFonts w:cs="Times New Roman"/>
          <w:sz w:val="30"/>
          <w:szCs w:val="30"/>
          <w:shd w:val="clear" w:color="auto" w:fill="FFFFFF"/>
        </w:rPr>
        <w:t>и</w:t>
      </w:r>
      <w:r w:rsidR="00C01140">
        <w:rPr>
          <w:rFonts w:cs="Times New Roman"/>
          <w:sz w:val="30"/>
          <w:szCs w:val="30"/>
          <w:shd w:val="clear" w:color="auto" w:fill="FFFFFF"/>
        </w:rPr>
        <w:t xml:space="preserve"> органов власти, общественных объединений, государственных</w:t>
      </w:r>
      <w:r w:rsidR="006B3F26">
        <w:rPr>
          <w:rFonts w:cs="Times New Roman"/>
          <w:sz w:val="30"/>
          <w:szCs w:val="30"/>
          <w:shd w:val="clear" w:color="auto" w:fill="FFFFFF"/>
        </w:rPr>
        <w:t>,</w:t>
      </w:r>
      <w:r w:rsidR="00C01140" w:rsidRPr="00C01140">
        <w:rPr>
          <w:rFonts w:cs="Times New Roman"/>
          <w:sz w:val="30"/>
          <w:szCs w:val="30"/>
          <w:shd w:val="clear" w:color="auto" w:fill="FFFFFF"/>
        </w:rPr>
        <w:t xml:space="preserve"> </w:t>
      </w:r>
      <w:r w:rsidR="00C01140">
        <w:rPr>
          <w:rFonts w:cs="Times New Roman"/>
          <w:sz w:val="30"/>
          <w:szCs w:val="30"/>
          <w:shd w:val="clear" w:color="auto" w:fill="FFFFFF"/>
        </w:rPr>
        <w:t xml:space="preserve">профсоюзных организаций и других юридических лиц </w:t>
      </w:r>
      <w:r w:rsidR="006B3F26">
        <w:rPr>
          <w:rFonts w:cs="Times New Roman"/>
          <w:sz w:val="30"/>
          <w:szCs w:val="30"/>
          <w:shd w:val="clear" w:color="auto" w:fill="FFFFFF"/>
        </w:rPr>
        <w:t xml:space="preserve">будут </w:t>
      </w:r>
      <w:r w:rsidR="00C01140">
        <w:rPr>
          <w:rFonts w:cs="Times New Roman"/>
          <w:sz w:val="30"/>
          <w:szCs w:val="30"/>
          <w:shd w:val="clear" w:color="auto" w:fill="FFFFFF"/>
        </w:rPr>
        <w:t>посещ</w:t>
      </w:r>
      <w:r w:rsidR="00AD6F4E">
        <w:rPr>
          <w:rFonts w:cs="Times New Roman"/>
          <w:sz w:val="30"/>
          <w:szCs w:val="30"/>
          <w:shd w:val="clear" w:color="auto" w:fill="FFFFFF"/>
        </w:rPr>
        <w:t>ать</w:t>
      </w:r>
      <w:r w:rsidR="00C01140">
        <w:rPr>
          <w:rFonts w:cs="Times New Roman"/>
          <w:sz w:val="30"/>
          <w:szCs w:val="30"/>
          <w:shd w:val="clear" w:color="auto" w:fill="FFFFFF"/>
        </w:rPr>
        <w:t xml:space="preserve"> </w:t>
      </w:r>
      <w:r w:rsidR="00430564">
        <w:rPr>
          <w:rFonts w:cs="Times New Roman"/>
          <w:sz w:val="30"/>
          <w:szCs w:val="30"/>
          <w:shd w:val="clear" w:color="auto" w:fill="FFFFFF"/>
        </w:rPr>
        <w:t>больниц</w:t>
      </w:r>
      <w:r w:rsidR="00C01140">
        <w:rPr>
          <w:rFonts w:cs="Times New Roman"/>
          <w:sz w:val="30"/>
          <w:szCs w:val="30"/>
          <w:shd w:val="clear" w:color="auto" w:fill="FFFFFF"/>
        </w:rPr>
        <w:t>ы</w:t>
      </w:r>
      <w:r w:rsidR="00430564">
        <w:rPr>
          <w:rFonts w:cs="Times New Roman"/>
          <w:sz w:val="30"/>
          <w:szCs w:val="30"/>
          <w:shd w:val="clear" w:color="auto" w:fill="FFFFFF"/>
        </w:rPr>
        <w:t>, дом</w:t>
      </w:r>
      <w:r w:rsidR="00C01140">
        <w:rPr>
          <w:rFonts w:cs="Times New Roman"/>
          <w:sz w:val="30"/>
          <w:szCs w:val="30"/>
          <w:shd w:val="clear" w:color="auto" w:fill="FFFFFF"/>
        </w:rPr>
        <w:t>а</w:t>
      </w:r>
      <w:r w:rsidR="00430564">
        <w:rPr>
          <w:rFonts w:cs="Times New Roman"/>
          <w:sz w:val="30"/>
          <w:szCs w:val="30"/>
          <w:shd w:val="clear" w:color="auto" w:fill="FFFFFF"/>
        </w:rPr>
        <w:t>-интернат</w:t>
      </w:r>
      <w:r>
        <w:rPr>
          <w:rFonts w:cs="Times New Roman"/>
          <w:sz w:val="30"/>
          <w:szCs w:val="30"/>
          <w:shd w:val="clear" w:color="auto" w:fill="FFFFFF"/>
        </w:rPr>
        <w:t>ы</w:t>
      </w:r>
      <w:r w:rsidR="00430564">
        <w:rPr>
          <w:rFonts w:cs="Times New Roman"/>
          <w:sz w:val="30"/>
          <w:szCs w:val="30"/>
          <w:shd w:val="clear" w:color="auto" w:fill="FFFFFF"/>
        </w:rPr>
        <w:t>, дом</w:t>
      </w:r>
      <w:r w:rsidR="00C01140">
        <w:rPr>
          <w:rFonts w:cs="Times New Roman"/>
          <w:sz w:val="30"/>
          <w:szCs w:val="30"/>
          <w:shd w:val="clear" w:color="auto" w:fill="FFFFFF"/>
        </w:rPr>
        <w:t>а</w:t>
      </w:r>
      <w:r w:rsidR="00430564">
        <w:rPr>
          <w:rFonts w:cs="Times New Roman"/>
          <w:sz w:val="30"/>
          <w:szCs w:val="30"/>
          <w:shd w:val="clear" w:color="auto" w:fill="FFFFFF"/>
        </w:rPr>
        <w:t xml:space="preserve"> семейного типа, опекунские и приемные семьи</w:t>
      </w:r>
      <w:r>
        <w:rPr>
          <w:rFonts w:cs="Times New Roman"/>
          <w:sz w:val="30"/>
          <w:szCs w:val="30"/>
          <w:shd w:val="clear" w:color="auto" w:fill="FFFFFF"/>
        </w:rPr>
        <w:t>.</w:t>
      </w:r>
    </w:p>
    <w:p w14:paraId="051DA452" w14:textId="1DA74F7F" w:rsidR="00AB5B3A" w:rsidRDefault="00821C2F" w:rsidP="009F2195">
      <w:pPr>
        <w:spacing w:after="0" w:line="240" w:lineRule="auto"/>
        <w:ind w:firstLine="709"/>
        <w:jc w:val="both"/>
        <w:rPr>
          <w:rFonts w:cs="Times New Roman"/>
          <w:bCs/>
          <w:sz w:val="30"/>
          <w:szCs w:val="30"/>
        </w:rPr>
      </w:pPr>
      <w:r>
        <w:rPr>
          <w:rFonts w:cs="Times New Roman"/>
          <w:bCs/>
          <w:sz w:val="30"/>
          <w:szCs w:val="30"/>
        </w:rPr>
        <w:t>В каждом</w:t>
      </w:r>
      <w:r w:rsidR="00AB5B3A">
        <w:rPr>
          <w:rFonts w:cs="Times New Roman"/>
          <w:bCs/>
          <w:sz w:val="30"/>
          <w:szCs w:val="30"/>
        </w:rPr>
        <w:t xml:space="preserve"> регио</w:t>
      </w:r>
      <w:r>
        <w:rPr>
          <w:rFonts w:cs="Times New Roman"/>
          <w:bCs/>
          <w:sz w:val="30"/>
          <w:szCs w:val="30"/>
        </w:rPr>
        <w:t xml:space="preserve">не </w:t>
      </w:r>
      <w:r w:rsidR="006B3F26">
        <w:rPr>
          <w:rFonts w:cs="Times New Roman"/>
          <w:bCs/>
          <w:sz w:val="30"/>
          <w:szCs w:val="30"/>
        </w:rPr>
        <w:t>запланирован</w:t>
      </w:r>
      <w:r w:rsidR="00B50F26">
        <w:rPr>
          <w:rFonts w:cs="Times New Roman"/>
          <w:bCs/>
          <w:sz w:val="30"/>
          <w:szCs w:val="30"/>
        </w:rPr>
        <w:t>о</w:t>
      </w:r>
      <w:r w:rsidR="006B3F26">
        <w:rPr>
          <w:rFonts w:cs="Times New Roman"/>
          <w:bCs/>
          <w:sz w:val="30"/>
          <w:szCs w:val="30"/>
        </w:rPr>
        <w:t xml:space="preserve"> проведени</w:t>
      </w:r>
      <w:r w:rsidR="00B50F26">
        <w:rPr>
          <w:rFonts w:cs="Times New Roman"/>
          <w:bCs/>
          <w:sz w:val="30"/>
          <w:szCs w:val="30"/>
        </w:rPr>
        <w:t>е</w:t>
      </w:r>
      <w:r w:rsidR="00AB5B3A">
        <w:rPr>
          <w:rFonts w:cs="Times New Roman"/>
          <w:bCs/>
          <w:sz w:val="30"/>
          <w:szCs w:val="30"/>
        </w:rPr>
        <w:t xml:space="preserve"> новогодни</w:t>
      </w:r>
      <w:r w:rsidR="006B3F26">
        <w:rPr>
          <w:rFonts w:cs="Times New Roman"/>
          <w:bCs/>
          <w:sz w:val="30"/>
          <w:szCs w:val="30"/>
        </w:rPr>
        <w:t>х</w:t>
      </w:r>
      <w:r w:rsidR="00AB5B3A">
        <w:rPr>
          <w:rFonts w:cs="Times New Roman"/>
          <w:bCs/>
          <w:sz w:val="30"/>
          <w:szCs w:val="30"/>
        </w:rPr>
        <w:t xml:space="preserve"> мероприяти</w:t>
      </w:r>
      <w:r w:rsidR="006B3F26">
        <w:rPr>
          <w:rFonts w:cs="Times New Roman"/>
          <w:bCs/>
          <w:sz w:val="30"/>
          <w:szCs w:val="30"/>
        </w:rPr>
        <w:t>й</w:t>
      </w:r>
      <w:r w:rsidR="00AB5B3A">
        <w:rPr>
          <w:rFonts w:cs="Times New Roman"/>
          <w:bCs/>
          <w:sz w:val="30"/>
          <w:szCs w:val="30"/>
        </w:rPr>
        <w:t xml:space="preserve"> для детей</w:t>
      </w:r>
      <w:r w:rsidR="006B3F26">
        <w:rPr>
          <w:rFonts w:cs="Times New Roman"/>
          <w:bCs/>
          <w:sz w:val="30"/>
          <w:szCs w:val="30"/>
        </w:rPr>
        <w:t>, сбор средств для оказания помощи детям с редкими заболеваниями, а также ребят ждут сладкие подарки и сувениры.</w:t>
      </w:r>
    </w:p>
    <w:p w14:paraId="51254DE6" w14:textId="301B8BFF" w:rsidR="006F55CB" w:rsidRDefault="003B0D53" w:rsidP="006F55CB">
      <w:pPr>
        <w:spacing w:after="0" w:line="240" w:lineRule="auto"/>
        <w:jc w:val="both"/>
        <w:rPr>
          <w:sz w:val="30"/>
          <w:szCs w:val="30"/>
        </w:rPr>
      </w:pPr>
      <w:r>
        <w:rPr>
          <w:noProof/>
        </w:rPr>
        <w:lastRenderedPageBreak/>
        <w:drawing>
          <wp:inline distT="0" distB="0" distL="0" distR="0" wp14:anchorId="09B89EB5" wp14:editId="5E43BB35">
            <wp:extent cx="5940425" cy="8402320"/>
            <wp:effectExtent l="0" t="0" r="3175" b="0"/>
            <wp:docPr id="1044564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8402320"/>
                    </a:xfrm>
                    <a:prstGeom prst="rect">
                      <a:avLst/>
                    </a:prstGeom>
                    <a:noFill/>
                    <a:ln>
                      <a:noFill/>
                    </a:ln>
                  </pic:spPr>
                </pic:pic>
              </a:graphicData>
            </a:graphic>
          </wp:inline>
        </w:drawing>
      </w:r>
    </w:p>
    <w:p w14:paraId="449D8A47" w14:textId="77777777" w:rsidR="0085516B" w:rsidRDefault="0085516B" w:rsidP="009F2195">
      <w:pPr>
        <w:spacing w:after="0" w:line="240" w:lineRule="auto"/>
        <w:ind w:firstLine="709"/>
        <w:jc w:val="both"/>
        <w:rPr>
          <w:sz w:val="30"/>
          <w:szCs w:val="30"/>
        </w:rPr>
      </w:pPr>
    </w:p>
    <w:sectPr w:rsidR="0085516B" w:rsidSect="008D6350">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F63B" w14:textId="77777777" w:rsidR="00774AB1" w:rsidRDefault="00774AB1" w:rsidP="008D6350">
      <w:pPr>
        <w:spacing w:after="0" w:line="240" w:lineRule="auto"/>
      </w:pPr>
      <w:r>
        <w:separator/>
      </w:r>
    </w:p>
  </w:endnote>
  <w:endnote w:type="continuationSeparator" w:id="0">
    <w:p w14:paraId="2DE85B90" w14:textId="77777777" w:rsidR="00774AB1" w:rsidRDefault="00774AB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2CAA" w14:textId="77777777" w:rsidR="00774AB1" w:rsidRDefault="00774AB1" w:rsidP="008D6350">
      <w:pPr>
        <w:spacing w:after="0" w:line="240" w:lineRule="auto"/>
      </w:pPr>
      <w:r>
        <w:separator/>
      </w:r>
    </w:p>
  </w:footnote>
  <w:footnote w:type="continuationSeparator" w:id="0">
    <w:p w14:paraId="47D7023C" w14:textId="77777777" w:rsidR="00774AB1" w:rsidRDefault="00774AB1"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25532"/>
      <w:docPartObj>
        <w:docPartGallery w:val="Page Numbers (Top of Page)"/>
        <w:docPartUnique/>
      </w:docPartObj>
    </w:sdtPr>
    <w:sdtEndPr/>
    <w:sdtContent>
      <w:p w14:paraId="2ABA399B" w14:textId="77777777" w:rsidR="00974658" w:rsidRDefault="00974658">
        <w:pPr>
          <w:pStyle w:val="a3"/>
          <w:jc w:val="center"/>
        </w:pPr>
        <w:r>
          <w:fldChar w:fldCharType="begin"/>
        </w:r>
        <w:r>
          <w:instrText>PAGE   \* MERGEFORMAT</w:instrText>
        </w:r>
        <w:r>
          <w:fldChar w:fldCharType="separate"/>
        </w:r>
        <w:r>
          <w:rPr>
            <w:noProof/>
          </w:rPr>
          <w:t>19</w:t>
        </w:r>
        <w:r>
          <w:fldChar w:fldCharType="end"/>
        </w:r>
      </w:p>
    </w:sdtContent>
  </w:sdt>
  <w:p w14:paraId="4540CBFF" w14:textId="77777777" w:rsidR="00974658" w:rsidRDefault="009746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83109212">
    <w:abstractNumId w:val="11"/>
  </w:num>
  <w:num w:numId="2" w16cid:durableId="1774862729">
    <w:abstractNumId w:val="8"/>
  </w:num>
  <w:num w:numId="3" w16cid:durableId="1632126186">
    <w:abstractNumId w:val="2"/>
  </w:num>
  <w:num w:numId="4" w16cid:durableId="58215215">
    <w:abstractNumId w:val="0"/>
  </w:num>
  <w:num w:numId="5" w16cid:durableId="2102481147">
    <w:abstractNumId w:val="4"/>
  </w:num>
  <w:num w:numId="6" w16cid:durableId="118378505">
    <w:abstractNumId w:val="14"/>
  </w:num>
  <w:num w:numId="7" w16cid:durableId="1547716505">
    <w:abstractNumId w:val="12"/>
  </w:num>
  <w:num w:numId="8" w16cid:durableId="410658320">
    <w:abstractNumId w:val="3"/>
  </w:num>
  <w:num w:numId="9" w16cid:durableId="1512715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610998">
    <w:abstractNumId w:val="10"/>
  </w:num>
  <w:num w:numId="11" w16cid:durableId="859006696">
    <w:abstractNumId w:val="9"/>
  </w:num>
  <w:num w:numId="12" w16cid:durableId="1023289711">
    <w:abstractNumId w:val="6"/>
  </w:num>
  <w:num w:numId="13" w16cid:durableId="1182931580">
    <w:abstractNumId w:val="7"/>
  </w:num>
  <w:num w:numId="14" w16cid:durableId="1931817312">
    <w:abstractNumId w:val="5"/>
  </w:num>
  <w:num w:numId="15" w16cid:durableId="54880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6009"/>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250E"/>
    <w:rsid w:val="000D42A5"/>
    <w:rsid w:val="000E0EC0"/>
    <w:rsid w:val="000E7F4A"/>
    <w:rsid w:val="00106F84"/>
    <w:rsid w:val="00113B2C"/>
    <w:rsid w:val="00113F83"/>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8C6"/>
    <w:rsid w:val="001C3DF1"/>
    <w:rsid w:val="001D00E0"/>
    <w:rsid w:val="001E1883"/>
    <w:rsid w:val="001E531D"/>
    <w:rsid w:val="00204280"/>
    <w:rsid w:val="00211AB3"/>
    <w:rsid w:val="00216CE3"/>
    <w:rsid w:val="00221A29"/>
    <w:rsid w:val="002333DF"/>
    <w:rsid w:val="0023591C"/>
    <w:rsid w:val="00241D9D"/>
    <w:rsid w:val="00244D18"/>
    <w:rsid w:val="00244D82"/>
    <w:rsid w:val="00247DFA"/>
    <w:rsid w:val="00251446"/>
    <w:rsid w:val="00262B24"/>
    <w:rsid w:val="00262C53"/>
    <w:rsid w:val="00267275"/>
    <w:rsid w:val="00286518"/>
    <w:rsid w:val="002919FA"/>
    <w:rsid w:val="00292661"/>
    <w:rsid w:val="00292F0B"/>
    <w:rsid w:val="0029342D"/>
    <w:rsid w:val="00296CE4"/>
    <w:rsid w:val="00296E97"/>
    <w:rsid w:val="002A4EAF"/>
    <w:rsid w:val="002A5F33"/>
    <w:rsid w:val="002A7A07"/>
    <w:rsid w:val="002B10BA"/>
    <w:rsid w:val="002B482D"/>
    <w:rsid w:val="002C0CB6"/>
    <w:rsid w:val="002C4193"/>
    <w:rsid w:val="002C72BE"/>
    <w:rsid w:val="002D3430"/>
    <w:rsid w:val="002E2D5C"/>
    <w:rsid w:val="002E5BF9"/>
    <w:rsid w:val="002E6AE1"/>
    <w:rsid w:val="002F26B6"/>
    <w:rsid w:val="003057F7"/>
    <w:rsid w:val="00310B7F"/>
    <w:rsid w:val="003126C5"/>
    <w:rsid w:val="003227EC"/>
    <w:rsid w:val="00323DB6"/>
    <w:rsid w:val="00324763"/>
    <w:rsid w:val="00337BFF"/>
    <w:rsid w:val="00340261"/>
    <w:rsid w:val="003443F1"/>
    <w:rsid w:val="0035019E"/>
    <w:rsid w:val="00364EF5"/>
    <w:rsid w:val="00373CC6"/>
    <w:rsid w:val="00377CE3"/>
    <w:rsid w:val="00385B0F"/>
    <w:rsid w:val="00396087"/>
    <w:rsid w:val="003A1AF8"/>
    <w:rsid w:val="003A220E"/>
    <w:rsid w:val="003A6F61"/>
    <w:rsid w:val="003A7A9A"/>
    <w:rsid w:val="003B0D53"/>
    <w:rsid w:val="003B2513"/>
    <w:rsid w:val="003B2783"/>
    <w:rsid w:val="003B2C3A"/>
    <w:rsid w:val="003C30AC"/>
    <w:rsid w:val="003D36EF"/>
    <w:rsid w:val="003D685F"/>
    <w:rsid w:val="003E321D"/>
    <w:rsid w:val="003E6851"/>
    <w:rsid w:val="00412C77"/>
    <w:rsid w:val="00415DF5"/>
    <w:rsid w:val="004205AF"/>
    <w:rsid w:val="00420E47"/>
    <w:rsid w:val="00423991"/>
    <w:rsid w:val="00427105"/>
    <w:rsid w:val="00430564"/>
    <w:rsid w:val="004335CF"/>
    <w:rsid w:val="0043363C"/>
    <w:rsid w:val="00437D22"/>
    <w:rsid w:val="00442448"/>
    <w:rsid w:val="00481730"/>
    <w:rsid w:val="00485CF4"/>
    <w:rsid w:val="00490B7A"/>
    <w:rsid w:val="00492877"/>
    <w:rsid w:val="004938A1"/>
    <w:rsid w:val="0049767E"/>
    <w:rsid w:val="004C2EEA"/>
    <w:rsid w:val="004C4390"/>
    <w:rsid w:val="004C4E31"/>
    <w:rsid w:val="004C5E2D"/>
    <w:rsid w:val="004C6D53"/>
    <w:rsid w:val="004D1E31"/>
    <w:rsid w:val="004E1C72"/>
    <w:rsid w:val="004E514B"/>
    <w:rsid w:val="004F0108"/>
    <w:rsid w:val="004F4DFF"/>
    <w:rsid w:val="005120A6"/>
    <w:rsid w:val="005156F3"/>
    <w:rsid w:val="005162A1"/>
    <w:rsid w:val="00537230"/>
    <w:rsid w:val="005422BC"/>
    <w:rsid w:val="0055114D"/>
    <w:rsid w:val="00555D82"/>
    <w:rsid w:val="0056738A"/>
    <w:rsid w:val="00570057"/>
    <w:rsid w:val="00583B90"/>
    <w:rsid w:val="00584F95"/>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33CEB"/>
    <w:rsid w:val="0065457F"/>
    <w:rsid w:val="0065772F"/>
    <w:rsid w:val="0066393A"/>
    <w:rsid w:val="0067105D"/>
    <w:rsid w:val="006769C5"/>
    <w:rsid w:val="00677670"/>
    <w:rsid w:val="0068044E"/>
    <w:rsid w:val="006B35BC"/>
    <w:rsid w:val="006B3F26"/>
    <w:rsid w:val="006C7CF5"/>
    <w:rsid w:val="006D5A49"/>
    <w:rsid w:val="006D65CE"/>
    <w:rsid w:val="006E0576"/>
    <w:rsid w:val="006F264D"/>
    <w:rsid w:val="006F55CB"/>
    <w:rsid w:val="00703EE1"/>
    <w:rsid w:val="007101F5"/>
    <w:rsid w:val="007217A3"/>
    <w:rsid w:val="00723E16"/>
    <w:rsid w:val="007333EB"/>
    <w:rsid w:val="00736120"/>
    <w:rsid w:val="0074795D"/>
    <w:rsid w:val="007553C4"/>
    <w:rsid w:val="00773779"/>
    <w:rsid w:val="00774AB1"/>
    <w:rsid w:val="00774F5E"/>
    <w:rsid w:val="00784428"/>
    <w:rsid w:val="00784C3E"/>
    <w:rsid w:val="00787E76"/>
    <w:rsid w:val="00792D21"/>
    <w:rsid w:val="007A08C2"/>
    <w:rsid w:val="007A75E3"/>
    <w:rsid w:val="007B3F68"/>
    <w:rsid w:val="007C79BC"/>
    <w:rsid w:val="007D7313"/>
    <w:rsid w:val="007D7AE0"/>
    <w:rsid w:val="007E4154"/>
    <w:rsid w:val="0081188B"/>
    <w:rsid w:val="00813D5F"/>
    <w:rsid w:val="00821C2F"/>
    <w:rsid w:val="00824974"/>
    <w:rsid w:val="008308AF"/>
    <w:rsid w:val="008355B9"/>
    <w:rsid w:val="00846A6D"/>
    <w:rsid w:val="0085516B"/>
    <w:rsid w:val="008622F7"/>
    <w:rsid w:val="00867A74"/>
    <w:rsid w:val="00867FAA"/>
    <w:rsid w:val="00870074"/>
    <w:rsid w:val="00874772"/>
    <w:rsid w:val="00877702"/>
    <w:rsid w:val="0087798F"/>
    <w:rsid w:val="0088104E"/>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86BCD"/>
    <w:rsid w:val="009A167B"/>
    <w:rsid w:val="009B1191"/>
    <w:rsid w:val="009B13DF"/>
    <w:rsid w:val="009B2999"/>
    <w:rsid w:val="009B2F1B"/>
    <w:rsid w:val="009B42DF"/>
    <w:rsid w:val="009B6491"/>
    <w:rsid w:val="009C3F4E"/>
    <w:rsid w:val="009E1ECE"/>
    <w:rsid w:val="009F18EA"/>
    <w:rsid w:val="009F2195"/>
    <w:rsid w:val="009F2D0F"/>
    <w:rsid w:val="009F34E0"/>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B5B3A"/>
    <w:rsid w:val="00AD1FE2"/>
    <w:rsid w:val="00AD2D31"/>
    <w:rsid w:val="00AD6F4E"/>
    <w:rsid w:val="00AE2029"/>
    <w:rsid w:val="00AE4951"/>
    <w:rsid w:val="00AF2844"/>
    <w:rsid w:val="00AF2FE3"/>
    <w:rsid w:val="00AF4B83"/>
    <w:rsid w:val="00B11332"/>
    <w:rsid w:val="00B11495"/>
    <w:rsid w:val="00B17EFB"/>
    <w:rsid w:val="00B21E26"/>
    <w:rsid w:val="00B23987"/>
    <w:rsid w:val="00B24445"/>
    <w:rsid w:val="00B41672"/>
    <w:rsid w:val="00B4253D"/>
    <w:rsid w:val="00B50F26"/>
    <w:rsid w:val="00B56F85"/>
    <w:rsid w:val="00B633AF"/>
    <w:rsid w:val="00B63ED6"/>
    <w:rsid w:val="00B82510"/>
    <w:rsid w:val="00B958CA"/>
    <w:rsid w:val="00B97708"/>
    <w:rsid w:val="00BA17A7"/>
    <w:rsid w:val="00BA1E1F"/>
    <w:rsid w:val="00BB1F0B"/>
    <w:rsid w:val="00BC4490"/>
    <w:rsid w:val="00BC5205"/>
    <w:rsid w:val="00BD113B"/>
    <w:rsid w:val="00BE72F1"/>
    <w:rsid w:val="00BF318C"/>
    <w:rsid w:val="00BF7413"/>
    <w:rsid w:val="00C01140"/>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2FA4"/>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35728"/>
    <w:rsid w:val="00D4102C"/>
    <w:rsid w:val="00D41904"/>
    <w:rsid w:val="00D76AEE"/>
    <w:rsid w:val="00D80B13"/>
    <w:rsid w:val="00D81955"/>
    <w:rsid w:val="00D81C67"/>
    <w:rsid w:val="00D81DBA"/>
    <w:rsid w:val="00D82C99"/>
    <w:rsid w:val="00D86C10"/>
    <w:rsid w:val="00D91E99"/>
    <w:rsid w:val="00DA3921"/>
    <w:rsid w:val="00DB28B1"/>
    <w:rsid w:val="00DB4A4F"/>
    <w:rsid w:val="00DB595E"/>
    <w:rsid w:val="00DC5DFB"/>
    <w:rsid w:val="00DE7AEC"/>
    <w:rsid w:val="00E159A4"/>
    <w:rsid w:val="00E240B4"/>
    <w:rsid w:val="00E25E56"/>
    <w:rsid w:val="00E437C7"/>
    <w:rsid w:val="00E44FB3"/>
    <w:rsid w:val="00E45E63"/>
    <w:rsid w:val="00E639F5"/>
    <w:rsid w:val="00E63EA3"/>
    <w:rsid w:val="00E65144"/>
    <w:rsid w:val="00E71096"/>
    <w:rsid w:val="00E73C17"/>
    <w:rsid w:val="00E77715"/>
    <w:rsid w:val="00E85854"/>
    <w:rsid w:val="00E9274C"/>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D1B7E"/>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C8BD"/>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68"/>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styleId="af1">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settings" Target="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5622-A724-4FFE-A6C0-3749BDB9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38</Pages>
  <Words>12576</Words>
  <Characters>71688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Печень Светлана Владимировна</cp:lastModifiedBy>
  <cp:revision>44</cp:revision>
  <cp:lastPrinted>2023-12-20T06:09:00Z</cp:lastPrinted>
  <dcterms:created xsi:type="dcterms:W3CDTF">2023-12-15T12:19:00Z</dcterms:created>
  <dcterms:modified xsi:type="dcterms:W3CDTF">2023-12-20T06:43:00Z</dcterms:modified>
</cp:coreProperties>
</file>