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58B3" w14:textId="4D1999BE" w:rsidR="009D1064" w:rsidRDefault="009D1064" w:rsidP="009F0D8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Кировский райисполком информирует о наличии </w:t>
      </w:r>
      <w:r w:rsidR="006C1665">
        <w:rPr>
          <w:rFonts w:ascii="Times New Roman" w:hAnsi="Times New Roman" w:cs="Times New Roman"/>
          <w:sz w:val="30"/>
          <w:szCs w:val="30"/>
        </w:rPr>
        <w:t>арендного жилья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155"/>
        <w:gridCol w:w="1006"/>
        <w:gridCol w:w="914"/>
        <w:gridCol w:w="900"/>
        <w:gridCol w:w="2817"/>
        <w:gridCol w:w="1950"/>
      </w:tblGrid>
      <w:tr w:rsidR="003D1D49" w14:paraId="7354053E" w14:textId="77777777" w:rsidTr="003D1D49">
        <w:tc>
          <w:tcPr>
            <w:tcW w:w="2155" w:type="dxa"/>
            <w:vMerge w:val="restart"/>
          </w:tcPr>
          <w:p w14:paraId="42BF8B77" w14:textId="77777777" w:rsidR="009D1064" w:rsidRPr="009D1064" w:rsidRDefault="009D1064" w:rsidP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Адрес жилого помещения</w:t>
            </w:r>
          </w:p>
        </w:tc>
        <w:tc>
          <w:tcPr>
            <w:tcW w:w="1006" w:type="dxa"/>
            <w:vMerge w:val="restart"/>
          </w:tcPr>
          <w:p w14:paraId="49563629" w14:textId="77777777" w:rsidR="009D1064" w:rsidRPr="009D1064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Кол-во комнат</w:t>
            </w:r>
          </w:p>
        </w:tc>
        <w:tc>
          <w:tcPr>
            <w:tcW w:w="1814" w:type="dxa"/>
            <w:gridSpan w:val="2"/>
          </w:tcPr>
          <w:p w14:paraId="0B68AC3F" w14:textId="77777777" w:rsidR="009D1064" w:rsidRPr="009D1064" w:rsidRDefault="009D1064" w:rsidP="00A952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17" w:type="dxa"/>
            <w:vMerge w:val="restart"/>
          </w:tcPr>
          <w:p w14:paraId="49A4AF33" w14:textId="77777777" w:rsidR="009D1064" w:rsidRPr="009D1064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Состояние жилого помещения</w:t>
            </w:r>
          </w:p>
        </w:tc>
        <w:tc>
          <w:tcPr>
            <w:tcW w:w="1950" w:type="dxa"/>
            <w:vMerge w:val="restart"/>
          </w:tcPr>
          <w:p w14:paraId="4DE207DA" w14:textId="77777777" w:rsidR="009D1064" w:rsidRPr="009D1064" w:rsidRDefault="009D1064" w:rsidP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 жилое помещение (без коммунальных </w:t>
            </w:r>
            <w:proofErr w:type="gramStart"/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услуг)*</w:t>
            </w:r>
            <w:proofErr w:type="gramEnd"/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, руб. в месяц</w:t>
            </w:r>
          </w:p>
        </w:tc>
      </w:tr>
      <w:tr w:rsidR="003D1D49" w14:paraId="14E45D67" w14:textId="77777777" w:rsidTr="003D1D49">
        <w:tc>
          <w:tcPr>
            <w:tcW w:w="2155" w:type="dxa"/>
            <w:vMerge/>
          </w:tcPr>
          <w:p w14:paraId="795A0D90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06" w:type="dxa"/>
            <w:vMerge/>
          </w:tcPr>
          <w:p w14:paraId="0EC738D7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4" w:type="dxa"/>
          </w:tcPr>
          <w:p w14:paraId="0BDC3666" w14:textId="77777777" w:rsidR="009D1064" w:rsidRPr="00A95216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216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900" w:type="dxa"/>
          </w:tcPr>
          <w:p w14:paraId="1A1F9391" w14:textId="77777777" w:rsidR="009D1064" w:rsidRPr="00A95216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216">
              <w:rPr>
                <w:rFonts w:ascii="Times New Roman" w:hAnsi="Times New Roman" w:cs="Times New Roman"/>
                <w:sz w:val="26"/>
                <w:szCs w:val="26"/>
              </w:rPr>
              <w:t>жилая</w:t>
            </w:r>
          </w:p>
        </w:tc>
        <w:tc>
          <w:tcPr>
            <w:tcW w:w="2817" w:type="dxa"/>
            <w:vMerge/>
          </w:tcPr>
          <w:p w14:paraId="486CD11B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  <w:vMerge/>
          </w:tcPr>
          <w:p w14:paraId="119ED1D4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83447" w14:paraId="05A213C5" w14:textId="77777777" w:rsidTr="003D1D49">
        <w:tc>
          <w:tcPr>
            <w:tcW w:w="2155" w:type="dxa"/>
          </w:tcPr>
          <w:p w14:paraId="552BD320" w14:textId="17016E3D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д.15,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06" w:type="dxa"/>
          </w:tcPr>
          <w:p w14:paraId="0D4F64D2" w14:textId="62F4599F" w:rsidR="00883447" w:rsidRDefault="00883447" w:rsidP="0088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14:paraId="39DB78DF" w14:textId="50E3112D" w:rsidR="00883447" w:rsidRDefault="00883447" w:rsidP="0088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60,2</w:t>
            </w:r>
          </w:p>
        </w:tc>
        <w:tc>
          <w:tcPr>
            <w:tcW w:w="900" w:type="dxa"/>
          </w:tcPr>
          <w:p w14:paraId="33B8DFC6" w14:textId="1559094F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2817" w:type="dxa"/>
          </w:tcPr>
          <w:p w14:paraId="6A3C9AF3" w14:textId="77777777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борудованное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  <w:p w14:paraId="321144E1" w14:textId="77777777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водоснабжением (централизованная система), - </w:t>
            </w:r>
          </w:p>
          <w:p w14:paraId="5B8C3517" w14:textId="77777777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водоотведением (канализацией) (централизованная система),</w:t>
            </w:r>
          </w:p>
          <w:p w14:paraId="2CDDACE4" w14:textId="77777777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 xml:space="preserve">электроснабжением (централизованная система), </w:t>
            </w:r>
          </w:p>
          <w:p w14:paraId="4F3E7221" w14:textId="69E5634C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отоплением (</w:t>
            </w:r>
            <w:proofErr w:type="spellStart"/>
            <w:r w:rsidR="00D23A59">
              <w:rPr>
                <w:rFonts w:ascii="Times New Roman" w:hAnsi="Times New Roman" w:cs="Times New Roman"/>
                <w:sz w:val="26"/>
                <w:szCs w:val="26"/>
              </w:rPr>
              <w:t>электрорадиаторы</w:t>
            </w:r>
            <w:proofErr w:type="spellEnd"/>
            <w:r w:rsidR="00D23A59">
              <w:rPr>
                <w:rFonts w:ascii="Times New Roman" w:hAnsi="Times New Roman" w:cs="Times New Roman"/>
                <w:sz w:val="26"/>
                <w:szCs w:val="26"/>
              </w:rPr>
              <w:t xml:space="preserve"> стационарные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- </w:t>
            </w:r>
          </w:p>
          <w:p w14:paraId="566D83D3" w14:textId="29AD4AE2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горячее водоснабжение (автономная система)</w:t>
            </w:r>
          </w:p>
        </w:tc>
        <w:tc>
          <w:tcPr>
            <w:tcW w:w="1950" w:type="dxa"/>
          </w:tcPr>
          <w:p w14:paraId="781E9358" w14:textId="79C150A0" w:rsidR="00883447" w:rsidRDefault="00883447" w:rsidP="0088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81,92</w:t>
            </w:r>
          </w:p>
          <w:p w14:paraId="426707C6" w14:textId="77777777" w:rsidR="00883447" w:rsidRDefault="00883447" w:rsidP="0088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447" w14:paraId="0B80B684" w14:textId="77777777" w:rsidTr="003D1D49">
        <w:tc>
          <w:tcPr>
            <w:tcW w:w="2155" w:type="dxa"/>
          </w:tcPr>
          <w:p w14:paraId="350F1A06" w14:textId="7FC30EF0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д.15, кв.</w:t>
            </w:r>
            <w:r w:rsidR="004C18E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006" w:type="dxa"/>
          </w:tcPr>
          <w:p w14:paraId="1F661626" w14:textId="6CB7EB9C" w:rsidR="00883447" w:rsidRDefault="00883447" w:rsidP="0088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14:paraId="2A6C6B99" w14:textId="00F7EA84" w:rsidR="00883447" w:rsidRDefault="00883447" w:rsidP="0088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</w:t>
            </w:r>
            <w:r w:rsidR="004C1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14:paraId="1C68A47A" w14:textId="570D4BD0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2817" w:type="dxa"/>
          </w:tcPr>
          <w:p w14:paraId="3422406E" w14:textId="77777777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борудованное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  <w:p w14:paraId="210E9BF2" w14:textId="77777777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водоснабжением (централизованная система), - </w:t>
            </w:r>
          </w:p>
          <w:p w14:paraId="4881608A" w14:textId="77777777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водоотведением (канализацией) (централизованная система),</w:t>
            </w:r>
          </w:p>
          <w:p w14:paraId="26616EDE" w14:textId="77777777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 xml:space="preserve">электроснабжением (централизованная система), </w:t>
            </w:r>
          </w:p>
          <w:p w14:paraId="02E7013C" w14:textId="01E0A210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отоплением (</w:t>
            </w:r>
            <w:proofErr w:type="spellStart"/>
            <w:r w:rsidR="00D23A59">
              <w:rPr>
                <w:rFonts w:ascii="Times New Roman" w:hAnsi="Times New Roman" w:cs="Times New Roman"/>
                <w:sz w:val="26"/>
                <w:szCs w:val="26"/>
              </w:rPr>
              <w:t>электрорадиаторы</w:t>
            </w:r>
            <w:proofErr w:type="spellEnd"/>
            <w:r w:rsidR="00D23A59">
              <w:rPr>
                <w:rFonts w:ascii="Times New Roman" w:hAnsi="Times New Roman" w:cs="Times New Roman"/>
                <w:sz w:val="26"/>
                <w:szCs w:val="26"/>
              </w:rPr>
              <w:t xml:space="preserve"> стационарные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- </w:t>
            </w:r>
          </w:p>
          <w:p w14:paraId="757A9244" w14:textId="73271251" w:rsidR="00883447" w:rsidRDefault="00883447" w:rsidP="00883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горячее водоснабжение (автономная система)</w:t>
            </w:r>
          </w:p>
        </w:tc>
        <w:tc>
          <w:tcPr>
            <w:tcW w:w="1950" w:type="dxa"/>
          </w:tcPr>
          <w:p w14:paraId="3CF69E1F" w14:textId="1817FFC4" w:rsidR="00883447" w:rsidRDefault="004C18E6" w:rsidP="0088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82,33</w:t>
            </w:r>
          </w:p>
          <w:p w14:paraId="7A4A3283" w14:textId="77777777" w:rsidR="00883447" w:rsidRDefault="00883447" w:rsidP="0088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8E6" w14:paraId="0410E19D" w14:textId="77777777" w:rsidTr="003D1D49">
        <w:tc>
          <w:tcPr>
            <w:tcW w:w="2155" w:type="dxa"/>
          </w:tcPr>
          <w:p w14:paraId="05ADBC2D" w14:textId="01A7BF7E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д.15, кв.5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6" w:type="dxa"/>
          </w:tcPr>
          <w:p w14:paraId="7518B1C2" w14:textId="63ED85B4" w:rsidR="004C18E6" w:rsidRDefault="004C18E6" w:rsidP="004C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14:paraId="4F684E25" w14:textId="4D81E89C" w:rsidR="004C18E6" w:rsidRDefault="004C18E6" w:rsidP="004C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14:paraId="6F8AC638" w14:textId="0A74AEC8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2817" w:type="dxa"/>
          </w:tcPr>
          <w:p w14:paraId="77513A63" w14:textId="77777777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борудованное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  <w:p w14:paraId="0239DEBB" w14:textId="77777777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водоснабжением (централизованная система), - </w:t>
            </w:r>
          </w:p>
          <w:p w14:paraId="01225BAB" w14:textId="77777777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водоотведением (канализацией) (централизованная система),</w:t>
            </w:r>
          </w:p>
          <w:p w14:paraId="1E23574A" w14:textId="77777777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 xml:space="preserve">электроснабжением (централизованная система), </w:t>
            </w:r>
          </w:p>
          <w:p w14:paraId="4CD863C7" w14:textId="5C3D6FD0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отоплением (</w:t>
            </w:r>
            <w:proofErr w:type="spellStart"/>
            <w:r w:rsidR="00D23A59">
              <w:rPr>
                <w:rFonts w:ascii="Times New Roman" w:hAnsi="Times New Roman" w:cs="Times New Roman"/>
                <w:sz w:val="26"/>
                <w:szCs w:val="26"/>
              </w:rPr>
              <w:t>электрорадиаторы</w:t>
            </w:r>
            <w:proofErr w:type="spellEnd"/>
            <w:r w:rsidR="00D23A59">
              <w:rPr>
                <w:rFonts w:ascii="Times New Roman" w:hAnsi="Times New Roman" w:cs="Times New Roman"/>
                <w:sz w:val="26"/>
                <w:szCs w:val="26"/>
              </w:rPr>
              <w:t xml:space="preserve"> стационарные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- </w:t>
            </w:r>
          </w:p>
          <w:p w14:paraId="39E337F2" w14:textId="2478B54E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горячее водоснабжение (автономная система)</w:t>
            </w:r>
          </w:p>
        </w:tc>
        <w:tc>
          <w:tcPr>
            <w:tcW w:w="1950" w:type="dxa"/>
          </w:tcPr>
          <w:p w14:paraId="45D031A0" w14:textId="22AFDAD2" w:rsidR="004C18E6" w:rsidRDefault="004C18E6" w:rsidP="004C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5CE62471" w14:textId="77777777" w:rsidR="004C18E6" w:rsidRDefault="004C18E6" w:rsidP="004C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8E6" w14:paraId="73666AC6" w14:textId="77777777" w:rsidTr="003D1D49">
        <w:tc>
          <w:tcPr>
            <w:tcW w:w="2155" w:type="dxa"/>
          </w:tcPr>
          <w:p w14:paraId="09B0EB3E" w14:textId="140FC32E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д.15,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06" w:type="dxa"/>
          </w:tcPr>
          <w:p w14:paraId="633D65FD" w14:textId="054AD3BE" w:rsidR="004C18E6" w:rsidRDefault="004C18E6" w:rsidP="004C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14:paraId="457E8B27" w14:textId="26CDF617" w:rsidR="004C18E6" w:rsidRDefault="004C18E6" w:rsidP="004C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5F4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00" w:type="dxa"/>
          </w:tcPr>
          <w:p w14:paraId="22AD34C1" w14:textId="1FD632BA" w:rsidR="004C18E6" w:rsidRDefault="00745F4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2817" w:type="dxa"/>
          </w:tcPr>
          <w:p w14:paraId="0380E74A" w14:textId="77777777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борудованное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  <w:p w14:paraId="0335A5DA" w14:textId="77777777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водоснабжением (централизованная система), - </w:t>
            </w:r>
          </w:p>
          <w:p w14:paraId="3C2856DD" w14:textId="77777777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водоотведением (канализацией) (централизованная система),</w:t>
            </w:r>
          </w:p>
          <w:p w14:paraId="72993EBE" w14:textId="77777777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 xml:space="preserve">электроснабжением (централизованная система), </w:t>
            </w:r>
          </w:p>
          <w:p w14:paraId="7C08E36D" w14:textId="1FA4A3F0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отоплением (</w:t>
            </w:r>
            <w:proofErr w:type="spellStart"/>
            <w:r w:rsidR="00D23A59">
              <w:rPr>
                <w:rFonts w:ascii="Times New Roman" w:hAnsi="Times New Roman" w:cs="Times New Roman"/>
                <w:sz w:val="26"/>
                <w:szCs w:val="26"/>
              </w:rPr>
              <w:t>электрорадиаторы</w:t>
            </w:r>
            <w:proofErr w:type="spellEnd"/>
            <w:r w:rsidR="00D23A59">
              <w:rPr>
                <w:rFonts w:ascii="Times New Roman" w:hAnsi="Times New Roman" w:cs="Times New Roman"/>
                <w:sz w:val="26"/>
                <w:szCs w:val="26"/>
              </w:rPr>
              <w:t xml:space="preserve"> стационарные</w:t>
            </w:r>
            <w:r w:rsidRPr="00CC20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- </w:t>
            </w:r>
          </w:p>
          <w:p w14:paraId="69CDA4EE" w14:textId="7C09B5B8" w:rsidR="004C18E6" w:rsidRDefault="004C18E6" w:rsidP="004C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горячее водоснабжение (автономная система)</w:t>
            </w:r>
          </w:p>
        </w:tc>
        <w:tc>
          <w:tcPr>
            <w:tcW w:w="1950" w:type="dxa"/>
          </w:tcPr>
          <w:p w14:paraId="1B8D4E0E" w14:textId="755C8FEF" w:rsidR="004C18E6" w:rsidRDefault="00745F46" w:rsidP="004C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83,0</w:t>
            </w:r>
          </w:p>
          <w:p w14:paraId="113D2FFB" w14:textId="77777777" w:rsidR="004C18E6" w:rsidRDefault="004C18E6" w:rsidP="004C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A32E05" w14:textId="631F61F3" w:rsidR="009D1064" w:rsidRDefault="004051EB" w:rsidP="004051EB">
      <w:pPr>
        <w:rPr>
          <w:rFonts w:ascii="Times New Roman" w:hAnsi="Times New Roman" w:cs="Times New Roman"/>
          <w:sz w:val="30"/>
          <w:szCs w:val="30"/>
        </w:rPr>
      </w:pPr>
      <w:r w:rsidRPr="004051EB">
        <w:rPr>
          <w:rFonts w:ascii="Times New Roman" w:hAnsi="Times New Roman" w:cs="Times New Roman"/>
          <w:sz w:val="30"/>
          <w:szCs w:val="30"/>
        </w:rPr>
        <w:t xml:space="preserve">* </w:t>
      </w:r>
      <w:r w:rsidR="009D1064" w:rsidRPr="004051EB">
        <w:rPr>
          <w:rFonts w:ascii="Times New Roman" w:hAnsi="Times New Roman" w:cs="Times New Roman"/>
          <w:sz w:val="30"/>
          <w:szCs w:val="30"/>
        </w:rPr>
        <w:t>Расчет платы произведен в соответствии с размером базовой величины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97239F">
        <w:rPr>
          <w:rFonts w:ascii="Times New Roman" w:hAnsi="Times New Roman" w:cs="Times New Roman"/>
          <w:sz w:val="30"/>
          <w:szCs w:val="30"/>
        </w:rPr>
        <w:t>4</w:t>
      </w:r>
      <w:r w:rsidR="003E5D1E">
        <w:rPr>
          <w:rFonts w:ascii="Times New Roman" w:hAnsi="Times New Roman" w:cs="Times New Roman"/>
          <w:sz w:val="30"/>
          <w:szCs w:val="30"/>
        </w:rPr>
        <w:t>2</w:t>
      </w:r>
      <w:r w:rsidR="008B1003">
        <w:rPr>
          <w:rFonts w:ascii="Times New Roman" w:hAnsi="Times New Roman" w:cs="Times New Roman"/>
          <w:sz w:val="30"/>
          <w:szCs w:val="30"/>
        </w:rPr>
        <w:t>,</w:t>
      </w:r>
      <w:r w:rsidR="008F1738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рубл</w:t>
      </w:r>
      <w:r w:rsidR="00090653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3070EACB" w14:textId="77777777" w:rsidR="00146A4F" w:rsidRDefault="004051EB" w:rsidP="00146A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заявлений осуществляется</w:t>
      </w:r>
      <w:r w:rsidR="00146A4F">
        <w:rPr>
          <w:rFonts w:ascii="Times New Roman" w:hAnsi="Times New Roman" w:cs="Times New Roman"/>
          <w:sz w:val="30"/>
          <w:szCs w:val="30"/>
        </w:rPr>
        <w:t>:</w:t>
      </w:r>
    </w:p>
    <w:p w14:paraId="11296E28" w14:textId="6F0651B0" w:rsidR="004051EB" w:rsidRDefault="004051EB" w:rsidP="00146A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D1D49">
        <w:rPr>
          <w:rFonts w:ascii="Times New Roman" w:hAnsi="Times New Roman" w:cs="Times New Roman"/>
          <w:sz w:val="30"/>
          <w:szCs w:val="30"/>
        </w:rPr>
        <w:t xml:space="preserve">с </w:t>
      </w:r>
      <w:r w:rsidR="000B0546">
        <w:rPr>
          <w:rFonts w:ascii="Times New Roman" w:hAnsi="Times New Roman" w:cs="Times New Roman"/>
          <w:sz w:val="30"/>
          <w:szCs w:val="30"/>
        </w:rPr>
        <w:t>2</w:t>
      </w:r>
      <w:r w:rsidR="00D23A59">
        <w:rPr>
          <w:rFonts w:ascii="Times New Roman" w:hAnsi="Times New Roman" w:cs="Times New Roman"/>
          <w:sz w:val="30"/>
          <w:szCs w:val="30"/>
        </w:rPr>
        <w:t xml:space="preserve">3 </w:t>
      </w:r>
      <w:r w:rsidR="00DD4738">
        <w:rPr>
          <w:rFonts w:ascii="Times New Roman" w:hAnsi="Times New Roman" w:cs="Times New Roman"/>
          <w:sz w:val="30"/>
          <w:szCs w:val="30"/>
        </w:rPr>
        <w:t>ию</w:t>
      </w:r>
      <w:r w:rsidR="000B0546">
        <w:rPr>
          <w:rFonts w:ascii="Times New Roman" w:hAnsi="Times New Roman" w:cs="Times New Roman"/>
          <w:sz w:val="30"/>
          <w:szCs w:val="30"/>
        </w:rPr>
        <w:t>л</w:t>
      </w:r>
      <w:r w:rsidR="00DD4738">
        <w:rPr>
          <w:rFonts w:ascii="Times New Roman" w:hAnsi="Times New Roman" w:cs="Times New Roman"/>
          <w:sz w:val="30"/>
          <w:szCs w:val="30"/>
        </w:rPr>
        <w:t>я</w:t>
      </w:r>
      <w:r w:rsidR="003E5D1E">
        <w:rPr>
          <w:rFonts w:ascii="Times New Roman" w:hAnsi="Times New Roman" w:cs="Times New Roman"/>
          <w:sz w:val="30"/>
          <w:szCs w:val="30"/>
        </w:rPr>
        <w:t xml:space="preserve"> 2025</w:t>
      </w:r>
      <w:r w:rsidR="0097239F">
        <w:rPr>
          <w:rFonts w:ascii="Times New Roman" w:hAnsi="Times New Roman" w:cs="Times New Roman"/>
          <w:sz w:val="30"/>
          <w:szCs w:val="30"/>
        </w:rPr>
        <w:t xml:space="preserve"> г.</w:t>
      </w:r>
      <w:r w:rsidR="00146A4F">
        <w:rPr>
          <w:rFonts w:ascii="Times New Roman" w:hAnsi="Times New Roman" w:cs="Times New Roman"/>
          <w:sz w:val="30"/>
          <w:szCs w:val="30"/>
        </w:rPr>
        <w:t xml:space="preserve">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23A59">
        <w:rPr>
          <w:rFonts w:ascii="Times New Roman" w:hAnsi="Times New Roman" w:cs="Times New Roman"/>
          <w:sz w:val="30"/>
          <w:szCs w:val="30"/>
        </w:rPr>
        <w:t>8</w:t>
      </w:r>
      <w:r w:rsidR="003E5D1E">
        <w:rPr>
          <w:rFonts w:ascii="Times New Roman" w:hAnsi="Times New Roman" w:cs="Times New Roman"/>
          <w:sz w:val="30"/>
          <w:szCs w:val="30"/>
        </w:rPr>
        <w:t xml:space="preserve"> </w:t>
      </w:r>
      <w:r w:rsidR="000B0546">
        <w:rPr>
          <w:rFonts w:ascii="Times New Roman" w:hAnsi="Times New Roman" w:cs="Times New Roman"/>
          <w:sz w:val="30"/>
          <w:szCs w:val="30"/>
        </w:rPr>
        <w:t>августа</w:t>
      </w:r>
      <w:r w:rsidR="003E5D1E">
        <w:rPr>
          <w:rFonts w:ascii="Times New Roman" w:hAnsi="Times New Roman" w:cs="Times New Roman"/>
          <w:sz w:val="30"/>
          <w:szCs w:val="30"/>
        </w:rPr>
        <w:t xml:space="preserve"> 2025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1753A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(включительно)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г.Кировск</w:t>
      </w:r>
      <w:proofErr w:type="spellEnd"/>
      <w:r w:rsidR="00B1549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ул.Кирова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>, 80, служба «Одно окно»</w:t>
      </w:r>
    </w:p>
    <w:p w14:paraId="01E10484" w14:textId="77777777" w:rsidR="00146A4F" w:rsidRDefault="00146A4F" w:rsidP="00146A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7D739D10" w14:textId="77777777" w:rsidR="005037FF" w:rsidRDefault="004051EB" w:rsidP="005037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Приемные дни: понедельник-</w:t>
      </w:r>
      <w:r w:rsidR="005037FF">
        <w:rPr>
          <w:rFonts w:ascii="Times New Roman" w:hAnsi="Times New Roman" w:cs="Times New Roman"/>
          <w:sz w:val="30"/>
          <w:szCs w:val="30"/>
        </w:rPr>
        <w:t xml:space="preserve">четверг </w:t>
      </w:r>
      <w:r>
        <w:rPr>
          <w:rFonts w:ascii="Times New Roman" w:hAnsi="Times New Roman" w:cs="Times New Roman"/>
          <w:sz w:val="30"/>
          <w:szCs w:val="30"/>
        </w:rPr>
        <w:t>с 8.00 до 17.00</w:t>
      </w:r>
      <w:r w:rsidR="005037FF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575D7947" w14:textId="77777777" w:rsidR="004051EB" w:rsidRPr="004051EB" w:rsidRDefault="005037FF" w:rsidP="005037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пятница – с 8-00 до 20-00</w:t>
      </w:r>
    </w:p>
    <w:sectPr w:rsidR="004051EB" w:rsidRPr="004051EB" w:rsidSect="00E4638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0631C"/>
    <w:multiLevelType w:val="hybridMultilevel"/>
    <w:tmpl w:val="D9F6400A"/>
    <w:lvl w:ilvl="0" w:tplc="D1BCC15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5669"/>
    <w:multiLevelType w:val="hybridMultilevel"/>
    <w:tmpl w:val="3BC43E10"/>
    <w:lvl w:ilvl="0" w:tplc="03FC1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08AA"/>
    <w:multiLevelType w:val="hybridMultilevel"/>
    <w:tmpl w:val="875C3C90"/>
    <w:lvl w:ilvl="0" w:tplc="BB1825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61C"/>
    <w:multiLevelType w:val="hybridMultilevel"/>
    <w:tmpl w:val="3A02B414"/>
    <w:lvl w:ilvl="0" w:tplc="1C007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837995">
    <w:abstractNumId w:val="3"/>
  </w:num>
  <w:num w:numId="2" w16cid:durableId="2072802790">
    <w:abstractNumId w:val="1"/>
  </w:num>
  <w:num w:numId="3" w16cid:durableId="555238406">
    <w:abstractNumId w:val="2"/>
  </w:num>
  <w:num w:numId="4" w16cid:durableId="44381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64"/>
    <w:rsid w:val="00074EDB"/>
    <w:rsid w:val="00090653"/>
    <w:rsid w:val="000A11FE"/>
    <w:rsid w:val="000A7181"/>
    <w:rsid w:val="000B0546"/>
    <w:rsid w:val="0012629E"/>
    <w:rsid w:val="00146A4F"/>
    <w:rsid w:val="0015046C"/>
    <w:rsid w:val="00167B50"/>
    <w:rsid w:val="001C76B9"/>
    <w:rsid w:val="00252730"/>
    <w:rsid w:val="0032028C"/>
    <w:rsid w:val="00392C46"/>
    <w:rsid w:val="003D1D49"/>
    <w:rsid w:val="003E5D1E"/>
    <w:rsid w:val="004051EB"/>
    <w:rsid w:val="00460455"/>
    <w:rsid w:val="0046207F"/>
    <w:rsid w:val="004649CE"/>
    <w:rsid w:val="004C1248"/>
    <w:rsid w:val="004C18E6"/>
    <w:rsid w:val="005037FF"/>
    <w:rsid w:val="00532080"/>
    <w:rsid w:val="005B4F07"/>
    <w:rsid w:val="005E6195"/>
    <w:rsid w:val="006C1665"/>
    <w:rsid w:val="006C2803"/>
    <w:rsid w:val="00734AC5"/>
    <w:rsid w:val="00745F46"/>
    <w:rsid w:val="007B4C79"/>
    <w:rsid w:val="007C0252"/>
    <w:rsid w:val="0081247F"/>
    <w:rsid w:val="0081753A"/>
    <w:rsid w:val="008751C9"/>
    <w:rsid w:val="00883447"/>
    <w:rsid w:val="008A6EAE"/>
    <w:rsid w:val="008B1003"/>
    <w:rsid w:val="008F1738"/>
    <w:rsid w:val="00936305"/>
    <w:rsid w:val="0097239F"/>
    <w:rsid w:val="009A262D"/>
    <w:rsid w:val="009D1064"/>
    <w:rsid w:val="009F0D87"/>
    <w:rsid w:val="00A95216"/>
    <w:rsid w:val="00AE4484"/>
    <w:rsid w:val="00B04F36"/>
    <w:rsid w:val="00B1549B"/>
    <w:rsid w:val="00B3224D"/>
    <w:rsid w:val="00B44595"/>
    <w:rsid w:val="00B54249"/>
    <w:rsid w:val="00B7528D"/>
    <w:rsid w:val="00BC429B"/>
    <w:rsid w:val="00C62D4C"/>
    <w:rsid w:val="00C7651D"/>
    <w:rsid w:val="00CC2060"/>
    <w:rsid w:val="00CD7409"/>
    <w:rsid w:val="00CD75CF"/>
    <w:rsid w:val="00D21620"/>
    <w:rsid w:val="00D23A59"/>
    <w:rsid w:val="00D63D71"/>
    <w:rsid w:val="00DC457C"/>
    <w:rsid w:val="00DD4738"/>
    <w:rsid w:val="00DE4B11"/>
    <w:rsid w:val="00E11B10"/>
    <w:rsid w:val="00E46385"/>
    <w:rsid w:val="00E548E0"/>
    <w:rsid w:val="00ED6631"/>
    <w:rsid w:val="00EE752D"/>
    <w:rsid w:val="00EF274B"/>
    <w:rsid w:val="00EF55C6"/>
    <w:rsid w:val="00FB6B58"/>
    <w:rsid w:val="00FD7E2B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5609"/>
  <w15:docId w15:val="{6EEC3614-08DD-45C0-8340-865613C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diyakova_ov</dc:creator>
  <cp:keywords/>
  <dc:description/>
  <cp:lastModifiedBy>Бажков Михаил Михайлович</cp:lastModifiedBy>
  <cp:revision>5</cp:revision>
  <cp:lastPrinted>2025-07-23T13:47:00Z</cp:lastPrinted>
  <dcterms:created xsi:type="dcterms:W3CDTF">2025-07-22T11:21:00Z</dcterms:created>
  <dcterms:modified xsi:type="dcterms:W3CDTF">2025-07-23T13:48:00Z</dcterms:modified>
</cp:coreProperties>
</file>