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31" w:rsidRDefault="008E0346" w:rsidP="00090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eastAsia="TimesNewRomanPSMT" w:hAnsi="Times New Roman"/>
          <w:b/>
          <w:sz w:val="30"/>
          <w:szCs w:val="30"/>
        </w:rPr>
        <w:t>Игровая зависимость? Работае</w:t>
      </w:r>
      <w:r w:rsidR="004F4887">
        <w:rPr>
          <w:rFonts w:ascii="Times New Roman" w:eastAsia="TimesNewRomanPSMT" w:hAnsi="Times New Roman"/>
          <w:b/>
          <w:sz w:val="30"/>
          <w:szCs w:val="30"/>
        </w:rPr>
        <w:t>т</w:t>
      </w:r>
      <w:r w:rsidR="00857731">
        <w:rPr>
          <w:rFonts w:ascii="Times New Roman" w:eastAsia="TimesNewRomanPSMT" w:hAnsi="Times New Roman"/>
          <w:b/>
          <w:sz w:val="30"/>
          <w:szCs w:val="30"/>
        </w:rPr>
        <w:t xml:space="preserve"> телефон </w:t>
      </w:r>
      <w:r w:rsidR="00857731" w:rsidRPr="001F3158">
        <w:rPr>
          <w:rFonts w:ascii="Times New Roman" w:hAnsi="Times New Roman"/>
          <w:b/>
          <w:bCs/>
          <w:sz w:val="30"/>
          <w:szCs w:val="30"/>
        </w:rPr>
        <w:t>экстренной психологической помощи</w:t>
      </w:r>
    </w:p>
    <w:p w:rsidR="00857731" w:rsidRDefault="00857731" w:rsidP="00090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30"/>
          <w:szCs w:val="30"/>
        </w:rPr>
      </w:pPr>
    </w:p>
    <w:p w:rsidR="009A5EAC" w:rsidRDefault="009A5EAC" w:rsidP="009A5EAC">
      <w:pPr>
        <w:spacing w:before="120" w:after="0" w:line="240" w:lineRule="auto"/>
        <w:ind w:firstLine="601"/>
        <w:jc w:val="both"/>
        <w:rPr>
          <w:rFonts w:ascii="Times New Roman" w:hAnsi="Times New Roman"/>
          <w:sz w:val="30"/>
          <w:szCs w:val="30"/>
          <w:lang w:eastAsia="ru-RU"/>
        </w:rPr>
      </w:pPr>
      <w:r w:rsidRPr="004808AB">
        <w:rPr>
          <w:rFonts w:ascii="Times New Roman" w:hAnsi="Times New Roman"/>
          <w:bCs/>
          <w:sz w:val="30"/>
          <w:szCs w:val="30"/>
        </w:rPr>
        <w:t>Экстренная</w:t>
      </w:r>
      <w:r w:rsidRPr="004808AB">
        <w:rPr>
          <w:rFonts w:ascii="Times New Roman" w:hAnsi="Times New Roman"/>
          <w:sz w:val="30"/>
          <w:szCs w:val="30"/>
          <w:lang w:eastAsia="ru-RU"/>
        </w:rPr>
        <w:t xml:space="preserve"> психологическая помощь для жителей Могилевской области по преодолению игровой зависимости осуществляется по «</w:t>
      </w:r>
      <w:r w:rsidRPr="00803E13">
        <w:rPr>
          <w:rFonts w:ascii="Times New Roman" w:hAnsi="Times New Roman"/>
          <w:b/>
          <w:bCs/>
          <w:sz w:val="30"/>
          <w:szCs w:val="30"/>
          <w:lang w:eastAsia="ru-RU"/>
        </w:rPr>
        <w:t>Телефону доверия</w:t>
      </w:r>
      <w:r w:rsidRPr="004808AB">
        <w:rPr>
          <w:rFonts w:ascii="Times New Roman" w:hAnsi="Times New Roman"/>
          <w:sz w:val="30"/>
          <w:szCs w:val="30"/>
          <w:lang w:eastAsia="ru-RU"/>
        </w:rPr>
        <w:t>» УЗ «Могилевская областная психиатрическая больница» </w:t>
      </w:r>
      <w:r w:rsidRPr="00803E13">
        <w:rPr>
          <w:rFonts w:ascii="Times New Roman" w:hAnsi="Times New Roman"/>
          <w:b/>
          <w:bCs/>
          <w:sz w:val="30"/>
          <w:szCs w:val="30"/>
          <w:lang w:eastAsia="ru-RU"/>
        </w:rPr>
        <w:t>8-0222-71-11-61 (круглосуточно</w:t>
      </w:r>
      <w:r w:rsidRPr="004808AB">
        <w:rPr>
          <w:rFonts w:ascii="Times New Roman" w:hAnsi="Times New Roman"/>
          <w:sz w:val="30"/>
          <w:szCs w:val="30"/>
          <w:lang w:eastAsia="ru-RU"/>
        </w:rPr>
        <w:t>).</w:t>
      </w:r>
    </w:p>
    <w:p w:rsidR="00996C3F" w:rsidRDefault="00996C3F" w:rsidP="00807906">
      <w:pPr>
        <w:autoSpaceDE w:val="0"/>
        <w:autoSpaceDN w:val="0"/>
        <w:adjustRightInd w:val="0"/>
        <w:spacing w:before="120" w:after="0" w:line="240" w:lineRule="auto"/>
        <w:ind w:firstLine="601"/>
        <w:jc w:val="both"/>
        <w:rPr>
          <w:rFonts w:ascii="Times New Roman" w:eastAsia="TimesNewRomanPSMT" w:hAnsi="Times New Roman"/>
          <w:sz w:val="30"/>
          <w:szCs w:val="30"/>
        </w:rPr>
      </w:pPr>
      <w:r w:rsidRPr="00996C3F">
        <w:rPr>
          <w:rFonts w:ascii="Times New Roman" w:eastAsia="TimesNewRomanPSMT" w:hAnsi="Times New Roman"/>
          <w:sz w:val="30"/>
          <w:szCs w:val="30"/>
        </w:rPr>
        <w:t>Патологический гэмблинг (</w:t>
      </w:r>
      <w:r w:rsidRPr="00996C3F">
        <w:rPr>
          <w:rFonts w:ascii="Times New Roman" w:eastAsia="TimesNewRomanPSMT" w:hAnsi="Times New Roman"/>
          <w:b/>
          <w:sz w:val="30"/>
          <w:szCs w:val="30"/>
        </w:rPr>
        <w:t>лудомания,</w:t>
      </w:r>
      <w:r w:rsidRPr="00996C3F">
        <w:rPr>
          <w:b/>
          <w:sz w:val="30"/>
          <w:szCs w:val="30"/>
        </w:rPr>
        <w:t xml:space="preserve"> </w:t>
      </w:r>
      <w:r w:rsidRPr="00996C3F">
        <w:rPr>
          <w:rFonts w:ascii="Times New Roman" w:eastAsia="TimesNewRomanPSMT" w:hAnsi="Times New Roman"/>
          <w:b/>
          <w:sz w:val="30"/>
          <w:szCs w:val="30"/>
        </w:rPr>
        <w:t>игровая зависимость, игромания</w:t>
      </w:r>
      <w:r w:rsidRPr="00996C3F">
        <w:rPr>
          <w:rFonts w:ascii="Times New Roman" w:eastAsia="TimesNewRomanPSMT" w:hAnsi="Times New Roman"/>
          <w:sz w:val="30"/>
          <w:szCs w:val="30"/>
        </w:rPr>
        <w:t xml:space="preserve">) </w:t>
      </w:r>
      <w:r>
        <w:rPr>
          <w:rFonts w:ascii="Times New Roman" w:eastAsia="TimesNewRomanPSMT" w:hAnsi="Times New Roman"/>
          <w:sz w:val="30"/>
          <w:szCs w:val="30"/>
        </w:rPr>
        <w:t>–</w:t>
      </w:r>
      <w:r w:rsidRPr="00996C3F">
        <w:rPr>
          <w:rFonts w:ascii="Times New Roman" w:eastAsia="TimesNewRomanPSMT" w:hAnsi="Times New Roman"/>
          <w:sz w:val="30"/>
          <w:szCs w:val="30"/>
        </w:rPr>
        <w:t xml:space="preserve"> понятие относительно недавно вошло в нашу жизнь (1990</w:t>
      </w:r>
      <w:r w:rsidR="00D76474">
        <w:rPr>
          <w:rFonts w:ascii="Times New Roman" w:eastAsia="TimesNewRomanPSMT" w:hAnsi="Times New Roman"/>
          <w:sz w:val="30"/>
          <w:szCs w:val="30"/>
        </w:rPr>
        <w:t> </w:t>
      </w:r>
      <w:r w:rsidRPr="00996C3F">
        <w:rPr>
          <w:rFonts w:ascii="Times New Roman" w:eastAsia="TimesNewRomanPSMT" w:hAnsi="Times New Roman"/>
          <w:sz w:val="30"/>
          <w:szCs w:val="30"/>
        </w:rPr>
        <w:t>г.).</w:t>
      </w:r>
      <w:r w:rsidRPr="00996C3F">
        <w:rPr>
          <w:rFonts w:ascii="Times New Roman" w:eastAsia="TimesNewRomanPSMT" w:hAnsi="Times New Roman"/>
          <w:b/>
          <w:sz w:val="30"/>
          <w:szCs w:val="30"/>
        </w:rPr>
        <w:t xml:space="preserve"> </w:t>
      </w:r>
      <w:r w:rsidRPr="00996C3F">
        <w:rPr>
          <w:rFonts w:ascii="Times New Roman" w:eastAsia="TimesNewRomanPSMT" w:hAnsi="Times New Roman"/>
          <w:sz w:val="30"/>
          <w:szCs w:val="30"/>
        </w:rPr>
        <w:t>Она относится к нехимической, информационной зависимости от игровых автоматов, казино, компьютерных игр, интернета, SMS-общения и является психическим расстройством, в основе которого лежит патологическое влечение к азартным играм.</w:t>
      </w:r>
    </w:p>
    <w:p w:rsidR="00996C3F" w:rsidRPr="00B540FD" w:rsidRDefault="00996C3F" w:rsidP="00090A6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NewRomanPSMT" w:hAnsi="Times New Roman"/>
          <w:bCs/>
          <w:sz w:val="30"/>
          <w:szCs w:val="30"/>
        </w:rPr>
      </w:pPr>
      <w:r w:rsidRPr="00996C3F">
        <w:rPr>
          <w:rFonts w:ascii="Times New Roman" w:eastAsia="TimesNewRomanPSMT" w:hAnsi="Times New Roman"/>
          <w:bCs/>
          <w:sz w:val="30"/>
          <w:szCs w:val="30"/>
        </w:rPr>
        <w:t>Сегодня</w:t>
      </w:r>
      <w:r w:rsidR="00ED6AD8">
        <w:rPr>
          <w:rFonts w:ascii="Times New Roman" w:eastAsia="TimesNewRomanPSMT" w:hAnsi="Times New Roman"/>
          <w:bCs/>
          <w:sz w:val="30"/>
          <w:szCs w:val="30"/>
        </w:rPr>
        <w:t xml:space="preserve"> </w:t>
      </w:r>
      <w:r w:rsidRPr="00996C3F">
        <w:rPr>
          <w:rFonts w:ascii="Times New Roman" w:eastAsia="TimesNewRomanPSMT" w:hAnsi="Times New Roman"/>
          <w:bCs/>
          <w:sz w:val="30"/>
          <w:szCs w:val="30"/>
        </w:rPr>
        <w:t>игровая зависимость</w:t>
      </w:r>
      <w:r w:rsidR="00ED6AD8">
        <w:rPr>
          <w:rFonts w:ascii="Times New Roman" w:eastAsia="TimesNewRomanPSMT" w:hAnsi="Times New Roman"/>
          <w:bCs/>
          <w:sz w:val="30"/>
          <w:szCs w:val="30"/>
        </w:rPr>
        <w:t xml:space="preserve"> </w:t>
      </w:r>
      <w:r w:rsidRPr="00996C3F">
        <w:rPr>
          <w:rFonts w:ascii="Times New Roman" w:eastAsia="TimesNewRomanPSMT" w:hAnsi="Times New Roman"/>
          <w:bCs/>
          <w:sz w:val="30"/>
          <w:szCs w:val="30"/>
        </w:rPr>
        <w:t xml:space="preserve">– заболевание, признанное всеми медицинскими системами мира и в настоящее время является серьезной социальной и психологической проблемой наряду с такими проблемами как наркомания, алкоголизм, токсикомания. </w:t>
      </w:r>
      <w:r w:rsidRPr="00996C3F">
        <w:rPr>
          <w:rFonts w:ascii="Times New Roman" w:eastAsia="TimesNewRomanPSMT" w:hAnsi="Times New Roman"/>
          <w:sz w:val="30"/>
          <w:szCs w:val="30"/>
        </w:rPr>
        <w:t xml:space="preserve">Данная зависимость может сформироваться в любом возрасте, но наиболее подверженными всё-таки этому подростки, так </w:t>
      </w:r>
      <w:r w:rsidRPr="00B540FD">
        <w:rPr>
          <w:rFonts w:ascii="Times New Roman" w:eastAsia="TimesNewRomanPSMT" w:hAnsi="Times New Roman"/>
          <w:sz w:val="30"/>
          <w:szCs w:val="30"/>
        </w:rPr>
        <w:t xml:space="preserve">как </w:t>
      </w:r>
      <w:r w:rsidRPr="00B540FD">
        <w:rPr>
          <w:rFonts w:ascii="Times New Roman" w:eastAsia="TimesNewRomanPSMT" w:hAnsi="Times New Roman"/>
          <w:bCs/>
          <w:sz w:val="30"/>
          <w:szCs w:val="30"/>
        </w:rPr>
        <w:t>их психические процессы только формируются и являются неустойчивыми.</w:t>
      </w:r>
    </w:p>
    <w:p w:rsidR="00996C3F" w:rsidRDefault="00996C3F" w:rsidP="00090A6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NewRomanPSMT" w:hAnsi="Times New Roman"/>
          <w:sz w:val="30"/>
          <w:szCs w:val="30"/>
        </w:rPr>
      </w:pPr>
      <w:r w:rsidRPr="00B540FD">
        <w:rPr>
          <w:rFonts w:ascii="Times New Roman" w:eastAsia="TimesNewRomanPSMT" w:hAnsi="Times New Roman"/>
          <w:bCs/>
          <w:sz w:val="30"/>
          <w:szCs w:val="30"/>
        </w:rPr>
        <w:t>Распространённость патологического</w:t>
      </w:r>
      <w:r w:rsidRPr="00B540FD">
        <w:rPr>
          <w:rFonts w:ascii="Times New Roman" w:eastAsia="TimesNewRomanPSMT" w:hAnsi="Times New Roman"/>
          <w:sz w:val="30"/>
          <w:szCs w:val="30"/>
        </w:rPr>
        <w:t xml:space="preserve"> пристрастия к азартным играм в мировой популяции составляет от 1,4 до 5%. Как и любая другая зависимость – игровая зависимость</w:t>
      </w:r>
      <w:r w:rsidRPr="00996C3F">
        <w:rPr>
          <w:rFonts w:ascii="Times New Roman" w:eastAsia="TimesNewRomanPSMT" w:hAnsi="Times New Roman"/>
          <w:sz w:val="30"/>
          <w:szCs w:val="30"/>
        </w:rPr>
        <w:t xml:space="preserve"> крайне негативно влияет на бытовую, учебную, социальную, рабочую, семейную, финансовую и психологическую сферы деятельности человека. </w:t>
      </w:r>
    </w:p>
    <w:p w:rsidR="00996C3F" w:rsidRPr="00996C3F" w:rsidRDefault="00996C3F" w:rsidP="00090A6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NewRomanPSMT" w:hAnsi="Times New Roman"/>
          <w:sz w:val="30"/>
          <w:szCs w:val="30"/>
        </w:rPr>
      </w:pPr>
      <w:r w:rsidRPr="00996C3F">
        <w:rPr>
          <w:rFonts w:ascii="Times New Roman" w:eastAsia="TimesNewRomanPSMT" w:hAnsi="Times New Roman"/>
          <w:sz w:val="30"/>
          <w:szCs w:val="30"/>
        </w:rPr>
        <w:t>В начале своей игровой истории человек стремится уйти от повседневности методом трансформации собственного эмоционально-психического настроения. Играя человек, не только отбрасывает насущные заботы на задний план, но при этом затормаживается работа его психики, а чаще совсем прекращается индивидуально-личностное развитие,</w:t>
      </w:r>
      <w:r>
        <w:rPr>
          <w:rFonts w:ascii="Times New Roman" w:eastAsia="TimesNewRomanPSMT" w:hAnsi="Times New Roman"/>
          <w:sz w:val="30"/>
          <w:szCs w:val="30"/>
        </w:rPr>
        <w:t xml:space="preserve"> что особенно опасно в детско-</w:t>
      </w:r>
      <w:r w:rsidRPr="00996C3F">
        <w:rPr>
          <w:rFonts w:ascii="Times New Roman" w:eastAsia="TimesNewRomanPSMT" w:hAnsi="Times New Roman"/>
          <w:sz w:val="30"/>
          <w:szCs w:val="30"/>
        </w:rPr>
        <w:t>подростковом возрасте. Примерно 10 до 14% людей, играющих в различные игры, становятся зависимыми от них.</w:t>
      </w:r>
    </w:p>
    <w:p w:rsidR="00996C3F" w:rsidRPr="00996C3F" w:rsidRDefault="00996C3F" w:rsidP="00090A6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30"/>
          <w:szCs w:val="30"/>
        </w:rPr>
      </w:pPr>
      <w:r w:rsidRPr="00996C3F">
        <w:rPr>
          <w:rFonts w:ascii="Times New Roman" w:eastAsia="TimesNewRomanPSMT" w:hAnsi="Times New Roman"/>
          <w:sz w:val="30"/>
          <w:szCs w:val="30"/>
        </w:rPr>
        <w:t>Появление игровой зависимости обычно сопряжено с переломными периодами в жизни человека</w:t>
      </w:r>
      <w:r w:rsidRPr="00996C3F">
        <w:rPr>
          <w:rFonts w:ascii="Times New Roman" w:hAnsi="Times New Roman"/>
          <w:sz w:val="30"/>
          <w:szCs w:val="30"/>
        </w:rPr>
        <w:t xml:space="preserve"> и усугубляется тем, что в процессе игры у человека возникает расслабление, снижается эмоциональное напряжение и он отвлекается от неприятных проблем. Игра рассматривается человеком как приятное, беззаботное времяпрепровождение. На основе этого механизма постепенно наступает втягивание и развивается зависимость, так как человек стремится к тому</w:t>
      </w:r>
      <w:r w:rsidR="008C33D0">
        <w:rPr>
          <w:rFonts w:ascii="Times New Roman" w:hAnsi="Times New Roman"/>
          <w:sz w:val="30"/>
          <w:szCs w:val="30"/>
        </w:rPr>
        <w:t>,</w:t>
      </w:r>
      <w:r w:rsidRPr="00996C3F">
        <w:rPr>
          <w:rFonts w:ascii="Times New Roman" w:hAnsi="Times New Roman"/>
          <w:sz w:val="30"/>
          <w:szCs w:val="30"/>
        </w:rPr>
        <w:t xml:space="preserve"> </w:t>
      </w:r>
      <w:r w:rsidR="00B540FD" w:rsidRPr="00996C3F">
        <w:rPr>
          <w:rFonts w:ascii="Times New Roman" w:hAnsi="Times New Roman"/>
          <w:sz w:val="30"/>
          <w:szCs w:val="30"/>
        </w:rPr>
        <w:t>что</w:t>
      </w:r>
      <w:r w:rsidR="00B540FD">
        <w:rPr>
          <w:rFonts w:ascii="Times New Roman" w:hAnsi="Times New Roman"/>
          <w:sz w:val="30"/>
          <w:szCs w:val="30"/>
        </w:rPr>
        <w:t>б</w:t>
      </w:r>
      <w:r w:rsidR="00B540FD" w:rsidRPr="00996C3F">
        <w:rPr>
          <w:rFonts w:ascii="Times New Roman" w:hAnsi="Times New Roman"/>
          <w:sz w:val="30"/>
          <w:szCs w:val="30"/>
        </w:rPr>
        <w:t>ы</w:t>
      </w:r>
      <w:r w:rsidRPr="00996C3F">
        <w:rPr>
          <w:rFonts w:ascii="Times New Roman" w:hAnsi="Times New Roman"/>
          <w:sz w:val="30"/>
          <w:szCs w:val="30"/>
        </w:rPr>
        <w:t xml:space="preserve"> всё больше и больше получать это успокоение и расслабление. Также </w:t>
      </w:r>
      <w:r w:rsidRPr="00996C3F">
        <w:rPr>
          <w:rFonts w:ascii="Times New Roman" w:hAnsi="Times New Roman"/>
          <w:sz w:val="30"/>
          <w:szCs w:val="30"/>
        </w:rPr>
        <w:lastRenderedPageBreak/>
        <w:t>поддерживающим фактором в развитии игровой зависимости являться сопутствие неимоверного количество иллюзий, фантазий, самообманов</w:t>
      </w:r>
      <w:r w:rsidR="000E5730">
        <w:rPr>
          <w:rFonts w:ascii="Times New Roman" w:hAnsi="Times New Roman"/>
          <w:sz w:val="30"/>
          <w:szCs w:val="30"/>
        </w:rPr>
        <w:t>, суеверий, мифов, россказней, «</w:t>
      </w:r>
      <w:r w:rsidRPr="00996C3F">
        <w:rPr>
          <w:rFonts w:ascii="Times New Roman" w:hAnsi="Times New Roman"/>
          <w:sz w:val="30"/>
          <w:szCs w:val="30"/>
        </w:rPr>
        <w:t>секретов казино, рулетки, игровых автоматов</w:t>
      </w:r>
      <w:r w:rsidR="000E5730">
        <w:rPr>
          <w:rFonts w:ascii="Times New Roman" w:hAnsi="Times New Roman"/>
          <w:sz w:val="30"/>
          <w:szCs w:val="30"/>
        </w:rPr>
        <w:t>»</w:t>
      </w:r>
      <w:r w:rsidRPr="00996C3F">
        <w:rPr>
          <w:rFonts w:ascii="Times New Roman" w:hAnsi="Times New Roman"/>
          <w:sz w:val="30"/>
          <w:szCs w:val="30"/>
        </w:rPr>
        <w:t>, усвоенных лудоманом прежде.</w:t>
      </w:r>
    </w:p>
    <w:p w:rsidR="000E5730" w:rsidRDefault="00996C3F" w:rsidP="00090A6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30"/>
          <w:szCs w:val="30"/>
        </w:rPr>
      </w:pPr>
      <w:r w:rsidRPr="00996C3F">
        <w:rPr>
          <w:rFonts w:ascii="Times New Roman" w:hAnsi="Times New Roman"/>
          <w:sz w:val="30"/>
          <w:szCs w:val="30"/>
        </w:rPr>
        <w:t>Чаще игровая зависимость формируется у тех людей, которые в жизни имеют некоторые трудности в общении, они неуверенные в себе и имеют низкую самооценку, этих людей преследует ощущение одиночес</w:t>
      </w:r>
      <w:r w:rsidR="000E5730">
        <w:rPr>
          <w:rFonts w:ascii="Times New Roman" w:hAnsi="Times New Roman"/>
          <w:sz w:val="30"/>
          <w:szCs w:val="30"/>
        </w:rPr>
        <w:t>тва и старания самоутвердиться.</w:t>
      </w:r>
    </w:p>
    <w:p w:rsidR="000E5730" w:rsidRDefault="00996C3F" w:rsidP="00090A6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30"/>
          <w:szCs w:val="30"/>
        </w:rPr>
      </w:pPr>
      <w:r w:rsidRPr="00996C3F">
        <w:rPr>
          <w:rFonts w:ascii="Times New Roman" w:hAnsi="Times New Roman"/>
          <w:sz w:val="30"/>
          <w:szCs w:val="30"/>
        </w:rPr>
        <w:t xml:space="preserve">При этом, как правило, игроманы – это азартные, упрямые, отнюдь не глупые люди (чтобы проиграть, надо сначала заработать). Они эмоционально неустойчивы, у них снижена способность к самоконтролю и рефлексии, у них выражены асоциальные установки, они склонны к образованию сверхценных идей, у них повышена активность, что сочетается обычно с преобладанием нарциссических и пограничных личностных черт. Это лица преимущественно мужского пола, средний возраст которых составляет от 21 до 40 лет. Образование </w:t>
      </w:r>
      <w:r w:rsidR="000E5730">
        <w:rPr>
          <w:rFonts w:ascii="Times New Roman" w:hAnsi="Times New Roman"/>
          <w:sz w:val="30"/>
          <w:szCs w:val="30"/>
        </w:rPr>
        <w:t>–</w:t>
      </w:r>
      <w:r w:rsidRPr="00996C3F">
        <w:rPr>
          <w:rFonts w:ascii="Times New Roman" w:hAnsi="Times New Roman"/>
          <w:sz w:val="30"/>
          <w:szCs w:val="30"/>
        </w:rPr>
        <w:t xml:space="preserve"> среднее, незаконченное высшее или высшее. Чаще игроки занимаются трудовой деятельностью, состоят в браке, но отношения в семье преимущественно конфликтные. </w:t>
      </w:r>
    </w:p>
    <w:p w:rsidR="00996C3F" w:rsidRPr="00996C3F" w:rsidRDefault="00996C3F" w:rsidP="00090A6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30"/>
          <w:szCs w:val="30"/>
        </w:rPr>
      </w:pPr>
      <w:r w:rsidRPr="00996C3F">
        <w:rPr>
          <w:rFonts w:ascii="Times New Roman" w:hAnsi="Times New Roman"/>
          <w:sz w:val="30"/>
          <w:szCs w:val="30"/>
        </w:rPr>
        <w:t>Также игровая зависимость почти в половине случаев сочетается с алкоголизмом (42,4%). Следует также отметить, что у игроманов высокий удельный вес алкогольной наследственности, которая в среднем составляет 41-52%. Кроме того, суицидальные тенденции среди игроманов составляют 52%, а противоправные действия примерно 50%.</w:t>
      </w:r>
    </w:p>
    <w:p w:rsidR="000E5730" w:rsidRDefault="00996C3F" w:rsidP="00090A6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NewRomanPSMT" w:hAnsi="Times New Roman"/>
          <w:sz w:val="30"/>
          <w:szCs w:val="30"/>
        </w:rPr>
      </w:pPr>
      <w:r w:rsidRPr="00996C3F">
        <w:rPr>
          <w:rFonts w:ascii="Times New Roman" w:eastAsia="TimesNewRomanPSMT" w:hAnsi="Times New Roman"/>
          <w:sz w:val="30"/>
          <w:szCs w:val="30"/>
        </w:rPr>
        <w:t>Человек, страдающий игровой зависимостью не только разрушает себя как личность, но он несет горе и угрозу</w:t>
      </w:r>
      <w:bookmarkStart w:id="0" w:name="_GoBack"/>
      <w:bookmarkEnd w:id="0"/>
      <w:r w:rsidRPr="00996C3F">
        <w:rPr>
          <w:rFonts w:ascii="Times New Roman" w:eastAsia="TimesNewRomanPSMT" w:hAnsi="Times New Roman"/>
          <w:sz w:val="30"/>
          <w:szCs w:val="30"/>
        </w:rPr>
        <w:t xml:space="preserve"> своей семье. Так, в семьях, где есть игрок рано или поздно приходит серьезные финансовый кризис, очень часто эти семьи распадаются. </w:t>
      </w:r>
    </w:p>
    <w:p w:rsidR="00996C3F" w:rsidRPr="00996C3F" w:rsidRDefault="00996C3F" w:rsidP="00090A6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NewRomanPSMT" w:hAnsi="Times New Roman"/>
          <w:sz w:val="30"/>
          <w:szCs w:val="30"/>
        </w:rPr>
      </w:pPr>
      <w:r w:rsidRPr="00996C3F">
        <w:rPr>
          <w:rFonts w:ascii="Times New Roman" w:eastAsia="TimesNewRomanPSMT" w:hAnsi="Times New Roman"/>
          <w:sz w:val="30"/>
          <w:szCs w:val="30"/>
        </w:rPr>
        <w:t>Также до 60% лиц зависимых от игры совершают различные правонарушения, так как им постоянно требуются средства для утоления своей зависимости, и они оказываются «за решёткой». Эти люди склонны к совершению самоубийства, примерно 13- 40% из них совершают такие попытки, а у 32-70% постоянно присутствуют навязчивые суицидальные мысли. Жесткие компьютерные игры уже сделали свое дело: тысячи нормальных людей стали психически неуравновешенными личностями.</w:t>
      </w:r>
    </w:p>
    <w:p w:rsidR="00996C3F" w:rsidRPr="00996C3F" w:rsidRDefault="00996C3F" w:rsidP="00090A6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NewRomanPSMT" w:hAnsi="Times New Roman"/>
          <w:sz w:val="30"/>
          <w:szCs w:val="30"/>
        </w:rPr>
      </w:pPr>
      <w:r w:rsidRPr="00996C3F">
        <w:rPr>
          <w:rFonts w:ascii="Times New Roman" w:eastAsia="TimesNewRomanPSMT" w:hAnsi="Times New Roman"/>
          <w:sz w:val="30"/>
          <w:szCs w:val="30"/>
        </w:rPr>
        <w:t>Потребность играть находится в области бессознательного, т.к. в большинстве случаев частично или полностью не осознается. Однако неосознанность потребности не говорит о ее отсутствии, ведь уже точно установлено, что бессознательные потребности оказывают наибольшее влияние на наше поведение, чем осознанные.</w:t>
      </w:r>
    </w:p>
    <w:p w:rsidR="00996C3F" w:rsidRPr="00996C3F" w:rsidRDefault="00996C3F" w:rsidP="00090A6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NewRomanPSMT" w:hAnsi="Times New Roman"/>
          <w:sz w:val="30"/>
          <w:szCs w:val="30"/>
        </w:rPr>
      </w:pPr>
      <w:r w:rsidRPr="00996C3F">
        <w:rPr>
          <w:rFonts w:ascii="Times New Roman" w:eastAsia="TimesNewRomanPSMT" w:hAnsi="Times New Roman"/>
          <w:bCs/>
          <w:sz w:val="30"/>
          <w:szCs w:val="30"/>
        </w:rPr>
        <w:t>У людей страдающих лудоманией изменяется биохимический состав активных веществ в клетках мозга</w:t>
      </w:r>
      <w:r w:rsidRPr="00996C3F">
        <w:rPr>
          <w:rFonts w:ascii="Times New Roman" w:eastAsia="TimesNewRomanPSMT" w:hAnsi="Times New Roman"/>
          <w:sz w:val="30"/>
          <w:szCs w:val="30"/>
        </w:rPr>
        <w:t xml:space="preserve">, что проявляется в виде извращенных </w:t>
      </w:r>
      <w:r w:rsidRPr="00996C3F">
        <w:rPr>
          <w:rFonts w:ascii="Times New Roman" w:eastAsia="TimesNewRomanPSMT" w:hAnsi="Times New Roman"/>
          <w:sz w:val="30"/>
          <w:szCs w:val="30"/>
        </w:rPr>
        <w:lastRenderedPageBreak/>
        <w:t>эмоциональных реакций (раздражение, злоба, агрессия, тревога и т.д.). Если все нормальные люди от чувства опасности испытывают страх, то игроманы испытывают от этого эйфорию, пьянящее чувство. У них уровень дофамина снижается до необычно низкого уровня, а как раз именно дофамин в организме человека отвечает за положительные чувства к другим, чувство удовлетворения, радости, а также дофамин осуществляет контроль за сердечно-сосудистой деятельностью.</w:t>
      </w:r>
    </w:p>
    <w:p w:rsidR="00996C3F" w:rsidRPr="00996C3F" w:rsidRDefault="00996C3F" w:rsidP="00090A6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30"/>
          <w:szCs w:val="30"/>
        </w:rPr>
      </w:pPr>
      <w:r w:rsidRPr="00996C3F">
        <w:rPr>
          <w:rFonts w:ascii="Times New Roman" w:hAnsi="Times New Roman"/>
          <w:sz w:val="30"/>
          <w:szCs w:val="30"/>
        </w:rPr>
        <w:t xml:space="preserve">Основным признаком заболевания является постоянное участие в различных играх. Игроман не обращает внимание на социальные последствия, такие как обнищание, разрушение внутрисемейных взаимоотношений и личной жизни, потеря друзей. Показателями формирующийся зависимости от игры являются учащение игры и непрерывное увеличение </w:t>
      </w:r>
      <w:r w:rsidR="00090A67">
        <w:rPr>
          <w:rFonts w:ascii="Times New Roman" w:hAnsi="Times New Roman"/>
          <w:sz w:val="30"/>
          <w:szCs w:val="30"/>
        </w:rPr>
        <w:t>«</w:t>
      </w:r>
      <w:r w:rsidRPr="00996C3F">
        <w:rPr>
          <w:rFonts w:ascii="Times New Roman" w:hAnsi="Times New Roman"/>
          <w:sz w:val="30"/>
          <w:szCs w:val="30"/>
        </w:rPr>
        <w:t>дозы</w:t>
      </w:r>
      <w:r w:rsidR="00090A67">
        <w:rPr>
          <w:rFonts w:ascii="Times New Roman" w:hAnsi="Times New Roman"/>
          <w:sz w:val="30"/>
          <w:szCs w:val="30"/>
        </w:rPr>
        <w:t>»</w:t>
      </w:r>
      <w:r w:rsidRPr="00996C3F">
        <w:rPr>
          <w:rFonts w:ascii="Times New Roman" w:hAnsi="Times New Roman"/>
          <w:sz w:val="30"/>
          <w:szCs w:val="30"/>
        </w:rPr>
        <w:t xml:space="preserve"> (прежде всего величина проигрыша, материальный ущерб и длительность игровых эпизодов), а также</w:t>
      </w:r>
      <w:r w:rsidRPr="00090A67">
        <w:rPr>
          <w:rFonts w:ascii="Times New Roman" w:hAnsi="Times New Roman"/>
          <w:sz w:val="30"/>
          <w:szCs w:val="30"/>
        </w:rPr>
        <w:t xml:space="preserve"> </w:t>
      </w:r>
      <w:r w:rsidRPr="00996C3F">
        <w:rPr>
          <w:rFonts w:ascii="Times New Roman" w:hAnsi="Times New Roman"/>
          <w:sz w:val="30"/>
          <w:szCs w:val="30"/>
        </w:rPr>
        <w:t xml:space="preserve">постепенное нарастание деградации личности. Лудоманы становятся лживыми, изворотливыми попрошайками. У них нарушается режим питания, они теряют чувство времени и могут не спать сутками, полностью трансформируется режим дня и ночи. </w:t>
      </w:r>
    </w:p>
    <w:p w:rsidR="00AF35F0" w:rsidRDefault="00996C3F" w:rsidP="00090A67">
      <w:pPr>
        <w:spacing w:after="0" w:line="240" w:lineRule="auto"/>
        <w:ind w:firstLine="600"/>
        <w:jc w:val="both"/>
        <w:rPr>
          <w:rFonts w:ascii="Times New Roman" w:hAnsi="Times New Roman"/>
          <w:bCs/>
          <w:sz w:val="30"/>
          <w:szCs w:val="30"/>
        </w:rPr>
      </w:pPr>
      <w:r w:rsidRPr="00996C3F">
        <w:rPr>
          <w:rFonts w:ascii="Times New Roman" w:hAnsi="Times New Roman"/>
          <w:bCs/>
          <w:sz w:val="30"/>
          <w:szCs w:val="30"/>
        </w:rPr>
        <w:t xml:space="preserve">Но, как бы опасна ни была игромания, </w:t>
      </w:r>
      <w:r w:rsidRPr="002C20D7">
        <w:rPr>
          <w:rFonts w:ascii="Times New Roman" w:hAnsi="Times New Roman"/>
          <w:b/>
          <w:bCs/>
          <w:sz w:val="30"/>
          <w:szCs w:val="30"/>
        </w:rPr>
        <w:t>отчаиваться не стоит</w:t>
      </w:r>
      <w:r w:rsidRPr="00996C3F">
        <w:rPr>
          <w:rFonts w:ascii="Times New Roman" w:hAnsi="Times New Roman"/>
          <w:bCs/>
          <w:sz w:val="30"/>
          <w:szCs w:val="30"/>
        </w:rPr>
        <w:t>. Как и многие другие болезни, она излечима. Однако самостоятельно справиться с этой проблемой человек не в состоянии. Здесь нужна помощь специалистов. В лечении от игровой зависимости готовых рецептов нет</w:t>
      </w:r>
      <w:r w:rsidR="00842E5D">
        <w:rPr>
          <w:rFonts w:ascii="Times New Roman" w:hAnsi="Times New Roman"/>
          <w:bCs/>
          <w:sz w:val="30"/>
          <w:szCs w:val="30"/>
        </w:rPr>
        <w:t>, тем более не приемлемы какие-</w:t>
      </w:r>
      <w:r w:rsidRPr="00996C3F">
        <w:rPr>
          <w:rFonts w:ascii="Times New Roman" w:hAnsi="Times New Roman"/>
          <w:bCs/>
          <w:sz w:val="30"/>
          <w:szCs w:val="30"/>
        </w:rPr>
        <w:t xml:space="preserve">либо схемы или рецепты для всех случаев жизни. Ведь каждый человек индивидуален и неповторим и у каждого есть свои </w:t>
      </w:r>
      <w:r w:rsidR="00AF35F0">
        <w:rPr>
          <w:rFonts w:ascii="Times New Roman" w:hAnsi="Times New Roman"/>
          <w:bCs/>
          <w:sz w:val="30"/>
          <w:szCs w:val="30"/>
        </w:rPr>
        <w:t>обстоятельства и зигзаги жизни.</w:t>
      </w:r>
    </w:p>
    <w:p w:rsidR="00996C3F" w:rsidRDefault="00996C3F" w:rsidP="00090A67">
      <w:pPr>
        <w:spacing w:after="0" w:line="240" w:lineRule="auto"/>
        <w:ind w:firstLine="600"/>
        <w:jc w:val="both"/>
        <w:rPr>
          <w:rFonts w:ascii="Times New Roman" w:hAnsi="Times New Roman"/>
          <w:bCs/>
          <w:sz w:val="30"/>
          <w:szCs w:val="30"/>
        </w:rPr>
      </w:pPr>
      <w:r w:rsidRPr="00996C3F">
        <w:rPr>
          <w:rFonts w:ascii="Times New Roman" w:hAnsi="Times New Roman"/>
          <w:bCs/>
          <w:sz w:val="30"/>
          <w:szCs w:val="30"/>
        </w:rPr>
        <w:t xml:space="preserve">Но считается, что единственный, так как наиболее эффективный способ лечения игромании – это психотерапия, которая проводится как индивидуально, так и в группе. Психологи помогают игроману изменить свое отношение к играм, вывести его из так называемого «игрового гипноза». </w:t>
      </w:r>
      <w:r w:rsidRPr="004808AB">
        <w:rPr>
          <w:rFonts w:ascii="Times New Roman" w:hAnsi="Times New Roman"/>
          <w:bCs/>
          <w:sz w:val="30"/>
          <w:szCs w:val="30"/>
        </w:rPr>
        <w:t>Это происходит в процессе переоценки жизненных ценностей, изменения образа жизни зависимого от игры человека.</w:t>
      </w:r>
    </w:p>
    <w:p w:rsidR="00807906" w:rsidRDefault="00807906" w:rsidP="00807906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807906" w:rsidRPr="00803E13" w:rsidRDefault="00807906" w:rsidP="0080790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803E13">
        <w:rPr>
          <w:rFonts w:ascii="Times New Roman" w:hAnsi="Times New Roman"/>
          <w:b/>
          <w:sz w:val="30"/>
          <w:szCs w:val="30"/>
        </w:rPr>
        <w:t>Читать также:</w:t>
      </w:r>
    </w:p>
    <w:p w:rsidR="00807906" w:rsidRDefault="00807906" w:rsidP="00803E13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803E13" w:rsidRDefault="00803E13" w:rsidP="00803E13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hyperlink r:id="rId4" w:history="1">
        <w:r w:rsidRPr="00803E13">
          <w:rPr>
            <w:rStyle w:val="a3"/>
            <w:rFonts w:ascii="Times New Roman" w:hAnsi="Times New Roman"/>
            <w:bCs/>
            <w:sz w:val="30"/>
            <w:szCs w:val="30"/>
          </w:rPr>
          <w:t>О минимизации негативного воздействия азартных игр на население Республики Беларусь</w:t>
        </w:r>
      </w:hyperlink>
    </w:p>
    <w:p w:rsidR="00174E6F" w:rsidRDefault="00174E6F" w:rsidP="009D73D4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AD70A8" w:rsidRPr="00AD70A8" w:rsidRDefault="00AD70A8" w:rsidP="00803E13">
      <w:pPr>
        <w:spacing w:after="0" w:line="280" w:lineRule="exact"/>
        <w:jc w:val="right"/>
        <w:rPr>
          <w:rFonts w:ascii="Times New Roman" w:hAnsi="Times New Roman"/>
          <w:sz w:val="30"/>
          <w:szCs w:val="30"/>
          <w:lang w:eastAsia="ru-RU"/>
        </w:rPr>
      </w:pPr>
      <w:r w:rsidRPr="00AD70A8">
        <w:rPr>
          <w:rFonts w:ascii="Times New Roman" w:hAnsi="Times New Roman"/>
          <w:sz w:val="30"/>
          <w:szCs w:val="30"/>
          <w:lang w:eastAsia="ru-RU"/>
        </w:rPr>
        <w:t>Пресс-центр инспекции МНС</w:t>
      </w:r>
    </w:p>
    <w:p w:rsidR="00AD70A8" w:rsidRPr="00AD70A8" w:rsidRDefault="00AD70A8" w:rsidP="00803E13">
      <w:pPr>
        <w:spacing w:after="0" w:line="280" w:lineRule="exact"/>
        <w:jc w:val="right"/>
        <w:rPr>
          <w:rFonts w:ascii="Times New Roman" w:hAnsi="Times New Roman"/>
          <w:sz w:val="30"/>
          <w:szCs w:val="30"/>
          <w:lang w:eastAsia="ru-RU"/>
        </w:rPr>
      </w:pPr>
      <w:r w:rsidRPr="00AD70A8">
        <w:rPr>
          <w:rFonts w:ascii="Times New Roman" w:hAnsi="Times New Roman"/>
          <w:sz w:val="30"/>
          <w:szCs w:val="30"/>
          <w:lang w:eastAsia="ru-RU"/>
        </w:rPr>
        <w:t>Республики Беларусь</w:t>
      </w:r>
    </w:p>
    <w:p w:rsidR="00AD70A8" w:rsidRPr="00AD70A8" w:rsidRDefault="00AD70A8" w:rsidP="00803E13">
      <w:pPr>
        <w:spacing w:after="0" w:line="280" w:lineRule="exact"/>
        <w:jc w:val="right"/>
        <w:rPr>
          <w:rFonts w:ascii="Times New Roman" w:hAnsi="Times New Roman"/>
          <w:sz w:val="30"/>
          <w:szCs w:val="30"/>
          <w:lang w:eastAsia="ru-RU"/>
        </w:rPr>
      </w:pPr>
      <w:r w:rsidRPr="00AD70A8">
        <w:rPr>
          <w:rFonts w:ascii="Times New Roman" w:hAnsi="Times New Roman"/>
          <w:sz w:val="30"/>
          <w:szCs w:val="30"/>
          <w:lang w:eastAsia="ru-RU"/>
        </w:rPr>
        <w:t>по Могилевской области</w:t>
      </w:r>
    </w:p>
    <w:sectPr w:rsidR="00AD70A8" w:rsidRPr="00AD70A8" w:rsidSect="00C13DBC">
      <w:pgSz w:w="11906" w:h="16838"/>
      <w:pgMar w:top="1134" w:right="624" w:bottom="993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996C3F"/>
    <w:rsid w:val="00090A67"/>
    <w:rsid w:val="000913E8"/>
    <w:rsid w:val="000E5730"/>
    <w:rsid w:val="00174E6F"/>
    <w:rsid w:val="001E779F"/>
    <w:rsid w:val="001F3158"/>
    <w:rsid w:val="002944C3"/>
    <w:rsid w:val="002A0DBB"/>
    <w:rsid w:val="002C20D7"/>
    <w:rsid w:val="002C335E"/>
    <w:rsid w:val="003636CF"/>
    <w:rsid w:val="00382191"/>
    <w:rsid w:val="003D1B85"/>
    <w:rsid w:val="00453F5C"/>
    <w:rsid w:val="004808AB"/>
    <w:rsid w:val="00496A58"/>
    <w:rsid w:val="004F4887"/>
    <w:rsid w:val="0058363E"/>
    <w:rsid w:val="00585A75"/>
    <w:rsid w:val="005A4A04"/>
    <w:rsid w:val="005D1E67"/>
    <w:rsid w:val="005E4824"/>
    <w:rsid w:val="006504C2"/>
    <w:rsid w:val="006A164C"/>
    <w:rsid w:val="006C3F4A"/>
    <w:rsid w:val="006F239E"/>
    <w:rsid w:val="007125B6"/>
    <w:rsid w:val="00721A84"/>
    <w:rsid w:val="00803E13"/>
    <w:rsid w:val="00807906"/>
    <w:rsid w:val="00842E5D"/>
    <w:rsid w:val="0085174C"/>
    <w:rsid w:val="00857731"/>
    <w:rsid w:val="00892140"/>
    <w:rsid w:val="008C33D0"/>
    <w:rsid w:val="008E0346"/>
    <w:rsid w:val="00905367"/>
    <w:rsid w:val="00931FBC"/>
    <w:rsid w:val="00996C3F"/>
    <w:rsid w:val="009A5EAC"/>
    <w:rsid w:val="009D73D4"/>
    <w:rsid w:val="009E2C79"/>
    <w:rsid w:val="00A236E2"/>
    <w:rsid w:val="00AD70A8"/>
    <w:rsid w:val="00AE036A"/>
    <w:rsid w:val="00AE7BE3"/>
    <w:rsid w:val="00AF35F0"/>
    <w:rsid w:val="00B25694"/>
    <w:rsid w:val="00B540FD"/>
    <w:rsid w:val="00B912DC"/>
    <w:rsid w:val="00C13DBC"/>
    <w:rsid w:val="00C37AB6"/>
    <w:rsid w:val="00CD7BC4"/>
    <w:rsid w:val="00CE1F65"/>
    <w:rsid w:val="00D15121"/>
    <w:rsid w:val="00D30C36"/>
    <w:rsid w:val="00D76474"/>
    <w:rsid w:val="00D9792C"/>
    <w:rsid w:val="00E34061"/>
    <w:rsid w:val="00E47D0F"/>
    <w:rsid w:val="00E502C4"/>
    <w:rsid w:val="00ED6AD8"/>
    <w:rsid w:val="00F00FD7"/>
    <w:rsid w:val="00F8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C3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239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236E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8E0346"/>
    <w:rPr>
      <w:color w:val="0563C1"/>
      <w:u w:val="single"/>
    </w:rPr>
  </w:style>
  <w:style w:type="character" w:styleId="a4">
    <w:name w:val="FollowedHyperlink"/>
    <w:rsid w:val="008E0346"/>
    <w:rPr>
      <w:color w:val="954F72"/>
      <w:u w:val="single"/>
    </w:rPr>
  </w:style>
  <w:style w:type="paragraph" w:styleId="a5">
    <w:name w:val="Balloon Text"/>
    <w:basedOn w:val="a"/>
    <w:link w:val="a6"/>
    <w:rsid w:val="006504C2"/>
    <w:pPr>
      <w:spacing w:after="0" w:line="240" w:lineRule="auto"/>
    </w:pPr>
    <w:rPr>
      <w:sz w:val="18"/>
      <w:szCs w:val="18"/>
    </w:rPr>
  </w:style>
  <w:style w:type="character" w:customStyle="1" w:styleId="a6">
    <w:name w:val="Текст выноски Знак"/>
    <w:link w:val="a5"/>
    <w:rsid w:val="006504C2"/>
    <w:rPr>
      <w:rFonts w:ascii="Calibri" w:hAnsi="Calibri"/>
      <w:sz w:val="18"/>
      <w:szCs w:val="18"/>
      <w:lang w:eastAsia="en-US"/>
    </w:rPr>
  </w:style>
  <w:style w:type="character" w:customStyle="1" w:styleId="a7">
    <w:name w:val="Неразрешенное упоминание"/>
    <w:uiPriority w:val="99"/>
    <w:semiHidden/>
    <w:unhideWhenUsed/>
    <w:rsid w:val="003D1B85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6F239E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semiHidden/>
    <w:rsid w:val="00A236E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by/news/17258/?sphrase_id=254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Патологический гэмблинг</vt:lpstr>
    </vt:vector>
  </TitlesOfParts>
  <Company>NhT</Company>
  <LinksUpToDate>false</LinksUpToDate>
  <CharactersWithSpaces>7077</CharactersWithSpaces>
  <SharedDoc>false</SharedDoc>
  <HLinks>
    <vt:vector size="6" baseType="variant">
      <vt:variant>
        <vt:i4>3342353</vt:i4>
      </vt:variant>
      <vt:variant>
        <vt:i4>0</vt:i4>
      </vt:variant>
      <vt:variant>
        <vt:i4>0</vt:i4>
      </vt:variant>
      <vt:variant>
        <vt:i4>5</vt:i4>
      </vt:variant>
      <vt:variant>
        <vt:lpwstr>https://www.nalog.gov.by/news/17258/?sphrase_id=254365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Патологический гэмблинг</dc:title>
  <dc:creator>701_Solovev</dc:creator>
  <cp:lastModifiedBy>Пользователь Windows</cp:lastModifiedBy>
  <cp:revision>2</cp:revision>
  <cp:lastPrinted>2019-10-31T11:59:00Z</cp:lastPrinted>
  <dcterms:created xsi:type="dcterms:W3CDTF">2024-01-31T12:51:00Z</dcterms:created>
  <dcterms:modified xsi:type="dcterms:W3CDTF">2024-01-31T12:51:00Z</dcterms:modified>
</cp:coreProperties>
</file>