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4247" w14:textId="72892DE1" w:rsidR="00BF432A" w:rsidRDefault="00BF432A" w:rsidP="00BF432A">
      <w:pPr>
        <w:pStyle w:val="poin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ПО</w:t>
      </w:r>
      <w:r w:rsidRPr="00483546">
        <w:rPr>
          <w:sz w:val="30"/>
          <w:szCs w:val="30"/>
        </w:rPr>
        <w:t>РЯДОК ЛИЧНОГО ПРИЕМА</w:t>
      </w:r>
      <w:r>
        <w:rPr>
          <w:sz w:val="30"/>
          <w:szCs w:val="30"/>
        </w:rPr>
        <w:t xml:space="preserve"> ГРАЖДАН</w:t>
      </w:r>
    </w:p>
    <w:p w14:paraId="375F9C7F" w14:textId="77777777" w:rsidR="00BF432A" w:rsidRPr="00483546" w:rsidRDefault="00BF432A" w:rsidP="00BF432A">
      <w:pPr>
        <w:pStyle w:val="point"/>
        <w:ind w:firstLine="709"/>
        <w:jc w:val="center"/>
        <w:rPr>
          <w:sz w:val="30"/>
          <w:szCs w:val="30"/>
        </w:rPr>
      </w:pPr>
    </w:p>
    <w:p w14:paraId="6A0393F8" w14:textId="77777777" w:rsidR="00BF432A" w:rsidRPr="00483546" w:rsidRDefault="00BF432A" w:rsidP="00BF432A">
      <w:pPr>
        <w:pStyle w:val="point"/>
        <w:ind w:firstLine="709"/>
        <w:rPr>
          <w:sz w:val="30"/>
          <w:szCs w:val="30"/>
        </w:rPr>
      </w:pPr>
      <w:r w:rsidRPr="00483546">
        <w:rPr>
          <w:sz w:val="30"/>
          <w:szCs w:val="30"/>
        </w:rPr>
        <w:t>44.</w:t>
      </w:r>
      <w:r>
        <w:rPr>
          <w:sz w:val="30"/>
          <w:szCs w:val="30"/>
        </w:rPr>
        <w:t xml:space="preserve"> </w:t>
      </w:r>
      <w:r w:rsidRPr="00483546">
        <w:rPr>
          <w:sz w:val="30"/>
          <w:szCs w:val="30"/>
        </w:rPr>
        <w:t>Организацию личного приема в Совете обеспечивает главный специалист Совета.</w:t>
      </w:r>
    </w:p>
    <w:p w14:paraId="26507726" w14:textId="77777777" w:rsidR="00BF432A" w:rsidRPr="00483546" w:rsidRDefault="00BF432A" w:rsidP="00BF432A">
      <w:pPr>
        <w:pStyle w:val="point"/>
        <w:ind w:firstLine="709"/>
        <w:rPr>
          <w:sz w:val="30"/>
          <w:szCs w:val="30"/>
        </w:rPr>
      </w:pPr>
      <w:r w:rsidRPr="00483546">
        <w:rPr>
          <w:sz w:val="30"/>
          <w:szCs w:val="30"/>
        </w:rPr>
        <w:t>45.</w:t>
      </w:r>
      <w:r>
        <w:rPr>
          <w:sz w:val="30"/>
          <w:szCs w:val="30"/>
        </w:rPr>
        <w:t xml:space="preserve"> </w:t>
      </w:r>
      <w:r w:rsidRPr="00483546">
        <w:rPr>
          <w:sz w:val="30"/>
          <w:szCs w:val="30"/>
        </w:rPr>
        <w:t xml:space="preserve">Председатель Совета (в его отсутствие </w:t>
      </w:r>
      <w:r>
        <w:rPr>
          <w:sz w:val="30"/>
          <w:szCs w:val="30"/>
        </w:rPr>
        <w:t>п</w:t>
      </w:r>
      <w:r w:rsidRPr="00483546">
        <w:rPr>
          <w:sz w:val="30"/>
          <w:szCs w:val="30"/>
        </w:rPr>
        <w:t xml:space="preserve">о предварительной записи </w:t>
      </w:r>
      <w:r>
        <w:rPr>
          <w:sz w:val="30"/>
          <w:szCs w:val="30"/>
        </w:rPr>
        <w:t>–</w:t>
      </w:r>
      <w:r w:rsidRPr="00483546">
        <w:rPr>
          <w:sz w:val="30"/>
          <w:szCs w:val="30"/>
        </w:rPr>
        <w:t xml:space="preserve"> заместитель председателя Совета) осуществляет личный прием в первую среду месяца с 8.00 до 13.00.</w:t>
      </w:r>
    </w:p>
    <w:p w14:paraId="77F7AF6A" w14:textId="77777777" w:rsidR="00BF432A" w:rsidRPr="00483546" w:rsidRDefault="00BF432A" w:rsidP="00BF432A">
      <w:pPr>
        <w:pStyle w:val="point"/>
        <w:ind w:firstLine="709"/>
        <w:rPr>
          <w:sz w:val="30"/>
          <w:szCs w:val="30"/>
        </w:rPr>
      </w:pPr>
      <w:r w:rsidRPr="00483546">
        <w:rPr>
          <w:sz w:val="30"/>
          <w:szCs w:val="30"/>
        </w:rPr>
        <w:t>График личного приема размещается на информационном стенде по месту нахождения Совета, на официальном сайте райисполкома в глобальной компьютерной сети Интернет, рассылается в сельские Советы депутатов.</w:t>
      </w:r>
    </w:p>
    <w:p w14:paraId="741161B4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483546">
        <w:rPr>
          <w:sz w:val="30"/>
          <w:szCs w:val="30"/>
        </w:rPr>
        <w:t>46.</w:t>
      </w:r>
      <w:r>
        <w:rPr>
          <w:sz w:val="30"/>
          <w:szCs w:val="30"/>
        </w:rPr>
        <w:t xml:space="preserve"> </w:t>
      </w:r>
      <w:r w:rsidRPr="00483546">
        <w:rPr>
          <w:sz w:val="30"/>
          <w:szCs w:val="30"/>
        </w:rPr>
        <w:t>Выездные личные приемы председателем Совета проводятся не реже одного раза в квартал. О месте, дате и времени выездного личного приема население информируется в средствах массовой информации, глобальной компьютерной сети Интернет. Предварительная запись</w:t>
      </w:r>
      <w:r>
        <w:rPr>
          <w:sz w:val="30"/>
          <w:szCs w:val="30"/>
        </w:rPr>
        <w:t xml:space="preserve"> </w:t>
      </w:r>
      <w:r w:rsidRPr="008703A9">
        <w:rPr>
          <w:sz w:val="30"/>
          <w:szCs w:val="30"/>
        </w:rPr>
        <w:t>осуществляется в районном, сельских Совета депутатов по месту проведения выездного личного приема.</w:t>
      </w:r>
    </w:p>
    <w:p w14:paraId="59DE1B51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47.</w:t>
      </w:r>
      <w:r>
        <w:rPr>
          <w:sz w:val="30"/>
          <w:szCs w:val="30"/>
        </w:rPr>
        <w:t xml:space="preserve"> </w:t>
      </w:r>
      <w:r w:rsidRPr="008703A9">
        <w:rPr>
          <w:sz w:val="30"/>
          <w:szCs w:val="30"/>
        </w:rPr>
        <w:t>Если на день личного приема приходится государственный праздник или праздничный день, объявленный Президентом Республики Беларусь нерабочим, день личного приема переносится на следующий за ним рабочий день.</w:t>
      </w:r>
    </w:p>
    <w:p w14:paraId="38CAE60A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48.</w:t>
      </w:r>
      <w:r>
        <w:rPr>
          <w:sz w:val="30"/>
          <w:szCs w:val="30"/>
        </w:rPr>
        <w:t xml:space="preserve"> </w:t>
      </w:r>
      <w:r w:rsidRPr="008703A9">
        <w:rPr>
          <w:sz w:val="30"/>
          <w:szCs w:val="30"/>
        </w:rPr>
        <w:t>При проведении личного приема председателем Совета могут применяться технические средства (аудио- и видеозапись, кино- и фотосъемка), о чем заявитель должен быть уведомлен до начала личного приема.</w:t>
      </w:r>
    </w:p>
    <w:p w14:paraId="5AE7F1E3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49.</w:t>
      </w:r>
      <w:r>
        <w:rPr>
          <w:sz w:val="30"/>
          <w:szCs w:val="30"/>
        </w:rPr>
        <w:t xml:space="preserve"> </w:t>
      </w:r>
      <w:r w:rsidRPr="008703A9">
        <w:rPr>
          <w:sz w:val="30"/>
          <w:szCs w:val="30"/>
        </w:rPr>
        <w:t>Личный прием председателем Совета проводится, как правило, по предварител</w:t>
      </w:r>
      <w:r>
        <w:rPr>
          <w:sz w:val="30"/>
          <w:szCs w:val="30"/>
        </w:rPr>
        <w:t>ь</w:t>
      </w:r>
      <w:r w:rsidRPr="008703A9">
        <w:rPr>
          <w:sz w:val="30"/>
          <w:szCs w:val="30"/>
        </w:rPr>
        <w:t>ной за</w:t>
      </w:r>
      <w:r>
        <w:rPr>
          <w:sz w:val="30"/>
          <w:szCs w:val="30"/>
        </w:rPr>
        <w:t>писи</w:t>
      </w:r>
      <w:r w:rsidRPr="008703A9">
        <w:rPr>
          <w:sz w:val="30"/>
          <w:szCs w:val="30"/>
        </w:rPr>
        <w:t>.</w:t>
      </w:r>
    </w:p>
    <w:p w14:paraId="0F376CA8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Предварительную запись на личный прием к председателю Совета осуществляет главный специалист Совета при обращении гражданина, его представителя, представителя юридического лица лично либо по телефону.</w:t>
      </w:r>
    </w:p>
    <w:p w14:paraId="5C501EAE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При осуществлении предварительной записи на личный прием главный специалист Совета выясняет сущность вопроса, уточняет мотивы обращения, при</w:t>
      </w:r>
      <w:r>
        <w:rPr>
          <w:sz w:val="30"/>
          <w:szCs w:val="30"/>
        </w:rPr>
        <w:t>ним</w:t>
      </w:r>
      <w:r w:rsidRPr="008703A9">
        <w:rPr>
          <w:sz w:val="30"/>
          <w:szCs w:val="30"/>
        </w:rPr>
        <w:t>ает заявления, другие документы и представляет их председателю Совета.</w:t>
      </w:r>
    </w:p>
    <w:p w14:paraId="08B5D527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При необходимости Совет имеет право запрашивать в установленном порядке документы и (или) сведения, необходимые для решения вопросов, изложенных в обращениях, в соответствующих органах местного управления и самоуправления, структурных подразделениях райисполкома, государственных и иных организациях необходимые сведения и справочные материалы по существу обращения.</w:t>
      </w:r>
    </w:p>
    <w:p w14:paraId="42BEE7C6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 xml:space="preserve">В ходе предварительной записи, изучения представленных материалов определяется необходимость участия в приеме специалистов </w:t>
      </w:r>
      <w:r w:rsidRPr="008703A9">
        <w:rPr>
          <w:sz w:val="30"/>
          <w:szCs w:val="30"/>
        </w:rPr>
        <w:lastRenderedPageBreak/>
        <w:t>соответствующих структурных подразделений райисполкома, решаются другие вопросы по организации и проведению приема.</w:t>
      </w:r>
    </w:p>
    <w:p w14:paraId="30CE7005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50.</w:t>
      </w:r>
      <w:r>
        <w:rPr>
          <w:sz w:val="30"/>
          <w:szCs w:val="30"/>
        </w:rPr>
        <w:t xml:space="preserve"> </w:t>
      </w:r>
      <w:r w:rsidRPr="008703A9">
        <w:rPr>
          <w:sz w:val="30"/>
          <w:szCs w:val="30"/>
        </w:rPr>
        <w:t xml:space="preserve">Председатель Совета проводит личный прием в специально отведенном помещении по адресу: </w:t>
      </w:r>
      <w:proofErr w:type="spellStart"/>
      <w:r w:rsidRPr="008703A9">
        <w:rPr>
          <w:sz w:val="30"/>
          <w:szCs w:val="30"/>
        </w:rPr>
        <w:t>г.</w:t>
      </w:r>
      <w:r>
        <w:rPr>
          <w:sz w:val="30"/>
          <w:szCs w:val="30"/>
        </w:rPr>
        <w:t>Кировск</w:t>
      </w:r>
      <w:proofErr w:type="spellEnd"/>
      <w:r w:rsidRPr="008703A9">
        <w:rPr>
          <w:sz w:val="30"/>
          <w:szCs w:val="30"/>
        </w:rPr>
        <w:t xml:space="preserve">, ул. </w:t>
      </w:r>
      <w:r>
        <w:rPr>
          <w:sz w:val="30"/>
          <w:szCs w:val="30"/>
        </w:rPr>
        <w:t>Кирова</w:t>
      </w:r>
      <w:r w:rsidRPr="008703A9">
        <w:rPr>
          <w:sz w:val="30"/>
          <w:szCs w:val="30"/>
        </w:rPr>
        <w:t>, д.</w:t>
      </w:r>
      <w:r>
        <w:rPr>
          <w:sz w:val="30"/>
          <w:szCs w:val="30"/>
        </w:rPr>
        <w:t>80</w:t>
      </w:r>
      <w:r w:rsidRPr="008703A9">
        <w:rPr>
          <w:sz w:val="30"/>
          <w:szCs w:val="30"/>
        </w:rPr>
        <w:t xml:space="preserve">, </w:t>
      </w:r>
      <w:r>
        <w:rPr>
          <w:sz w:val="30"/>
          <w:szCs w:val="30"/>
        </w:rPr>
        <w:t>2</w:t>
      </w:r>
      <w:r w:rsidRPr="008703A9">
        <w:rPr>
          <w:sz w:val="30"/>
          <w:szCs w:val="30"/>
        </w:rPr>
        <w:t xml:space="preserve"> этаж (каб.</w:t>
      </w:r>
      <w:r>
        <w:rPr>
          <w:sz w:val="30"/>
          <w:szCs w:val="30"/>
        </w:rPr>
        <w:t>30)</w:t>
      </w:r>
      <w:r w:rsidRPr="008703A9">
        <w:rPr>
          <w:sz w:val="30"/>
          <w:szCs w:val="30"/>
        </w:rPr>
        <w:t>.</w:t>
      </w:r>
    </w:p>
    <w:p w14:paraId="7AAC4887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51.</w:t>
      </w:r>
      <w:r>
        <w:rPr>
          <w:sz w:val="30"/>
          <w:szCs w:val="30"/>
        </w:rPr>
        <w:t xml:space="preserve"> </w:t>
      </w:r>
      <w:r w:rsidRPr="008703A9">
        <w:rPr>
          <w:sz w:val="30"/>
          <w:szCs w:val="30"/>
        </w:rPr>
        <w:t xml:space="preserve">Граждане, их представители, представители юридических лиц принимаются в назначенный для личного приема день в порядке очередности (по списку) </w:t>
      </w:r>
      <w:r>
        <w:rPr>
          <w:sz w:val="30"/>
          <w:szCs w:val="30"/>
        </w:rPr>
        <w:t>по п</w:t>
      </w:r>
      <w:r w:rsidRPr="008703A9">
        <w:rPr>
          <w:sz w:val="30"/>
          <w:szCs w:val="30"/>
        </w:rPr>
        <w:t>редъявлению документов, удостоверяющих личность, полномочия.</w:t>
      </w:r>
    </w:p>
    <w:p w14:paraId="3E6765A5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52.</w:t>
      </w:r>
      <w:r>
        <w:rPr>
          <w:sz w:val="30"/>
          <w:szCs w:val="30"/>
        </w:rPr>
        <w:t xml:space="preserve"> </w:t>
      </w:r>
      <w:r w:rsidRPr="008703A9">
        <w:rPr>
          <w:sz w:val="30"/>
          <w:szCs w:val="30"/>
        </w:rPr>
        <w:t>Председатель Совета, проводящий личный прием, а также главный специалист Совета, осуществляющий предварительную запись на личный прием, не вправе отказать в личном приеме, записи на личный прием, за исключением случаев:</w:t>
      </w:r>
    </w:p>
    <w:p w14:paraId="1FB3357F" w14:textId="77777777" w:rsidR="00BF432A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обращения по вопросам, не относящимся к компетенции Совета</w:t>
      </w:r>
      <w:r>
        <w:rPr>
          <w:sz w:val="30"/>
          <w:szCs w:val="30"/>
        </w:rPr>
        <w:t>;</w:t>
      </w:r>
    </w:p>
    <w:p w14:paraId="391818B6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когда 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</w:t>
      </w:r>
    </w:p>
    <w:p w14:paraId="6C78D435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непредъявления документа, удостоверяющего личность заявителя, его представителя, а также документа, подтверждающего полномочия представителя заявителя;</w:t>
      </w:r>
    </w:p>
    <w:p w14:paraId="7271EA24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обращения в неустановленные дни и часы;</w:t>
      </w:r>
    </w:p>
    <w:p w14:paraId="17304EB5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когда заявителю в ходе личного приема уже был дан исчерпывающий ответ на интересующие его вопросы;</w:t>
      </w:r>
    </w:p>
    <w:p w14:paraId="33483153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когда с заявителем прекращена переписка по изложенным в обращении вопросам.</w:t>
      </w:r>
    </w:p>
    <w:p w14:paraId="73990023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53.</w:t>
      </w:r>
      <w:r>
        <w:rPr>
          <w:sz w:val="30"/>
          <w:szCs w:val="30"/>
        </w:rPr>
        <w:t xml:space="preserve"> </w:t>
      </w:r>
      <w:r w:rsidRPr="008703A9">
        <w:rPr>
          <w:sz w:val="30"/>
          <w:szCs w:val="30"/>
        </w:rPr>
        <w:t xml:space="preserve">Если решение вопросов, изложенных в ходе личного приема, не относится к компетенции Совета, председатель не рассматривает </w:t>
      </w:r>
      <w:proofErr w:type="gramStart"/>
      <w:r w:rsidRPr="008703A9">
        <w:rPr>
          <w:sz w:val="30"/>
          <w:szCs w:val="30"/>
        </w:rPr>
        <w:t>обращение</w:t>
      </w:r>
      <w:proofErr w:type="gramEnd"/>
      <w:r w:rsidRPr="008703A9">
        <w:rPr>
          <w:sz w:val="30"/>
          <w:szCs w:val="30"/>
        </w:rPr>
        <w:t xml:space="preserve"> но существу, а разъясняет, в какую организацию следует обратиться для решения вопросов, изложенных в обращении.</w:t>
      </w:r>
    </w:p>
    <w:p w14:paraId="4FA72764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54.</w:t>
      </w:r>
      <w:r>
        <w:rPr>
          <w:sz w:val="30"/>
          <w:szCs w:val="30"/>
        </w:rPr>
        <w:t xml:space="preserve"> </w:t>
      </w:r>
      <w:r w:rsidRPr="008703A9">
        <w:rPr>
          <w:sz w:val="30"/>
          <w:szCs w:val="30"/>
        </w:rPr>
        <w:t>Ответы на рассмотренные по существу устные обращения подлежат объявлению заявителям в ходе личного приема. Результат рассмотрения изложенных в устном обращении вопросов отмечается в регистрационно-контрольной форме, в которой зарегистрированы устные обращения.</w:t>
      </w:r>
    </w:p>
    <w:p w14:paraId="5A9EF7BA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55.</w:t>
      </w:r>
      <w:r>
        <w:rPr>
          <w:sz w:val="30"/>
          <w:szCs w:val="30"/>
        </w:rPr>
        <w:t xml:space="preserve"> </w:t>
      </w:r>
      <w:r w:rsidRPr="008703A9">
        <w:rPr>
          <w:sz w:val="30"/>
          <w:szCs w:val="30"/>
        </w:rPr>
        <w:t>Устные обращения могут быть оставлены без рассмотрения по существу в случаях, предусмотренных пунктом 2 статьи 15 Закона Республики Беларусь «Об обращениях граждан и юридических лиц».</w:t>
      </w:r>
    </w:p>
    <w:p w14:paraId="1F927097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56.</w:t>
      </w:r>
      <w:r>
        <w:rPr>
          <w:sz w:val="30"/>
          <w:szCs w:val="30"/>
        </w:rPr>
        <w:t xml:space="preserve"> </w:t>
      </w:r>
      <w:r w:rsidRPr="008703A9">
        <w:rPr>
          <w:sz w:val="30"/>
          <w:szCs w:val="30"/>
        </w:rPr>
        <w:t>Председатель Совета, проводящий личный прием, в пределах своей компетенции и в соответствии с законодательством Республики Беларусь вправе принять одно из следующих решений:</w:t>
      </w:r>
    </w:p>
    <w:p w14:paraId="4FF61869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lastRenderedPageBreak/>
        <w:t>дать устное разъяснение по существу каждого из поставленных вопросов. В регистрационно-контрольной форме делается отметка: «В ходе приема заявителю даны разъяснения по существу поставленного вопроса»;</w:t>
      </w:r>
    </w:p>
    <w:p w14:paraId="2F135FE5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удовлетворить просьбу, сообщив заявителю порядок и срок исполнения принятого решения. В регистрационно-контрольную форму вносится соответствующее поручение и срок исполнения;</w:t>
      </w:r>
    </w:p>
    <w:p w14:paraId="15528F50" w14:textId="77777777" w:rsidR="00BF432A" w:rsidRPr="008703A9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отказать в удовлетворении просьбы, разъяснив мотив отказа и порядок обжалования принятого решения. В регистрационно-контрольной форме делается отметка: «Отказать в удовлетворении просьбы. Разъяснены мотивы отказа и порядок обжалования принятого решения».</w:t>
      </w:r>
    </w:p>
    <w:p w14:paraId="1B50AF9B" w14:textId="77777777" w:rsidR="00BF432A" w:rsidRDefault="00BF432A" w:rsidP="00BF432A">
      <w:pPr>
        <w:pStyle w:val="point"/>
        <w:ind w:firstLine="709"/>
        <w:rPr>
          <w:sz w:val="30"/>
          <w:szCs w:val="30"/>
        </w:rPr>
      </w:pPr>
      <w:r w:rsidRPr="008703A9">
        <w:rPr>
          <w:sz w:val="30"/>
          <w:szCs w:val="30"/>
        </w:rPr>
        <w:t>57.</w:t>
      </w:r>
      <w:r w:rsidRPr="008703A9">
        <w:rPr>
          <w:sz w:val="30"/>
          <w:szCs w:val="30"/>
        </w:rPr>
        <w:tab/>
        <w:t>Если для решения вопроса, изложенного в устном обращении, требуются дополнительное изучение и проверка, обращение может излагаться заявителем в письменной форме и подлежит рассмотрению в порядке, установленном Законом Республики Беларусь «Об обращениях граждан и юридических лиц»</w:t>
      </w:r>
      <w:r>
        <w:rPr>
          <w:sz w:val="30"/>
          <w:szCs w:val="30"/>
        </w:rPr>
        <w:t>.</w:t>
      </w:r>
    </w:p>
    <w:p w14:paraId="016D81FD" w14:textId="77777777" w:rsidR="00BF432A" w:rsidRPr="000223C2" w:rsidRDefault="00BF432A" w:rsidP="00BF432A">
      <w:pPr>
        <w:pStyle w:val="point"/>
        <w:ind w:firstLine="709"/>
        <w:rPr>
          <w:sz w:val="30"/>
          <w:szCs w:val="30"/>
        </w:rPr>
      </w:pPr>
      <w:r w:rsidRPr="000223C2">
        <w:rPr>
          <w:sz w:val="30"/>
          <w:szCs w:val="30"/>
        </w:rPr>
        <w:t>58.</w:t>
      </w:r>
      <w:r>
        <w:rPr>
          <w:sz w:val="30"/>
          <w:szCs w:val="30"/>
        </w:rPr>
        <w:t xml:space="preserve"> </w:t>
      </w:r>
      <w:r w:rsidRPr="000223C2">
        <w:rPr>
          <w:sz w:val="30"/>
          <w:szCs w:val="30"/>
        </w:rPr>
        <w:t xml:space="preserve">В случае поступления в ходе личного приема письменного обращения в регистрационно-контрольной форме </w:t>
      </w:r>
      <w:r>
        <w:rPr>
          <w:sz w:val="30"/>
          <w:szCs w:val="30"/>
        </w:rPr>
        <w:t>п</w:t>
      </w:r>
      <w:r w:rsidRPr="000223C2">
        <w:rPr>
          <w:sz w:val="30"/>
          <w:szCs w:val="30"/>
        </w:rPr>
        <w:t>о устному обращению делается отметка «Принято письменное обращение».</w:t>
      </w:r>
    </w:p>
    <w:p w14:paraId="61206E9F" w14:textId="77777777" w:rsidR="00BF432A" w:rsidRPr="000223C2" w:rsidRDefault="00BF432A" w:rsidP="00BF432A">
      <w:pPr>
        <w:pStyle w:val="point"/>
        <w:ind w:firstLine="709"/>
        <w:rPr>
          <w:sz w:val="30"/>
          <w:szCs w:val="30"/>
        </w:rPr>
      </w:pPr>
      <w:r w:rsidRPr="000223C2">
        <w:rPr>
          <w:sz w:val="30"/>
          <w:szCs w:val="30"/>
        </w:rPr>
        <w:t>Письменное обращение, поступившее в ходе личного приема председателем Совета, подлежит регистрации в установленном настоящей Инструкцией порядке для письменных обращений. Регистрационно-контрольная карточка по устному обращению и письменное обращение, поступившее в ходе личного приема, и документы, связанные с его рассмотрением, формируются в одно дело, за исключением случаев, когда письменное обращение поступило от индивидуального предпринимателя или юридического лица.</w:t>
      </w:r>
    </w:p>
    <w:p w14:paraId="3440ADF1" w14:textId="77777777" w:rsidR="00BF432A" w:rsidRPr="000223C2" w:rsidRDefault="00BF432A" w:rsidP="00BF432A">
      <w:pPr>
        <w:pStyle w:val="point"/>
        <w:ind w:firstLine="709"/>
        <w:rPr>
          <w:sz w:val="30"/>
          <w:szCs w:val="30"/>
        </w:rPr>
      </w:pPr>
      <w:r w:rsidRPr="000223C2">
        <w:rPr>
          <w:sz w:val="30"/>
          <w:szCs w:val="30"/>
        </w:rPr>
        <w:t>Соответствующее поручение по рассмотрению письменного обращения, поступившего в ходе личного приема, оформляется в форме резолюции.</w:t>
      </w:r>
    </w:p>
    <w:p w14:paraId="305DD63C" w14:textId="77777777" w:rsidR="00BF432A" w:rsidRPr="000223C2" w:rsidRDefault="00BF432A" w:rsidP="00BF432A">
      <w:pPr>
        <w:pStyle w:val="point"/>
        <w:ind w:firstLine="709"/>
        <w:rPr>
          <w:sz w:val="30"/>
          <w:szCs w:val="30"/>
        </w:rPr>
      </w:pPr>
      <w:r w:rsidRPr="000223C2">
        <w:rPr>
          <w:sz w:val="30"/>
          <w:szCs w:val="30"/>
        </w:rPr>
        <w:t>59.</w:t>
      </w:r>
      <w:r>
        <w:rPr>
          <w:sz w:val="30"/>
          <w:szCs w:val="30"/>
        </w:rPr>
        <w:t xml:space="preserve"> </w:t>
      </w:r>
      <w:r w:rsidRPr="000223C2">
        <w:rPr>
          <w:sz w:val="30"/>
          <w:szCs w:val="30"/>
        </w:rPr>
        <w:t>Контроль за исполнением поручений, данных на личном приеме председателем Совета, осуществляет главный специалист Совета.</w:t>
      </w:r>
    </w:p>
    <w:p w14:paraId="1AF093EA" w14:textId="77777777" w:rsidR="00BF432A" w:rsidRPr="000223C2" w:rsidRDefault="00BF432A" w:rsidP="00BF432A">
      <w:pPr>
        <w:pStyle w:val="point"/>
        <w:ind w:firstLine="709"/>
        <w:rPr>
          <w:sz w:val="30"/>
          <w:szCs w:val="30"/>
        </w:rPr>
      </w:pPr>
      <w:r w:rsidRPr="000223C2">
        <w:rPr>
          <w:sz w:val="30"/>
          <w:szCs w:val="30"/>
        </w:rPr>
        <w:t>60.</w:t>
      </w:r>
      <w:r>
        <w:rPr>
          <w:sz w:val="30"/>
          <w:szCs w:val="30"/>
        </w:rPr>
        <w:t xml:space="preserve"> </w:t>
      </w:r>
      <w:r w:rsidRPr="000223C2">
        <w:rPr>
          <w:sz w:val="30"/>
          <w:szCs w:val="30"/>
        </w:rPr>
        <w:t>О результатах исполнения поручений, данных на личном приеме, исполнители информируют заявителя и председателя Совета, проводившего прием, в установленный законодательством срок, если иное не вытекает из поручения председателя Совета.</w:t>
      </w:r>
    </w:p>
    <w:p w14:paraId="6609334F" w14:textId="1A6742DD" w:rsidR="001305E6" w:rsidRDefault="00BF432A" w:rsidP="00BF432A">
      <w:r w:rsidRPr="000223C2">
        <w:rPr>
          <w:szCs w:val="30"/>
        </w:rPr>
        <w:t>Исполненные поручения, данные на личном приеме, снимаются с контроля по решению председателя Совета</w:t>
      </w:r>
    </w:p>
    <w:sectPr w:rsidR="001305E6" w:rsidSect="00DA43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2A"/>
    <w:rsid w:val="001305E6"/>
    <w:rsid w:val="00534A51"/>
    <w:rsid w:val="005D693B"/>
    <w:rsid w:val="00BF432A"/>
    <w:rsid w:val="00DA43F6"/>
    <w:rsid w:val="00E1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25EA"/>
  <w15:chartTrackingRefBased/>
  <w15:docId w15:val="{225A3A2B-1591-4BEA-844A-35D2C435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32A"/>
    <w:pPr>
      <w:jc w:val="left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BF432A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 Ирина Валентиновна</dc:creator>
  <cp:keywords/>
  <dc:description/>
  <cp:lastModifiedBy>Бобр Ирина Валентиновна</cp:lastModifiedBy>
  <cp:revision>1</cp:revision>
  <dcterms:created xsi:type="dcterms:W3CDTF">2026-04-08T05:03:00Z</dcterms:created>
  <dcterms:modified xsi:type="dcterms:W3CDTF">2026-04-08T05:04:00Z</dcterms:modified>
</cp:coreProperties>
</file>