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67" w:rsidRPr="007C377C" w:rsidRDefault="00C36667" w:rsidP="00C36667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bookmark4"/>
      <w:proofErr w:type="spellStart"/>
      <w:r w:rsidRPr="007C377C">
        <w:rPr>
          <w:rFonts w:ascii="Times New Roman" w:hAnsi="Times New Roman" w:cs="Times New Roman"/>
          <w:b/>
          <w:i/>
          <w:sz w:val="40"/>
          <w:szCs w:val="40"/>
        </w:rPr>
        <w:t>Вогненнымі</w:t>
      </w:r>
      <w:proofErr w:type="spellEnd"/>
      <w:r w:rsidRPr="007C377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7C377C">
        <w:rPr>
          <w:rFonts w:ascii="Times New Roman" w:hAnsi="Times New Roman" w:cs="Times New Roman"/>
          <w:b/>
          <w:i/>
          <w:sz w:val="40"/>
          <w:szCs w:val="40"/>
        </w:rPr>
        <w:t>дарогамі</w:t>
      </w:r>
      <w:proofErr w:type="spellEnd"/>
      <w:r w:rsidRPr="007C377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7C377C">
        <w:rPr>
          <w:rFonts w:ascii="Times New Roman" w:hAnsi="Times New Roman" w:cs="Times New Roman"/>
          <w:b/>
          <w:i/>
          <w:sz w:val="40"/>
          <w:szCs w:val="40"/>
        </w:rPr>
        <w:t>вайны</w:t>
      </w:r>
      <w:bookmarkEnd w:id="0"/>
      <w:proofErr w:type="spellEnd"/>
    </w:p>
    <w:p w:rsidR="00C36667" w:rsidRPr="00C36667" w:rsidRDefault="00C36667" w:rsidP="00C3666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Звыш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пяцітысяч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кіраўчан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змагаліся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на франтах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Вялікай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Айчыннай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вайны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Яны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абаранялі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Маскву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Ленінград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удзельнічал</w:t>
      </w:r>
      <w:proofErr w:type="gramStart"/>
      <w:r w:rsidRPr="00C36667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C36667">
        <w:rPr>
          <w:rFonts w:ascii="Times New Roman" w:hAnsi="Times New Roman" w:cs="Times New Roman"/>
          <w:sz w:val="30"/>
          <w:szCs w:val="30"/>
        </w:rPr>
        <w:t>талінградскай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Курскай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бітвах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вызвалялі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родную Беларусь, народы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Еўропы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штурмавалі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Берлін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I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куды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б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ні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кідалі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франтавыя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дарогі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яны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ваявалі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самааддана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не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шкадуючы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ні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сіл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ні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жыцця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Многія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узнагароджаны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ордэнамі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медалямі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Аб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баявым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шляху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некаторых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абаронцаў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Радзімы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знойдзены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болып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падрабязныя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звесткі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>.</w:t>
      </w:r>
    </w:p>
    <w:p w:rsidR="00C36667" w:rsidRDefault="00C36667" w:rsidP="00C3666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 w:rsidRPr="00C36667">
        <w:rPr>
          <w:rStyle w:val="21"/>
          <w:rFonts w:eastAsiaTheme="minorHAnsi"/>
          <w:sz w:val="30"/>
          <w:szCs w:val="30"/>
        </w:rPr>
        <w:t xml:space="preserve">БУСЕЛ Сцяпан Апанасавіч </w:t>
      </w:r>
    </w:p>
    <w:p w:rsidR="00C36667" w:rsidRPr="00DF34E2" w:rsidRDefault="00C36667" w:rsidP="00C3666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36667">
        <w:rPr>
          <w:rFonts w:ascii="Times New Roman" w:hAnsi="Times New Roman" w:cs="Times New Roman"/>
          <w:sz w:val="30"/>
          <w:szCs w:val="30"/>
          <w:lang w:val="be-BY"/>
        </w:rPr>
        <w:t xml:space="preserve">3 першых дзён вайны змагаўся ў складзе мотастралковага баталь ёна 16-й асобнай танкавай брыгады. </w:t>
      </w:r>
      <w:r w:rsidRPr="00DF34E2">
        <w:rPr>
          <w:rFonts w:ascii="Times New Roman" w:hAnsi="Times New Roman" w:cs="Times New Roman"/>
          <w:sz w:val="30"/>
          <w:szCs w:val="30"/>
          <w:lang w:val="be-BY"/>
        </w:rPr>
        <w:t>За праяўленую мужнасць пры абароне г.Волхава і Волхаўскай гідраэлектрастанцыі восенню і зімой 1941 — 42 г</w:t>
      </w:r>
      <w:r w:rsidR="00DF34E2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DF34E2">
        <w:rPr>
          <w:rFonts w:ascii="Times New Roman" w:hAnsi="Times New Roman" w:cs="Times New Roman"/>
          <w:sz w:val="30"/>
          <w:szCs w:val="30"/>
          <w:lang w:val="be-BY"/>
        </w:rPr>
        <w:t>г. атрымаў першую баявую ўзнагароду — медаль «За адвагу». У якасці камандзіра мінамётнага разліку, узвода, роты С.А.Бусел удзельнічаў у многіх баях. За ўмелае кіраўніцтва падраздзяленнем, праяўленыя храбрасць і адвагу пры прарыве блакады г. Ленінграда быў узнагароджаны ордэнам Чырвонай Зоркі. За ўдзел у разгроме групы армій «Поўнач», вызваленне Ленінградскай і Калінінскай абласцей атрымаў другі ордэн Чырвонай Зоркі. Чацвёртую баявую ўзнагароду — ордэн Айчыннай вайны 2-й ступені С.А.Бусел атрымаў за ўдзел у вызваленні Прыбалтыкі.</w:t>
      </w:r>
    </w:p>
    <w:p w:rsidR="00DF34E2" w:rsidRDefault="00C36667" w:rsidP="00C3666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 w:rsidRPr="00C36667">
        <w:rPr>
          <w:rStyle w:val="21"/>
          <w:rFonts w:eastAsiaTheme="minorHAnsi"/>
          <w:sz w:val="30"/>
          <w:szCs w:val="30"/>
        </w:rPr>
        <w:t>БЯЛЯЎСКІ Віктар Апанасавіч</w:t>
      </w:r>
    </w:p>
    <w:p w:rsidR="00C36667" w:rsidRPr="00DF34E2" w:rsidRDefault="00C36667" w:rsidP="00DF34E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F34E2">
        <w:rPr>
          <w:rFonts w:ascii="Times New Roman" w:hAnsi="Times New Roman" w:cs="Times New Roman"/>
          <w:sz w:val="30"/>
          <w:szCs w:val="30"/>
          <w:lang w:val="be-BY"/>
        </w:rPr>
        <w:t>Прайшоў баявы шлях ад Масквы да Берліна, неаднаразова глядзеў смерці ў твар. Нават калі лічылі загінуўшым, вяртаўся ў строй. Мае чатырнаццаць узнагарод, сярод якіх ордэн Чырвонага Сцяга, тры ордэны Чырвонай Зоркі, два Айчыннай вайны.</w:t>
      </w:r>
    </w:p>
    <w:p w:rsidR="00DF34E2" w:rsidRDefault="00C36667" w:rsidP="00C3666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 w:rsidRPr="00C36667">
        <w:rPr>
          <w:rStyle w:val="21"/>
          <w:rFonts w:eastAsiaTheme="minorHAnsi"/>
          <w:sz w:val="30"/>
          <w:szCs w:val="30"/>
        </w:rPr>
        <w:t>ЗАЙЦАЎ Канстанцін Дзмітрыевіч</w:t>
      </w:r>
    </w:p>
    <w:p w:rsidR="00C36667" w:rsidRDefault="00C36667" w:rsidP="00DF34E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2">
        <w:rPr>
          <w:rFonts w:ascii="Times New Roman" w:hAnsi="Times New Roman" w:cs="Times New Roman"/>
          <w:sz w:val="30"/>
          <w:szCs w:val="30"/>
          <w:lang w:val="be-BY"/>
        </w:rPr>
        <w:t xml:space="preserve">Першы бой, у якім ён удзельнічаў, адбыўся на Магілёўшчыне. </w:t>
      </w:r>
      <w:r w:rsidRPr="00C36667">
        <w:rPr>
          <w:rFonts w:ascii="Times New Roman" w:hAnsi="Times New Roman" w:cs="Times New Roman"/>
          <w:sz w:val="30"/>
          <w:szCs w:val="30"/>
        </w:rPr>
        <w:t xml:space="preserve">Шлях на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захад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пачаў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берагоў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Волгі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вызваляў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Гомелынчыну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Полыпчу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потым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— штурм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Берліна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вызваленне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Прагі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9 мая 1945 г.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быў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цяжка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паранены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доўга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лячыўся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Указам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Прэзідыума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Вярхоўнага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СССР ад 19 </w:t>
      </w:r>
      <w:proofErr w:type="spellStart"/>
      <w:proofErr w:type="gramStart"/>
      <w:r w:rsidRPr="00C36667">
        <w:rPr>
          <w:rFonts w:ascii="Times New Roman" w:hAnsi="Times New Roman" w:cs="Times New Roman"/>
          <w:sz w:val="30"/>
          <w:szCs w:val="30"/>
        </w:rPr>
        <w:t>красавіка</w:t>
      </w:r>
      <w:proofErr w:type="spellEnd"/>
      <w:proofErr w:type="gramEnd"/>
      <w:r w:rsidRPr="00C36667">
        <w:rPr>
          <w:rFonts w:ascii="Times New Roman" w:hAnsi="Times New Roman" w:cs="Times New Roman"/>
          <w:sz w:val="30"/>
          <w:szCs w:val="30"/>
        </w:rPr>
        <w:t xml:space="preserve"> 1945 г.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гвардыі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маёр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К.Д.Зайцаў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узнагароджаны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ордэнам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Кутузава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2-й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ступені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адна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пяці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высокіх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баявых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узнагарод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ён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атрымаў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>.</w:t>
      </w:r>
    </w:p>
    <w:p w:rsidR="00DF34E2" w:rsidRDefault="00C36667" w:rsidP="00C3666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 w:rsidRPr="00C36667">
        <w:rPr>
          <w:rStyle w:val="21"/>
          <w:rFonts w:eastAsiaTheme="minorHAnsi"/>
          <w:sz w:val="30"/>
          <w:szCs w:val="30"/>
        </w:rPr>
        <w:t>ЗУБАЎ Аляксей Іванавіч</w:t>
      </w:r>
    </w:p>
    <w:p w:rsidR="00C36667" w:rsidRDefault="00C36667" w:rsidP="00DF34E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2">
        <w:rPr>
          <w:rFonts w:ascii="Times New Roman" w:hAnsi="Times New Roman" w:cs="Times New Roman"/>
          <w:sz w:val="30"/>
          <w:szCs w:val="30"/>
          <w:lang w:val="be-BY"/>
        </w:rPr>
        <w:t xml:space="preserve">У чэрвені 1943 г. юнаком прыйшоў у партызанскі полк № 20 імя </w:t>
      </w:r>
      <w:r w:rsidRPr="00C36667">
        <w:rPr>
          <w:rFonts w:ascii="Times New Roman" w:hAnsi="Times New Roman" w:cs="Times New Roman"/>
          <w:sz w:val="30"/>
          <w:szCs w:val="30"/>
        </w:rPr>
        <w:t>I</w:t>
      </w:r>
      <w:r w:rsidRPr="00DF34E2">
        <w:rPr>
          <w:rFonts w:ascii="Times New Roman" w:hAnsi="Times New Roman" w:cs="Times New Roman"/>
          <w:sz w:val="30"/>
          <w:szCs w:val="30"/>
          <w:lang w:val="be-BY"/>
        </w:rPr>
        <w:t xml:space="preserve">.В.Сталіна. А ў лістападзе ўдзельнічаў у аперацыі па разгрому варожага эшалона на чыгунцы Брэст — Масква, за што быў узнагароджаны меда- лём «За адвагу». Пасля злучэння з часцямі Чырвонай Арміі </w:t>
      </w:r>
      <w:r w:rsidRPr="00DF34E2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добраахвотнікам уступіў у яе рады і ў складзе 12-й гвардзейскай дывізіі вызваляў Брэст, Рыгу, Варшаву, удзельнічаў у штурме Берліна.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Вайну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закончыў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на Эльбе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камандзірам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кулямётнага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разліку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Тройчы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паранены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Узнагароджаны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ордэнам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Славы 2-й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ступені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медалямі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>.</w:t>
      </w:r>
    </w:p>
    <w:p w:rsidR="00DF34E2" w:rsidRDefault="00C36667" w:rsidP="00C3666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 w:rsidRPr="00C36667">
        <w:rPr>
          <w:rStyle w:val="21"/>
          <w:rFonts w:eastAsiaTheme="minorHAnsi"/>
          <w:sz w:val="30"/>
          <w:szCs w:val="30"/>
        </w:rPr>
        <w:t>ІВАНІЦКІ Іван Гаўрылавіч</w:t>
      </w:r>
    </w:p>
    <w:p w:rsidR="00C36667" w:rsidRPr="007C377C" w:rsidRDefault="00C36667" w:rsidP="00DF34E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36667">
        <w:rPr>
          <w:rFonts w:ascii="Times New Roman" w:hAnsi="Times New Roman" w:cs="Times New Roman"/>
          <w:sz w:val="30"/>
          <w:szCs w:val="30"/>
          <w:lang w:val="be-BY"/>
        </w:rPr>
        <w:t>Абараняў Маскву, прымаў удзел у Арлоўска-Курскай бітве, вызваляў Кіраўскі раён, Мінск. У складзе знішчальнага супрацьтанкавага дывізіёна змагаўся пад Беластокам, фарсіраваў раку Нараў, браў Кенігсберг, удзельнічаў у наступленні савецкіх</w:t>
      </w:r>
      <w:r w:rsidR="00DF34E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F34E2">
        <w:rPr>
          <w:rFonts w:ascii="Times New Roman" w:hAnsi="Times New Roman" w:cs="Times New Roman"/>
          <w:sz w:val="30"/>
          <w:szCs w:val="30"/>
          <w:lang w:val="be-BY"/>
        </w:rPr>
        <w:t xml:space="preserve">войскаў на Берлінскім напрамку. </w:t>
      </w:r>
      <w:r w:rsidRPr="007C377C">
        <w:rPr>
          <w:rFonts w:ascii="Times New Roman" w:hAnsi="Times New Roman" w:cs="Times New Roman"/>
          <w:sz w:val="30"/>
          <w:szCs w:val="30"/>
          <w:lang w:val="be-BY"/>
        </w:rPr>
        <w:t>Дзень Перамогі сустрэў у Брандэнбургу. Ратны шлях адважнага воіна адзначаны ордэнамі Чырвонай Зоркі і Айчыннай вайны 2-й ступені, медалямі.</w:t>
      </w:r>
    </w:p>
    <w:p w:rsidR="00DF34E2" w:rsidRDefault="00C36667" w:rsidP="00C3666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 w:rsidRPr="00C36667">
        <w:rPr>
          <w:rStyle w:val="21"/>
          <w:rFonts w:eastAsiaTheme="minorHAnsi"/>
          <w:sz w:val="30"/>
          <w:szCs w:val="30"/>
        </w:rPr>
        <w:t>ІВАНІЦКІ Сцяпан Сцяпанавіч</w:t>
      </w:r>
    </w:p>
    <w:p w:rsidR="00C36667" w:rsidRPr="00C36667" w:rsidRDefault="00C36667" w:rsidP="00DF34E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Прайшоў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франтавымі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дарогамі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Целяхан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да Эльбы.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Магілёвам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знішчаў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варожыя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дэсанты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Потым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былі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Курская дуга,</w:t>
      </w:r>
      <w:r w:rsidR="00DF3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Арол</w:t>
      </w:r>
      <w:proofErr w:type="spellEnd"/>
      <w:r w:rsidR="00DF34E2">
        <w:rPr>
          <w:rFonts w:ascii="Times New Roman" w:hAnsi="Times New Roman" w:cs="Times New Roman"/>
          <w:sz w:val="30"/>
          <w:szCs w:val="30"/>
        </w:rPr>
        <w:t xml:space="preserve">, родная Беларусь. У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скла</w:t>
      </w:r>
      <w:r w:rsidRPr="00C36667">
        <w:rPr>
          <w:rFonts w:ascii="Times New Roman" w:hAnsi="Times New Roman" w:cs="Times New Roman"/>
          <w:sz w:val="30"/>
          <w:szCs w:val="30"/>
        </w:rPr>
        <w:t>дзе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737-га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аўтама</w:t>
      </w:r>
      <w:r w:rsidR="00DF34E2">
        <w:rPr>
          <w:rFonts w:ascii="Times New Roman" w:hAnsi="Times New Roman" w:cs="Times New Roman"/>
          <w:sz w:val="30"/>
          <w:szCs w:val="30"/>
        </w:rPr>
        <w:t>більнага</w:t>
      </w:r>
      <w:proofErr w:type="spellEnd"/>
      <w:r w:rsidR="00DF3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батальёна</w:t>
      </w:r>
      <w:proofErr w:type="spellEnd"/>
      <w:r w:rsidR="00DF3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вызваля</w:t>
      </w:r>
      <w:proofErr w:type="gramStart"/>
      <w:r w:rsidR="00DF34E2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="00DF3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="00DF34E2">
        <w:rPr>
          <w:rFonts w:ascii="Times New Roman" w:hAnsi="Times New Roman" w:cs="Times New Roman"/>
          <w:sz w:val="30"/>
          <w:szCs w:val="30"/>
        </w:rPr>
        <w:t>і</w:t>
      </w:r>
      <w:r w:rsidRPr="00C36667">
        <w:rPr>
          <w:rFonts w:ascii="Times New Roman" w:hAnsi="Times New Roman" w:cs="Times New Roman"/>
          <w:sz w:val="30"/>
          <w:szCs w:val="30"/>
        </w:rPr>
        <w:t>раўскі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раён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Вайну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закончыў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на Эльбе.</w:t>
      </w:r>
    </w:p>
    <w:p w:rsidR="00DF34E2" w:rsidRDefault="00C36667" w:rsidP="00C3666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 w:rsidRPr="00C36667">
        <w:rPr>
          <w:rStyle w:val="21"/>
          <w:rFonts w:eastAsiaTheme="minorHAnsi"/>
          <w:sz w:val="30"/>
          <w:szCs w:val="30"/>
        </w:rPr>
        <w:t>ІЛЫН Пётр Мікалаевіч</w:t>
      </w:r>
    </w:p>
    <w:p w:rsidR="00C36667" w:rsidRPr="00C36667" w:rsidRDefault="00C36667" w:rsidP="00DF34E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6667">
        <w:rPr>
          <w:rFonts w:ascii="Times New Roman" w:hAnsi="Times New Roman" w:cs="Times New Roman"/>
          <w:sz w:val="30"/>
          <w:szCs w:val="30"/>
        </w:rPr>
        <w:t xml:space="preserve">Яго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баявы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шлях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пачаўся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Паўднёва-Заходнім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фронце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3 1942 г.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намеснік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эскадрыллі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штурмавой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авіяцыі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камандзі</w:t>
      </w:r>
      <w:proofErr w:type="gramStart"/>
      <w:r w:rsidRPr="00C36667">
        <w:rPr>
          <w:rFonts w:ascii="Times New Roman" w:hAnsi="Times New Roman" w:cs="Times New Roman"/>
          <w:sz w:val="30"/>
          <w:szCs w:val="30"/>
        </w:rPr>
        <w:t>р</w:t>
      </w:r>
      <w:proofErr w:type="spellEnd"/>
      <w:proofErr w:type="gram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эскадрыллі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штурмавікоў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на 2-м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Беларускім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фронце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За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ўзорнае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выкананне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баявых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заданняў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асабістую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мужнасць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ён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узнагароджаны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ордэнамі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Чырвонага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Сцяга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Чырвонай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Зоркі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Айчыннай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вайны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2-й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ступені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медалём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У </w:t>
      </w:r>
      <w:proofErr w:type="spellStart"/>
      <w:proofErr w:type="gramStart"/>
      <w:r w:rsidRPr="00C36667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Pr="00C36667">
        <w:rPr>
          <w:rFonts w:ascii="Times New Roman" w:hAnsi="Times New Roman" w:cs="Times New Roman"/>
          <w:sz w:val="30"/>
          <w:szCs w:val="30"/>
        </w:rPr>
        <w:t>ірны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час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прысвяціў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сябе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вайсковай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службе.</w:t>
      </w:r>
    </w:p>
    <w:p w:rsidR="00DF34E2" w:rsidRDefault="00C36667" w:rsidP="00C3666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 w:rsidRPr="00C36667">
        <w:rPr>
          <w:rStyle w:val="21"/>
          <w:rFonts w:eastAsiaTheme="minorHAnsi"/>
          <w:sz w:val="30"/>
          <w:szCs w:val="30"/>
        </w:rPr>
        <w:t>КАВАЛЕНКА Міхаіл Рыгоравіч</w:t>
      </w:r>
    </w:p>
    <w:p w:rsidR="00C36667" w:rsidRPr="00C36667" w:rsidRDefault="00C36667" w:rsidP="00DF34E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6667">
        <w:rPr>
          <w:rFonts w:ascii="Times New Roman" w:hAnsi="Times New Roman" w:cs="Times New Roman"/>
          <w:sz w:val="30"/>
          <w:szCs w:val="30"/>
        </w:rPr>
        <w:t xml:space="preserve">Яго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першы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бой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быў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Беластокам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За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мужнасць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адвагу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праяўленыя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вызваленні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Варшавы, </w:t>
      </w:r>
      <w:proofErr w:type="spellStart"/>
      <w:proofErr w:type="gramStart"/>
      <w:r w:rsidRPr="00C36667">
        <w:rPr>
          <w:rFonts w:ascii="Times New Roman" w:hAnsi="Times New Roman" w:cs="Times New Roman"/>
          <w:sz w:val="30"/>
          <w:szCs w:val="30"/>
        </w:rPr>
        <w:t>бы</w:t>
      </w:r>
      <w:proofErr w:type="gramEnd"/>
      <w:r w:rsidRPr="00C36667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узнагароджаны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медалём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«За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адвагу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». У </w:t>
      </w:r>
      <w:proofErr w:type="spellStart"/>
      <w:proofErr w:type="gramStart"/>
      <w:r w:rsidRPr="00C36667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Pr="00C36667">
        <w:rPr>
          <w:rFonts w:ascii="Times New Roman" w:hAnsi="Times New Roman" w:cs="Times New Roman"/>
          <w:sz w:val="30"/>
          <w:szCs w:val="30"/>
        </w:rPr>
        <w:t>інамётнай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роце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ён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быў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карэкціроўшчыкам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агню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Аднойчы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тэрыторыі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Полынчы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36667">
        <w:rPr>
          <w:rFonts w:ascii="Times New Roman" w:hAnsi="Times New Roman" w:cs="Times New Roman"/>
          <w:sz w:val="30"/>
          <w:szCs w:val="30"/>
        </w:rPr>
        <w:t>шквальным</w:t>
      </w:r>
      <w:proofErr w:type="gram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агнём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ворага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падраздзяленне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несла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вялікія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страты.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C36667">
        <w:rPr>
          <w:rFonts w:ascii="Times New Roman" w:hAnsi="Times New Roman" w:cs="Times New Roman"/>
          <w:sz w:val="30"/>
          <w:szCs w:val="30"/>
        </w:rPr>
        <w:t>загіну</w:t>
      </w:r>
      <w:proofErr w:type="gramEnd"/>
      <w:r w:rsidRPr="00C36667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кулямётн</w:t>
      </w:r>
      <w:r w:rsidR="00DF34E2">
        <w:rPr>
          <w:rFonts w:ascii="Times New Roman" w:hAnsi="Times New Roman" w:cs="Times New Roman"/>
          <w:sz w:val="30"/>
          <w:szCs w:val="30"/>
        </w:rPr>
        <w:t>ы</w:t>
      </w:r>
      <w:proofErr w:type="spellEnd"/>
      <w:r w:rsidR="00DF3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разлік</w:t>
      </w:r>
      <w:proofErr w:type="spellEnd"/>
      <w:r w:rsidR="00DF34E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становішча</w:t>
      </w:r>
      <w:proofErr w:type="spellEnd"/>
      <w:r w:rsidR="00DF34E2">
        <w:rPr>
          <w:rFonts w:ascii="Times New Roman" w:hAnsi="Times New Roman" w:cs="Times New Roman"/>
          <w:sz w:val="30"/>
          <w:szCs w:val="30"/>
        </w:rPr>
        <w:t xml:space="preserve"> стала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кры</w:t>
      </w:r>
      <w:r w:rsidRPr="00C36667">
        <w:rPr>
          <w:rFonts w:ascii="Times New Roman" w:hAnsi="Times New Roman" w:cs="Times New Roman"/>
          <w:sz w:val="30"/>
          <w:szCs w:val="30"/>
        </w:rPr>
        <w:t>тычным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Тады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Міхаіл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падпоўз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кулямёта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той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зноў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запрацаваў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Усе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атакі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ворага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былі</w:t>
      </w:r>
      <w:proofErr w:type="spellEnd"/>
      <w:r w:rsidR="00DF3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адбіты</w:t>
      </w:r>
      <w:proofErr w:type="spellEnd"/>
      <w:r w:rsidR="00DF34E2">
        <w:rPr>
          <w:rFonts w:ascii="Times New Roman" w:hAnsi="Times New Roman" w:cs="Times New Roman"/>
          <w:sz w:val="30"/>
          <w:szCs w:val="30"/>
        </w:rPr>
        <w:t xml:space="preserve">. За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гэты</w:t>
      </w:r>
      <w:proofErr w:type="spellEnd"/>
      <w:r w:rsidR="00DF3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подзвіг</w:t>
      </w:r>
      <w:proofErr w:type="spellEnd"/>
      <w:r w:rsidR="00DF3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М.</w:t>
      </w:r>
      <w:r w:rsidRPr="00C36667">
        <w:rPr>
          <w:rFonts w:ascii="Times New Roman" w:hAnsi="Times New Roman" w:cs="Times New Roman"/>
          <w:sz w:val="30"/>
          <w:szCs w:val="30"/>
        </w:rPr>
        <w:t>Р.Каваленка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быў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узнагароджаны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ордэнам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Чырвонага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Сцяга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Пазней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гэтай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узнагарод</w:t>
      </w:r>
      <w:r w:rsidR="00DF34E2">
        <w:rPr>
          <w:rFonts w:ascii="Times New Roman" w:hAnsi="Times New Roman" w:cs="Times New Roman"/>
          <w:sz w:val="30"/>
          <w:szCs w:val="30"/>
        </w:rPr>
        <w:t>ы</w:t>
      </w:r>
      <w:proofErr w:type="spellEnd"/>
      <w:r w:rsidR="00DF3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прыбавілі</w:t>
      </w:r>
      <w:proofErr w:type="spellEnd"/>
      <w:r w:rsidR="00DF3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ордэн</w:t>
      </w:r>
      <w:proofErr w:type="spellEnd"/>
      <w:r w:rsidR="00DF3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Айчыннай</w:t>
      </w:r>
      <w:proofErr w:type="spellEnd"/>
      <w:r w:rsidR="00DF3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вай</w:t>
      </w:r>
      <w:r w:rsidRPr="00C36667">
        <w:rPr>
          <w:rFonts w:ascii="Times New Roman" w:hAnsi="Times New Roman" w:cs="Times New Roman"/>
          <w:sz w:val="30"/>
          <w:szCs w:val="30"/>
        </w:rPr>
        <w:t>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1-й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ступені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медалі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>.</w:t>
      </w:r>
    </w:p>
    <w:p w:rsidR="00DF34E2" w:rsidRDefault="00C36667" w:rsidP="00C3666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 w:rsidRPr="00C36667">
        <w:rPr>
          <w:rStyle w:val="21"/>
          <w:rFonts w:eastAsiaTheme="minorHAnsi"/>
          <w:sz w:val="30"/>
          <w:szCs w:val="30"/>
        </w:rPr>
        <w:t xml:space="preserve">КАНАПЛЁЎ Іван Фёдаравіч </w:t>
      </w:r>
    </w:p>
    <w:p w:rsidR="00C36667" w:rsidRPr="00C36667" w:rsidRDefault="00C36667" w:rsidP="00DF34E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2">
        <w:rPr>
          <w:rFonts w:ascii="Times New Roman" w:hAnsi="Times New Roman" w:cs="Times New Roman"/>
          <w:sz w:val="30"/>
          <w:szCs w:val="30"/>
          <w:lang w:val="be-BY"/>
        </w:rPr>
        <w:t>Вялікую Айчынную вайну сустрэў на граніцы з Фінляндыяй, дзе служыў у 474-м зенітным палку. Былі жорсткія, кровапралітныя баі пад Выбаргам, на Пскоўскім</w:t>
      </w:r>
      <w:r w:rsidR="00DF34E2" w:rsidRPr="00DF34E2">
        <w:rPr>
          <w:rFonts w:ascii="Times New Roman" w:hAnsi="Times New Roman" w:cs="Times New Roman"/>
          <w:sz w:val="30"/>
          <w:szCs w:val="30"/>
          <w:lang w:val="be-BY"/>
        </w:rPr>
        <w:t xml:space="preserve"> напрамку пры адступленні да г.</w:t>
      </w:r>
      <w:r w:rsidRPr="00DF34E2">
        <w:rPr>
          <w:rFonts w:ascii="Times New Roman" w:hAnsi="Times New Roman" w:cs="Times New Roman"/>
          <w:sz w:val="30"/>
          <w:szCs w:val="30"/>
          <w:lang w:val="be-BY"/>
        </w:rPr>
        <w:t xml:space="preserve">Луга. У складзе 47-й артылерыйскай брыгады абараняў г. Ленінград.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Пасля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прарыву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lastRenderedPageBreak/>
        <w:t>блакады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франтавыя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дарогі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прывялі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да Нарвы, Пскова,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Выбара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Узнагароджаны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ордэнам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Айчыннай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вайны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2-й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ступені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>.</w:t>
      </w:r>
    </w:p>
    <w:p w:rsidR="00DF34E2" w:rsidRDefault="00C36667" w:rsidP="00C3666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 w:rsidRPr="00C36667">
        <w:rPr>
          <w:rStyle w:val="21"/>
          <w:rFonts w:eastAsiaTheme="minorHAnsi"/>
          <w:sz w:val="30"/>
          <w:szCs w:val="30"/>
        </w:rPr>
        <w:t>КЛІМОВІЧ Конан Антонавіч</w:t>
      </w:r>
    </w:p>
    <w:p w:rsidR="00C36667" w:rsidRPr="00C36667" w:rsidRDefault="00C36667" w:rsidP="00DF34E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Удзельні</w:t>
      </w:r>
      <w:proofErr w:type="gramStart"/>
      <w:r w:rsidRPr="00C36667">
        <w:rPr>
          <w:rFonts w:ascii="Times New Roman" w:hAnsi="Times New Roman" w:cs="Times New Roman"/>
          <w:sz w:val="30"/>
          <w:szCs w:val="30"/>
        </w:rPr>
        <w:t>чаў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у</w:t>
      </w:r>
      <w:proofErr w:type="gram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абароне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Магілёва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Арла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Масквы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у баях на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Паўночна-Заходнім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Прыбалтыйскім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франтах, у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вызваленні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Беларусі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Быў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тройчы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паранены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Баявыя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ўзнагароды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—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ордэны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Чырвонай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Зоркі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Айчыннай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вайны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1-й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ступені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Славы 3-й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ступені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>, медаль.</w:t>
      </w:r>
    </w:p>
    <w:p w:rsidR="00DF34E2" w:rsidRDefault="00C36667" w:rsidP="00C3666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 w:rsidRPr="00C36667">
        <w:rPr>
          <w:rStyle w:val="21"/>
          <w:rFonts w:eastAsiaTheme="minorHAnsi"/>
          <w:sz w:val="30"/>
          <w:szCs w:val="30"/>
        </w:rPr>
        <w:t>ЛАГОЙКА Андрэй Максімавіч</w:t>
      </w:r>
    </w:p>
    <w:p w:rsidR="00C36667" w:rsidRPr="007C377C" w:rsidRDefault="00DF34E2" w:rsidP="00DF34E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Абараняў Ма</w:t>
      </w:r>
      <w:r w:rsidR="00C36667" w:rsidRPr="00DF34E2">
        <w:rPr>
          <w:rFonts w:ascii="Times New Roman" w:hAnsi="Times New Roman" w:cs="Times New Roman"/>
          <w:sz w:val="30"/>
          <w:szCs w:val="30"/>
          <w:lang w:val="be-BY"/>
        </w:rPr>
        <w:t>скву на Валакаламскім і Мажайскім напрамках, вызваляў Польшчу, Чэхаславакію, прымаў удзел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667" w:rsidRPr="00DF34E2">
        <w:rPr>
          <w:rFonts w:ascii="Times New Roman" w:hAnsi="Times New Roman" w:cs="Times New Roman"/>
          <w:sz w:val="30"/>
          <w:szCs w:val="30"/>
          <w:lang w:val="be-BY"/>
        </w:rPr>
        <w:t xml:space="preserve">у Берлінскай аперацыі. </w:t>
      </w:r>
      <w:r w:rsidR="00C36667" w:rsidRPr="007C377C">
        <w:rPr>
          <w:rFonts w:ascii="Times New Roman" w:hAnsi="Times New Roman" w:cs="Times New Roman"/>
          <w:sz w:val="30"/>
          <w:szCs w:val="30"/>
          <w:lang w:val="be-BY"/>
        </w:rPr>
        <w:t>Прайшоў шлях ад салда та да афіцэра. Узнагароджаны ордэнамі Чырвонай Зоркі, Айчыннай вайны 2-й ступені, медалямі.</w:t>
      </w:r>
    </w:p>
    <w:p w:rsidR="00DF34E2" w:rsidRDefault="00C36667" w:rsidP="00C3666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 w:rsidRPr="00C36667">
        <w:rPr>
          <w:rStyle w:val="21"/>
          <w:rFonts w:eastAsiaTheme="minorHAnsi"/>
          <w:sz w:val="30"/>
          <w:szCs w:val="30"/>
        </w:rPr>
        <w:t xml:space="preserve">ЛАЎРЫНЕНКА Васіль Васілевіч </w:t>
      </w:r>
    </w:p>
    <w:p w:rsidR="00C36667" w:rsidRPr="00C36667" w:rsidRDefault="00C36667" w:rsidP="00DF34E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2">
        <w:rPr>
          <w:rFonts w:ascii="Times New Roman" w:hAnsi="Times New Roman" w:cs="Times New Roman"/>
          <w:sz w:val="30"/>
          <w:szCs w:val="30"/>
          <w:lang w:val="be-BY"/>
        </w:rPr>
        <w:t xml:space="preserve">Служыў у 414-м аўтабронетанкавым батальёне 8-й арміі Прыбалтыйскай асобай ваеннай акругі. </w:t>
      </w:r>
      <w:r w:rsidRPr="00C36667">
        <w:rPr>
          <w:rFonts w:ascii="Times New Roman" w:hAnsi="Times New Roman" w:cs="Times New Roman"/>
          <w:sz w:val="30"/>
          <w:szCs w:val="30"/>
        </w:rPr>
        <w:t xml:space="preserve">У 1941 — 43 гг. на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фронце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якасці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намесніка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потым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палітрука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роты. У баях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пад</w:t>
      </w:r>
      <w:proofErr w:type="spellEnd"/>
      <w:proofErr w:type="gramStart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C36667">
        <w:rPr>
          <w:rFonts w:ascii="Times New Roman" w:hAnsi="Times New Roman" w:cs="Times New Roman"/>
          <w:sz w:val="30"/>
          <w:szCs w:val="30"/>
        </w:rPr>
        <w:t>оўгарадам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атрымаў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цяжкае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раненне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Узнагароджаны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ордэнамі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Чырвонай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Зоркі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Айчыннай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вайны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1-й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2-й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ступеняў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пасля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вайны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ордэнам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Працоў</w:t>
      </w:r>
      <w:proofErr w:type="gramStart"/>
      <w:r w:rsidRPr="00C36667">
        <w:rPr>
          <w:rFonts w:ascii="Times New Roman" w:hAnsi="Times New Roman" w:cs="Times New Roman"/>
          <w:sz w:val="30"/>
          <w:szCs w:val="30"/>
        </w:rPr>
        <w:t>нага</w:t>
      </w:r>
      <w:proofErr w:type="spellEnd"/>
      <w:proofErr w:type="gram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Чырвонага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Сцяга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медалямі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>.</w:t>
      </w:r>
    </w:p>
    <w:p w:rsidR="00DF34E2" w:rsidRDefault="00C36667" w:rsidP="00C3666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 w:rsidRPr="00C36667">
        <w:rPr>
          <w:rStyle w:val="21"/>
          <w:rFonts w:eastAsiaTheme="minorHAnsi"/>
          <w:sz w:val="30"/>
          <w:szCs w:val="30"/>
        </w:rPr>
        <w:t xml:space="preserve">МУРАШКА Аляксей Сяргеевіч </w:t>
      </w:r>
    </w:p>
    <w:p w:rsidR="00C36667" w:rsidRPr="00C36667" w:rsidRDefault="00DF34E2" w:rsidP="00DF34E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4E2">
        <w:rPr>
          <w:rStyle w:val="21"/>
          <w:rFonts w:eastAsiaTheme="minorHAnsi"/>
          <w:b w:val="0"/>
          <w:sz w:val="30"/>
          <w:szCs w:val="30"/>
        </w:rPr>
        <w:t>В</w:t>
      </w:r>
      <w:r w:rsidR="00C36667" w:rsidRPr="00DF34E2">
        <w:rPr>
          <w:rFonts w:ascii="Times New Roman" w:hAnsi="Times New Roman" w:cs="Times New Roman"/>
          <w:sz w:val="30"/>
          <w:szCs w:val="30"/>
          <w:lang w:val="be-BY"/>
        </w:rPr>
        <w:t xml:space="preserve">айну сустрэў будучы курсантам Лепельскага мінамётнага вучылішча. </w:t>
      </w:r>
      <w:r w:rsidR="00C36667" w:rsidRPr="007C377C">
        <w:rPr>
          <w:rFonts w:ascii="Times New Roman" w:hAnsi="Times New Roman" w:cs="Times New Roman"/>
          <w:sz w:val="30"/>
          <w:szCs w:val="30"/>
          <w:lang w:val="be-BY"/>
        </w:rPr>
        <w:t>Удзельнічаў у абароне Масквы. Пад Навафамінскам</w:t>
      </w:r>
      <w:r w:rsidR="00C36667" w:rsidRPr="007C377C">
        <w:rPr>
          <w:rFonts w:ascii="Times New Roman" w:hAnsi="Times New Roman" w:cs="Times New Roman"/>
          <w:sz w:val="30"/>
          <w:szCs w:val="30"/>
          <w:lang w:val="be-BY"/>
        </w:rPr>
        <w:tab/>
        <w:t>быў цяжка паранены. Пасля</w:t>
      </w:r>
      <w:r w:rsidRPr="007C377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36667" w:rsidRPr="007C377C">
        <w:rPr>
          <w:rFonts w:ascii="Times New Roman" w:hAnsi="Times New Roman" w:cs="Times New Roman"/>
          <w:sz w:val="30"/>
          <w:szCs w:val="30"/>
          <w:lang w:val="be-BY"/>
        </w:rPr>
        <w:t>шпіталю трапляе ў г.</w:t>
      </w:r>
      <w:r w:rsidRPr="007C377C">
        <w:rPr>
          <w:rFonts w:ascii="Times New Roman" w:hAnsi="Times New Roman" w:cs="Times New Roman"/>
          <w:sz w:val="30"/>
          <w:szCs w:val="30"/>
          <w:lang w:val="be-BY"/>
        </w:rPr>
        <w:t>Алма-Ата камандзірам бата</w:t>
      </w:r>
      <w:r w:rsidR="00C36667" w:rsidRPr="007C377C">
        <w:rPr>
          <w:rFonts w:ascii="Times New Roman" w:hAnsi="Times New Roman" w:cs="Times New Roman"/>
          <w:sz w:val="30"/>
          <w:szCs w:val="30"/>
          <w:lang w:val="be-BY"/>
        </w:rPr>
        <w:t xml:space="preserve">рэі 160-га асобнага мінамётнага дывізіёна 38-й стралковай дывізіі, якую ў пачатку сакавіка 1942 г. перакінулі пад г. Харкаў. </w:t>
      </w:r>
      <w:r w:rsidR="00C36667" w:rsidRPr="00C36667">
        <w:rPr>
          <w:rFonts w:ascii="Times New Roman" w:hAnsi="Times New Roman" w:cs="Times New Roman"/>
          <w:sz w:val="30"/>
          <w:szCs w:val="30"/>
        </w:rPr>
        <w:t xml:space="preserve">За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ўдзел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Сталінградскай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бітве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 А.С.Мурашка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быў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узнагароджаны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медалём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 «За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баявыя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заслуп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».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Удзельнічаў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вызваленні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Украіны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Малдавіі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Румыніі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Балгарыі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Югаславіі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Венгрыі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Вайну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закончыў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 у</w:t>
      </w:r>
      <w:proofErr w:type="gramStart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C36667" w:rsidRPr="00C36667">
        <w:rPr>
          <w:rFonts w:ascii="Times New Roman" w:hAnsi="Times New Roman" w:cs="Times New Roman"/>
          <w:sz w:val="30"/>
          <w:szCs w:val="30"/>
        </w:rPr>
        <w:t>ўстрыі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Узнагароджаны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ордэнамі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Чырвонай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Зоркі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Айчыннай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вайны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 1-й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ступені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двума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ордэнамі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Айчыннай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вайны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 2-й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ступені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C36667" w:rsidRPr="00C36667">
        <w:rPr>
          <w:rFonts w:ascii="Times New Roman" w:hAnsi="Times New Roman" w:cs="Times New Roman"/>
          <w:sz w:val="30"/>
          <w:szCs w:val="30"/>
        </w:rPr>
        <w:t>медалямі</w:t>
      </w:r>
      <w:proofErr w:type="spellEnd"/>
      <w:r w:rsidR="00C36667" w:rsidRPr="00C36667">
        <w:rPr>
          <w:rFonts w:ascii="Times New Roman" w:hAnsi="Times New Roman" w:cs="Times New Roman"/>
          <w:sz w:val="30"/>
          <w:szCs w:val="30"/>
        </w:rPr>
        <w:t>.</w:t>
      </w:r>
    </w:p>
    <w:p w:rsidR="00DF34E2" w:rsidRDefault="00C36667" w:rsidP="00C3666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 w:rsidRPr="00C36667">
        <w:rPr>
          <w:rStyle w:val="21"/>
          <w:rFonts w:eastAsiaTheme="minorHAnsi"/>
          <w:sz w:val="30"/>
          <w:szCs w:val="30"/>
        </w:rPr>
        <w:t xml:space="preserve">ПАТАПАЎ Пётр Фядосавіч </w:t>
      </w:r>
    </w:p>
    <w:p w:rsidR="00C36667" w:rsidRPr="00C36667" w:rsidRDefault="00C36667" w:rsidP="00DF34E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Першы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бой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прыняў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Смале</w:t>
      </w:r>
      <w:r w:rsidR="00DF34E2">
        <w:rPr>
          <w:rFonts w:ascii="Times New Roman" w:hAnsi="Times New Roman" w:cs="Times New Roman"/>
          <w:sz w:val="30"/>
          <w:szCs w:val="30"/>
        </w:rPr>
        <w:t>нскам</w:t>
      </w:r>
      <w:proofErr w:type="spellEnd"/>
      <w:r w:rsidR="00DF34E2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Змагаўся</w:t>
      </w:r>
      <w:proofErr w:type="spellEnd"/>
      <w:r w:rsidR="00DF3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="00DF3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Вязьмай</w:t>
      </w:r>
      <w:proofErr w:type="spellEnd"/>
      <w:r w:rsidR="00DF34E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Ле</w:t>
      </w:r>
      <w:r w:rsidRPr="00C36667">
        <w:rPr>
          <w:rFonts w:ascii="Times New Roman" w:hAnsi="Times New Roman" w:cs="Times New Roman"/>
          <w:sz w:val="30"/>
          <w:szCs w:val="30"/>
        </w:rPr>
        <w:t>нінградам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Дво</w:t>
      </w:r>
      <w:r w:rsidR="00DF34E2">
        <w:rPr>
          <w:rFonts w:ascii="Times New Roman" w:hAnsi="Times New Roman" w:cs="Times New Roman"/>
          <w:sz w:val="30"/>
          <w:szCs w:val="30"/>
        </w:rPr>
        <w:t>йчы</w:t>
      </w:r>
      <w:proofErr w:type="spellEnd"/>
      <w:r w:rsidR="00DF3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быў</w:t>
      </w:r>
      <w:proofErr w:type="spellEnd"/>
      <w:r w:rsidR="00DF3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цяжка</w:t>
      </w:r>
      <w:proofErr w:type="spellEnd"/>
      <w:r w:rsidR="00DF3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паранены</w:t>
      </w:r>
      <w:proofErr w:type="spellEnd"/>
      <w:r w:rsidR="00DF34E2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DF34E2">
        <w:rPr>
          <w:rFonts w:ascii="Times New Roman" w:hAnsi="Times New Roman" w:cs="Times New Roman"/>
          <w:sz w:val="30"/>
          <w:szCs w:val="30"/>
        </w:rPr>
        <w:t>Узнага</w:t>
      </w:r>
      <w:r w:rsidRPr="00C36667">
        <w:rPr>
          <w:rFonts w:ascii="Times New Roman" w:hAnsi="Times New Roman" w:cs="Times New Roman"/>
          <w:sz w:val="30"/>
          <w:szCs w:val="30"/>
        </w:rPr>
        <w:t>роджаны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ордэнам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Чырвонай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Зоркі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медалямі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>.</w:t>
      </w:r>
    </w:p>
    <w:p w:rsidR="00DF34E2" w:rsidRDefault="00C36667" w:rsidP="00C3666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 w:rsidRPr="00C36667">
        <w:rPr>
          <w:rStyle w:val="21"/>
          <w:rFonts w:eastAsiaTheme="minorHAnsi"/>
          <w:sz w:val="30"/>
          <w:szCs w:val="30"/>
        </w:rPr>
        <w:t xml:space="preserve">ПАТАПЕНКА Аляксей Паўлавіч </w:t>
      </w:r>
    </w:p>
    <w:p w:rsidR="00C36667" w:rsidRPr="00C36667" w:rsidRDefault="00C36667" w:rsidP="00DF34E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6667">
        <w:rPr>
          <w:rFonts w:ascii="Times New Roman" w:hAnsi="Times New Roman" w:cs="Times New Roman"/>
          <w:sz w:val="30"/>
          <w:szCs w:val="30"/>
        </w:rPr>
        <w:t xml:space="preserve">3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часці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якой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ён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ваяваў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праўленне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калгаса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Стараселле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прыйшло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C36667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C36667">
        <w:rPr>
          <w:rFonts w:ascii="Times New Roman" w:hAnsi="Times New Roman" w:cs="Times New Roman"/>
          <w:sz w:val="30"/>
          <w:szCs w:val="30"/>
        </w:rPr>
        <w:t>ісьмо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>:</w:t>
      </w:r>
    </w:p>
    <w:p w:rsidR="00C36667" w:rsidRPr="00C36667" w:rsidRDefault="00C36667" w:rsidP="00C3666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6667">
        <w:rPr>
          <w:rFonts w:ascii="Times New Roman" w:hAnsi="Times New Roman" w:cs="Times New Roman"/>
          <w:sz w:val="30"/>
          <w:szCs w:val="30"/>
        </w:rPr>
        <w:lastRenderedPageBreak/>
        <w:t>«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Дарагія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сябры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>!</w:t>
      </w:r>
    </w:p>
    <w:p w:rsidR="00C36667" w:rsidRPr="00C36667" w:rsidRDefault="00C36667" w:rsidP="00C3666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6667">
        <w:rPr>
          <w:rFonts w:ascii="Times New Roman" w:hAnsi="Times New Roman" w:cs="Times New Roman"/>
          <w:sz w:val="30"/>
          <w:szCs w:val="30"/>
        </w:rPr>
        <w:t xml:space="preserve">Вы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вырасцілі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свайго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сына, героя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Перамогі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Аляксея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Паўлавіча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Патапенку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Знаходзячыся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радах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Чырвонай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Арміі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ён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мужна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храбра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змагаўся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нямецкімі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захопнікамі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Неаднаразова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хадзіў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тьш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ворага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мужна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адбіваў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варожыя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атакі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25 </w:t>
      </w:r>
      <w:proofErr w:type="spellStart"/>
      <w:proofErr w:type="gramStart"/>
      <w:r w:rsidRPr="00C36667">
        <w:rPr>
          <w:rFonts w:ascii="Times New Roman" w:hAnsi="Times New Roman" w:cs="Times New Roman"/>
          <w:sz w:val="30"/>
          <w:szCs w:val="30"/>
        </w:rPr>
        <w:t>красавіка</w:t>
      </w:r>
      <w:proofErr w:type="spellEnd"/>
      <w:proofErr w:type="gramEnd"/>
      <w:r w:rsidRPr="00C36667">
        <w:rPr>
          <w:rFonts w:ascii="Times New Roman" w:hAnsi="Times New Roman" w:cs="Times New Roman"/>
          <w:sz w:val="30"/>
          <w:szCs w:val="30"/>
        </w:rPr>
        <w:t xml:space="preserve"> 1945 года,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фашысты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пайшлі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контратаку,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Патапенка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асабіста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знішчыў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6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гітлераўцаў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афіцэра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а 9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салдат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узяў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палон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За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камандаванне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аб’</w:t>
      </w:r>
      <w:r w:rsidR="003105A7">
        <w:rPr>
          <w:rFonts w:ascii="Times New Roman" w:hAnsi="Times New Roman" w:cs="Times New Roman"/>
          <w:sz w:val="30"/>
          <w:szCs w:val="30"/>
        </w:rPr>
        <w:t>явіла</w:t>
      </w:r>
      <w:proofErr w:type="spellEnd"/>
      <w:r w:rsidR="003105A7">
        <w:rPr>
          <w:rFonts w:ascii="Times New Roman" w:hAnsi="Times New Roman" w:cs="Times New Roman"/>
          <w:sz w:val="30"/>
          <w:szCs w:val="30"/>
        </w:rPr>
        <w:t xml:space="preserve"> яму </w:t>
      </w:r>
      <w:proofErr w:type="spellStart"/>
      <w:r w:rsidR="003105A7">
        <w:rPr>
          <w:rFonts w:ascii="Times New Roman" w:hAnsi="Times New Roman" w:cs="Times New Roman"/>
          <w:sz w:val="30"/>
          <w:szCs w:val="30"/>
        </w:rPr>
        <w:t>падзя</w:t>
      </w:r>
      <w:r w:rsidRPr="00C36667">
        <w:rPr>
          <w:rFonts w:ascii="Times New Roman" w:hAnsi="Times New Roman" w:cs="Times New Roman"/>
          <w:sz w:val="30"/>
          <w:szCs w:val="30"/>
        </w:rPr>
        <w:t>ку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прадставі</w:t>
      </w:r>
      <w:proofErr w:type="gramStart"/>
      <w:r w:rsidRPr="00C36667">
        <w:rPr>
          <w:rFonts w:ascii="Times New Roman" w:hAnsi="Times New Roman" w:cs="Times New Roman"/>
          <w:sz w:val="30"/>
          <w:szCs w:val="30"/>
        </w:rPr>
        <w:t>ла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да</w:t>
      </w:r>
      <w:proofErr w:type="gram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ўрадавай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узнагароды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I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такіх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подзвігаў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шмат на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рахунку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Патапенкі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Просім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гэтае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C36667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C36667">
        <w:rPr>
          <w:rFonts w:ascii="Times New Roman" w:hAnsi="Times New Roman" w:cs="Times New Roman"/>
          <w:sz w:val="30"/>
          <w:szCs w:val="30"/>
        </w:rPr>
        <w:t>ісьмо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зачытаць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перад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калгаснікамі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>...»</w:t>
      </w:r>
    </w:p>
    <w:p w:rsidR="00C36667" w:rsidRPr="00C36667" w:rsidRDefault="00C36667" w:rsidP="00C3666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C36667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C36667">
        <w:rPr>
          <w:rFonts w:ascii="Times New Roman" w:hAnsi="Times New Roman" w:cs="Times New Roman"/>
          <w:sz w:val="30"/>
          <w:szCs w:val="30"/>
        </w:rPr>
        <w:t>ісьмо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было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перададзена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памяць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жонцы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дзецям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>.</w:t>
      </w:r>
    </w:p>
    <w:p w:rsidR="00C36667" w:rsidRPr="003105A7" w:rsidRDefault="00C36667" w:rsidP="00C36667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3105A7">
        <w:rPr>
          <w:rFonts w:ascii="Times New Roman" w:hAnsi="Times New Roman" w:cs="Times New Roman"/>
          <w:b/>
          <w:sz w:val="30"/>
          <w:szCs w:val="30"/>
        </w:rPr>
        <w:t>ПА</w:t>
      </w:r>
      <w:r w:rsidR="003105A7">
        <w:rPr>
          <w:rFonts w:ascii="Times New Roman" w:hAnsi="Times New Roman" w:cs="Times New Roman"/>
          <w:b/>
          <w:sz w:val="30"/>
          <w:szCs w:val="30"/>
        </w:rPr>
        <w:t>ЎЛО</w:t>
      </w:r>
      <w:proofErr w:type="gramEnd"/>
      <w:r w:rsidR="003105A7">
        <w:rPr>
          <w:rFonts w:ascii="Times New Roman" w:hAnsi="Times New Roman" w:cs="Times New Roman"/>
          <w:b/>
          <w:sz w:val="30"/>
          <w:szCs w:val="30"/>
        </w:rPr>
        <w:t xml:space="preserve">ЎСКІ </w:t>
      </w:r>
      <w:proofErr w:type="spellStart"/>
      <w:r w:rsidR="003105A7">
        <w:rPr>
          <w:rFonts w:ascii="Times New Roman" w:hAnsi="Times New Roman" w:cs="Times New Roman"/>
          <w:b/>
          <w:sz w:val="30"/>
          <w:szCs w:val="30"/>
        </w:rPr>
        <w:t>Аляксандр</w:t>
      </w:r>
      <w:proofErr w:type="spellEnd"/>
      <w:r w:rsidR="003105A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3105A7">
        <w:rPr>
          <w:rFonts w:ascii="Times New Roman" w:hAnsi="Times New Roman" w:cs="Times New Roman"/>
          <w:b/>
          <w:sz w:val="30"/>
          <w:szCs w:val="30"/>
        </w:rPr>
        <w:t>Аляксандравіч</w:t>
      </w:r>
      <w:proofErr w:type="spellEnd"/>
    </w:p>
    <w:p w:rsidR="00C36667" w:rsidRPr="00C36667" w:rsidRDefault="00C36667" w:rsidP="003105A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6667">
        <w:rPr>
          <w:rFonts w:ascii="Times New Roman" w:hAnsi="Times New Roman" w:cs="Times New Roman"/>
          <w:sz w:val="30"/>
          <w:szCs w:val="30"/>
        </w:rPr>
        <w:t xml:space="preserve">3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першых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дзён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вайны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пераможнага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завяршэння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правёў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за рулём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машыны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36667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Pr="00C36667">
        <w:rPr>
          <w:rFonts w:ascii="Times New Roman" w:hAnsi="Times New Roman" w:cs="Times New Roman"/>
          <w:sz w:val="30"/>
          <w:szCs w:val="30"/>
        </w:rPr>
        <w:t xml:space="preserve">ІС-5.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Падвозіў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снарады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танкаў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бамбёжкамі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эвакуіраваў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36667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C36667">
        <w:rPr>
          <w:rFonts w:ascii="Times New Roman" w:hAnsi="Times New Roman" w:cs="Times New Roman"/>
          <w:sz w:val="30"/>
          <w:szCs w:val="30"/>
        </w:rPr>
        <w:t xml:space="preserve"> тыл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цяжкапараненых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Удзельні</w:t>
      </w:r>
      <w:proofErr w:type="gramStart"/>
      <w:r w:rsidRPr="00C36667">
        <w:rPr>
          <w:rFonts w:ascii="Times New Roman" w:hAnsi="Times New Roman" w:cs="Times New Roman"/>
          <w:sz w:val="30"/>
          <w:szCs w:val="30"/>
        </w:rPr>
        <w:t>чаў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у</w:t>
      </w:r>
      <w:proofErr w:type="gram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бітве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Арлом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вызваляў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нямецка-фашысцкіх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захопнікаў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Беларусь,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Польшчу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складзе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34-й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асобай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аўтароты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129-й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танкавай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брыгады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фарсіраваў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Днепр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Сож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удзельнічаў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у штурме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Берліна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Узнагароджаны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двума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ордэнамі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Чырвонай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Зоркі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медалямі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>.</w:t>
      </w:r>
    </w:p>
    <w:p w:rsidR="003105A7" w:rsidRDefault="00C36667" w:rsidP="00C3666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 w:rsidRPr="00C36667">
        <w:rPr>
          <w:rStyle w:val="21"/>
          <w:rFonts w:eastAsiaTheme="minorHAnsi"/>
          <w:sz w:val="30"/>
          <w:szCs w:val="30"/>
        </w:rPr>
        <w:t xml:space="preserve">ПІНЧУК Павел Максімавіч </w:t>
      </w:r>
    </w:p>
    <w:p w:rsidR="00C36667" w:rsidRPr="003105A7" w:rsidRDefault="00C36667" w:rsidP="003105A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105A7">
        <w:rPr>
          <w:rFonts w:ascii="Times New Roman" w:hAnsi="Times New Roman" w:cs="Times New Roman"/>
          <w:sz w:val="30"/>
          <w:szCs w:val="30"/>
          <w:lang w:val="be-BY"/>
        </w:rPr>
        <w:t xml:space="preserve">У першыя дні вайны, будучы курсантам Мінскага пяхотнага вучылішча, тушыў пажары, змагаўся з дыверсантамі, дапамагаў эвакуіраваць дзяржаўную маёмасць. Потым </w:t>
      </w:r>
      <w:r w:rsidR="003105A7" w:rsidRPr="003105A7">
        <w:rPr>
          <w:rFonts w:ascii="Times New Roman" w:hAnsi="Times New Roman" w:cs="Times New Roman"/>
          <w:sz w:val="30"/>
          <w:szCs w:val="30"/>
          <w:lang w:val="be-BY"/>
        </w:rPr>
        <w:t>ваяваў на Калінінскім, 2-м Пры</w:t>
      </w:r>
      <w:r w:rsidRPr="003105A7">
        <w:rPr>
          <w:rFonts w:ascii="Times New Roman" w:hAnsi="Times New Roman" w:cs="Times New Roman"/>
          <w:sz w:val="30"/>
          <w:szCs w:val="30"/>
          <w:lang w:val="be-BY"/>
        </w:rPr>
        <w:t>балтыйскім франтах. У мірныя часы каля 30 гадоў аддаў вайсковай службе — стаў ветэранам касмадрома Ба</w:t>
      </w:r>
      <w:r w:rsidR="003105A7">
        <w:rPr>
          <w:rFonts w:ascii="Times New Roman" w:hAnsi="Times New Roman" w:cs="Times New Roman"/>
          <w:sz w:val="30"/>
          <w:szCs w:val="30"/>
          <w:lang w:val="be-BY"/>
        </w:rPr>
        <w:t>йканур, членам федэрацыі касма</w:t>
      </w:r>
      <w:r w:rsidRPr="003105A7">
        <w:rPr>
          <w:rFonts w:ascii="Times New Roman" w:hAnsi="Times New Roman" w:cs="Times New Roman"/>
          <w:sz w:val="30"/>
          <w:szCs w:val="30"/>
          <w:lang w:val="be-BY"/>
        </w:rPr>
        <w:t>наўцікі. Узнагароджаны ордэнамі Чырвонай Зоркі, Айчыннай вайны 2-й ступені, «Знак Пашаны», медалямі.</w:t>
      </w:r>
    </w:p>
    <w:p w:rsidR="003105A7" w:rsidRDefault="00C36667" w:rsidP="00C3666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 w:rsidRPr="00C36667">
        <w:rPr>
          <w:rStyle w:val="21"/>
          <w:rFonts w:eastAsiaTheme="minorHAnsi"/>
          <w:sz w:val="30"/>
          <w:szCs w:val="30"/>
        </w:rPr>
        <w:t xml:space="preserve">САЛАЎЁЎ Васіль Прохаравіч </w:t>
      </w:r>
    </w:p>
    <w:p w:rsidR="00C36667" w:rsidRPr="00C36667" w:rsidRDefault="00C36667" w:rsidP="003105A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36667">
        <w:rPr>
          <w:rFonts w:ascii="Times New Roman" w:hAnsi="Times New Roman" w:cs="Times New Roman"/>
          <w:sz w:val="30"/>
          <w:szCs w:val="30"/>
        </w:rPr>
        <w:t xml:space="preserve">3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першага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апошняга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дня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вайны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знаходзіўся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фронце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быў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тройчы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паранены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кантужаны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Сталінград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фарсіраванне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Дняпра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Курская дуга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Будапешт —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вось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далёка не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поўны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пералік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баявых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паходаў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Трыццаць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аддаў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палкоў</w:t>
      </w:r>
      <w:proofErr w:type="gramStart"/>
      <w:r w:rsidRPr="00C36667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C36667">
        <w:rPr>
          <w:rFonts w:ascii="Times New Roman" w:hAnsi="Times New Roman" w:cs="Times New Roman"/>
          <w:sz w:val="30"/>
          <w:szCs w:val="30"/>
        </w:rPr>
        <w:t>ік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В.П.</w:t>
      </w:r>
      <w:proofErr w:type="gramStart"/>
      <w:r w:rsidRPr="00C36667">
        <w:rPr>
          <w:rFonts w:ascii="Times New Roman" w:hAnsi="Times New Roman" w:cs="Times New Roman"/>
          <w:sz w:val="30"/>
          <w:szCs w:val="30"/>
        </w:rPr>
        <w:t>Сала</w:t>
      </w:r>
      <w:proofErr w:type="gramEnd"/>
      <w:r w:rsidRPr="00C36667">
        <w:rPr>
          <w:rFonts w:ascii="Times New Roman" w:hAnsi="Times New Roman" w:cs="Times New Roman"/>
          <w:sz w:val="30"/>
          <w:szCs w:val="30"/>
        </w:rPr>
        <w:t>ўёў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вайсковай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службе. Мае 18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урадавых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узнагарод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сярод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якіх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ордэны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Аляксандра</w:t>
      </w:r>
      <w:proofErr w:type="spellEnd"/>
      <w:proofErr w:type="gramStart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C36667">
        <w:rPr>
          <w:rFonts w:ascii="Times New Roman" w:hAnsi="Times New Roman" w:cs="Times New Roman"/>
          <w:sz w:val="30"/>
          <w:szCs w:val="30"/>
        </w:rPr>
        <w:t>еўскага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Багдана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Хмяльніцкага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два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ордэны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баявога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Чырвонага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Сцяга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два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Чырвонай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Зоркі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>.</w:t>
      </w:r>
    </w:p>
    <w:p w:rsidR="003105A7" w:rsidRDefault="00C36667" w:rsidP="00C36667">
      <w:pPr>
        <w:spacing w:line="240" w:lineRule="auto"/>
        <w:jc w:val="both"/>
        <w:rPr>
          <w:rStyle w:val="51"/>
          <w:rFonts w:eastAsiaTheme="minorHAnsi"/>
          <w:sz w:val="30"/>
          <w:szCs w:val="30"/>
        </w:rPr>
      </w:pPr>
      <w:r w:rsidRPr="003105A7">
        <w:rPr>
          <w:rFonts w:ascii="Times New Roman" w:hAnsi="Times New Roman" w:cs="Times New Roman"/>
          <w:b/>
          <w:sz w:val="30"/>
          <w:szCs w:val="30"/>
        </w:rPr>
        <w:t xml:space="preserve">ТРАЦЭЎСКІ </w:t>
      </w:r>
      <w:proofErr w:type="spellStart"/>
      <w:r w:rsidRPr="003105A7">
        <w:rPr>
          <w:rFonts w:ascii="Times New Roman" w:hAnsi="Times New Roman" w:cs="Times New Roman"/>
          <w:b/>
          <w:sz w:val="30"/>
          <w:szCs w:val="30"/>
        </w:rPr>
        <w:t>Уладзімі</w:t>
      </w:r>
      <w:proofErr w:type="gramStart"/>
      <w:r w:rsidRPr="003105A7">
        <w:rPr>
          <w:rFonts w:ascii="Times New Roman" w:hAnsi="Times New Roman" w:cs="Times New Roman"/>
          <w:b/>
          <w:sz w:val="30"/>
          <w:szCs w:val="30"/>
        </w:rPr>
        <w:t>р</w:t>
      </w:r>
      <w:proofErr w:type="spellEnd"/>
      <w:proofErr w:type="gramEnd"/>
      <w:r w:rsidRPr="003105A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105A7">
        <w:rPr>
          <w:rFonts w:ascii="Times New Roman" w:hAnsi="Times New Roman" w:cs="Times New Roman"/>
          <w:b/>
          <w:sz w:val="30"/>
          <w:szCs w:val="30"/>
        </w:rPr>
        <w:t>Адамавіч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36667" w:rsidRPr="00C36667" w:rsidRDefault="00C36667" w:rsidP="003105A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105A7">
        <w:rPr>
          <w:rStyle w:val="51"/>
          <w:rFonts w:eastAsiaTheme="minorHAnsi"/>
          <w:b w:val="0"/>
          <w:sz w:val="30"/>
          <w:szCs w:val="30"/>
        </w:rPr>
        <w:t>Быў ма</w:t>
      </w:r>
      <w:proofErr w:type="spellStart"/>
      <w:r w:rsidRPr="003105A7">
        <w:rPr>
          <w:rFonts w:ascii="Times New Roman" w:hAnsi="Times New Roman" w:cs="Times New Roman"/>
          <w:sz w:val="30"/>
          <w:szCs w:val="30"/>
        </w:rPr>
        <w:t>білізаваны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пачатку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вайны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больш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двух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ваяваў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Заходнім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фронце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Пасля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заканчэння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1944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C36667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C36667">
        <w:rPr>
          <w:rFonts w:ascii="Times New Roman" w:hAnsi="Times New Roman" w:cs="Times New Roman"/>
          <w:sz w:val="30"/>
          <w:szCs w:val="30"/>
        </w:rPr>
        <w:t>урамскага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ваеннага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вучылішча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сувязі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ваяваў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на 1-м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3-м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Беларускіх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франтах,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камандаваў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lastRenderedPageBreak/>
        <w:t>ротай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сувязі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Узнагароджаны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двума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ордэнамі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Чырвонай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Зоркі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Айчыннай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вайны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1-й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2-й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ступені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медалямі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>.</w:t>
      </w:r>
    </w:p>
    <w:p w:rsidR="003105A7" w:rsidRDefault="00C36667" w:rsidP="00C3666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 w:rsidRPr="00C36667">
        <w:rPr>
          <w:rStyle w:val="21"/>
          <w:rFonts w:eastAsiaTheme="minorHAnsi"/>
          <w:sz w:val="30"/>
          <w:szCs w:val="30"/>
        </w:rPr>
        <w:t xml:space="preserve">ЦІХАНАВЕЦ Уладзімір Фядосавіч </w:t>
      </w:r>
    </w:p>
    <w:p w:rsidR="00C36667" w:rsidRDefault="00C36667" w:rsidP="003105A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пачалася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вайна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працаваў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ваенным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заводзе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г.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Магілёве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трапіў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партызаны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Потым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ваяваў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на подступах да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р</w:t>
      </w:r>
      <w:proofErr w:type="gramStart"/>
      <w:r w:rsidRPr="00C36667">
        <w:rPr>
          <w:rFonts w:ascii="Times New Roman" w:hAnsi="Times New Roman" w:cs="Times New Roman"/>
          <w:sz w:val="30"/>
          <w:szCs w:val="30"/>
        </w:rPr>
        <w:t>.О</w:t>
      </w:r>
      <w:proofErr w:type="gramEnd"/>
      <w:r w:rsidRPr="00C36667">
        <w:rPr>
          <w:rFonts w:ascii="Times New Roman" w:hAnsi="Times New Roman" w:cs="Times New Roman"/>
          <w:sz w:val="30"/>
          <w:szCs w:val="30"/>
        </w:rPr>
        <w:t>дэр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дзе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знішчэнне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варожага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кулямётнага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разліку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быў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узнагароджаны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медалём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«За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адвагу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».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Пасля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захопу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палон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двух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нямецкіх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афіцэраў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— «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языкоў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» на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грудзі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салдата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з’явіўся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ордэн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Славы 3-й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ступені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Яго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франтавыя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дарогі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прайшлі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праз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Беларусь,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Прыбалтыку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Полыпчу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proofErr w:type="gramStart"/>
      <w:r w:rsidRPr="00C36667">
        <w:rPr>
          <w:rFonts w:ascii="Times New Roman" w:hAnsi="Times New Roman" w:cs="Times New Roman"/>
          <w:sz w:val="30"/>
          <w:szCs w:val="30"/>
        </w:rPr>
        <w:t>Бы</w:t>
      </w:r>
      <w:proofErr w:type="gramEnd"/>
      <w:r w:rsidRPr="00C36667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цяжка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паранены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Адзначаны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та</w:t>
      </w:r>
      <w:proofErr w:type="gramStart"/>
      <w:r w:rsidRPr="00C36667">
        <w:rPr>
          <w:rFonts w:ascii="Times New Roman" w:hAnsi="Times New Roman" w:cs="Times New Roman"/>
          <w:sz w:val="30"/>
          <w:szCs w:val="30"/>
        </w:rPr>
        <w:t>к-</w:t>
      </w:r>
      <w:proofErr w:type="gramEnd"/>
      <w:r w:rsidRPr="00C36667">
        <w:rPr>
          <w:rFonts w:ascii="Times New Roman" w:hAnsi="Times New Roman" w:cs="Times New Roman"/>
          <w:sz w:val="30"/>
          <w:szCs w:val="30"/>
        </w:rPr>
        <w:t xml:space="preserve"> сама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ордэнам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Айчыннай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вайны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1-й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ступені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іншымі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6667">
        <w:rPr>
          <w:rFonts w:ascii="Times New Roman" w:hAnsi="Times New Roman" w:cs="Times New Roman"/>
          <w:sz w:val="30"/>
          <w:szCs w:val="30"/>
        </w:rPr>
        <w:t>ўзнагародамі</w:t>
      </w:r>
      <w:proofErr w:type="spellEnd"/>
      <w:r w:rsidRPr="00C36667">
        <w:rPr>
          <w:rFonts w:ascii="Times New Roman" w:hAnsi="Times New Roman" w:cs="Times New Roman"/>
          <w:sz w:val="30"/>
          <w:szCs w:val="30"/>
        </w:rPr>
        <w:t>.</w:t>
      </w:r>
    </w:p>
    <w:p w:rsidR="007C377C" w:rsidRPr="007C377C" w:rsidRDefault="007C377C" w:rsidP="007C377C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Падрыхтавала В.Аўдзеева</w:t>
      </w:r>
    </w:p>
    <w:p w:rsidR="00C36667" w:rsidRDefault="00C36667" w:rsidP="00C36667">
      <w:pPr>
        <w:rPr>
          <w:sz w:val="2"/>
          <w:szCs w:val="2"/>
        </w:rPr>
      </w:pPr>
    </w:p>
    <w:p w:rsidR="002817A0" w:rsidRPr="00C36667" w:rsidRDefault="002817A0"/>
    <w:sectPr w:rsidR="002817A0" w:rsidRPr="00C36667" w:rsidSect="007C37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36667"/>
    <w:rsid w:val="002817A0"/>
    <w:rsid w:val="003105A7"/>
    <w:rsid w:val="0053372E"/>
    <w:rsid w:val="007C377C"/>
    <w:rsid w:val="00846DE3"/>
    <w:rsid w:val="00C36667"/>
    <w:rsid w:val="00D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366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3666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C36667"/>
    <w:pPr>
      <w:widowControl w:val="0"/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36667"/>
    <w:pPr>
      <w:widowControl w:val="0"/>
      <w:shd w:val="clear" w:color="auto" w:fill="FFFFFF"/>
      <w:spacing w:before="180" w:after="180" w:line="18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C3666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36667"/>
    <w:rPr>
      <w:b/>
      <w:bCs/>
      <w:color w:val="000000"/>
      <w:spacing w:val="0"/>
      <w:w w:val="100"/>
      <w:position w:val="0"/>
      <w:lang w:val="be-BY" w:eastAsia="be-BY" w:bidi="be-BY"/>
    </w:rPr>
  </w:style>
  <w:style w:type="paragraph" w:customStyle="1" w:styleId="20">
    <w:name w:val="Основной текст (2)"/>
    <w:basedOn w:val="a"/>
    <w:link w:val="2"/>
    <w:rsid w:val="00C36667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5">
    <w:name w:val="Основной текст (5)_"/>
    <w:basedOn w:val="a0"/>
    <w:link w:val="50"/>
    <w:rsid w:val="00C3666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6667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51">
    <w:name w:val="Основной текст (5) + Не полужирный"/>
    <w:basedOn w:val="5"/>
    <w:rsid w:val="00C36667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be-BY" w:eastAsia="be-BY" w:bidi="be-BY"/>
    </w:rPr>
  </w:style>
  <w:style w:type="character" w:customStyle="1" w:styleId="3">
    <w:name w:val="Основной текст (3)_"/>
    <w:basedOn w:val="a0"/>
    <w:link w:val="30"/>
    <w:rsid w:val="00C3666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6667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Belyavskaya_VL</dc:creator>
  <cp:keywords/>
  <dc:description/>
  <cp:lastModifiedBy>Belyavskaya_VL</cp:lastModifiedBy>
  <cp:revision>2</cp:revision>
  <dcterms:created xsi:type="dcterms:W3CDTF">2015-10-27T06:47:00Z</dcterms:created>
  <dcterms:modified xsi:type="dcterms:W3CDTF">2015-11-09T11:37:00Z</dcterms:modified>
</cp:coreProperties>
</file>